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89C" w14:textId="77777777" w:rsidR="007B0D97" w:rsidRPr="00BA2685" w:rsidRDefault="007B0D97">
      <w:pPr>
        <w:jc w:val="left"/>
        <w:rPr>
          <w:rFonts w:ascii="Arial" w:hAnsi="Arial" w:cs="Arial"/>
          <w:szCs w:val="24"/>
        </w:rPr>
      </w:pPr>
    </w:p>
    <w:p w14:paraId="2E35D34C" w14:textId="77777777" w:rsidR="007B0D97" w:rsidRPr="00BA2685" w:rsidRDefault="0083754C">
      <w:pPr>
        <w:pBdr>
          <w:top w:val="single" w:sz="4" w:space="17" w:color="auto"/>
          <w:left w:val="single" w:sz="4" w:space="4" w:color="auto"/>
          <w:bottom w:val="single" w:sz="4" w:space="13" w:color="auto"/>
          <w:right w:val="single" w:sz="4" w:space="4" w:color="auto"/>
          <w:between w:val="single" w:sz="4" w:space="1" w:color="auto"/>
        </w:pBdr>
        <w:jc w:val="center"/>
        <w:rPr>
          <w:rFonts w:ascii="Arial" w:eastAsia="Calibri" w:hAnsi="Arial" w:cs="Arial"/>
          <w:sz w:val="40"/>
          <w:szCs w:val="40"/>
          <w:lang w:eastAsia="en-US"/>
        </w:rPr>
      </w:pPr>
      <w:r w:rsidRPr="00BA2685">
        <w:rPr>
          <w:rFonts w:ascii="Arial" w:eastAsia="Calibri" w:hAnsi="Arial" w:cs="Arial"/>
          <w:b/>
          <w:bCs/>
          <w:sz w:val="40"/>
          <w:szCs w:val="40"/>
          <w:lang w:eastAsia="en-US"/>
        </w:rPr>
        <w:t>DIPLÔME DE COMPTABILITÉ ET DE GESTION</w:t>
      </w:r>
    </w:p>
    <w:p w14:paraId="61F7D04A" w14:textId="77777777" w:rsidR="007B0D97" w:rsidRPr="00BA2685" w:rsidRDefault="007B0D97">
      <w:pPr>
        <w:pStyle w:val="Titre1"/>
        <w:jc w:val="left"/>
        <w:rPr>
          <w:rFonts w:ascii="Arial" w:hAnsi="Arial" w:cs="Arial"/>
          <w:sz w:val="24"/>
          <w:szCs w:val="24"/>
        </w:rPr>
      </w:pPr>
    </w:p>
    <w:p w14:paraId="7AFEA43C" w14:textId="77777777" w:rsidR="007B0D97" w:rsidRPr="00BA2685" w:rsidRDefault="007B0D97">
      <w:pPr>
        <w:jc w:val="left"/>
        <w:rPr>
          <w:rFonts w:ascii="Arial" w:hAnsi="Arial" w:cs="Arial"/>
          <w:szCs w:val="24"/>
        </w:rPr>
      </w:pPr>
    </w:p>
    <w:p w14:paraId="15EF8D95" w14:textId="77777777" w:rsidR="007B0D97" w:rsidRPr="00BA2685" w:rsidRDefault="007B0D97">
      <w:pPr>
        <w:jc w:val="left"/>
        <w:rPr>
          <w:rFonts w:ascii="Arial" w:hAnsi="Arial" w:cs="Arial"/>
          <w:szCs w:val="24"/>
        </w:rPr>
      </w:pPr>
    </w:p>
    <w:p w14:paraId="2217434E" w14:textId="77777777" w:rsidR="007B0D97" w:rsidRPr="00BA2685" w:rsidRDefault="007B0D97">
      <w:pPr>
        <w:jc w:val="left"/>
        <w:rPr>
          <w:rFonts w:ascii="Arial" w:hAnsi="Arial" w:cs="Arial"/>
          <w:szCs w:val="24"/>
        </w:rPr>
      </w:pPr>
    </w:p>
    <w:p w14:paraId="717DC752" w14:textId="77777777" w:rsidR="007B0D97" w:rsidRPr="00BA2685" w:rsidRDefault="007B0D97">
      <w:pPr>
        <w:jc w:val="left"/>
        <w:rPr>
          <w:rFonts w:ascii="Arial" w:hAnsi="Arial" w:cs="Arial"/>
          <w:szCs w:val="24"/>
        </w:rPr>
      </w:pPr>
    </w:p>
    <w:p w14:paraId="015499A4" w14:textId="77777777" w:rsidR="007B0D97" w:rsidRPr="00BA2685" w:rsidRDefault="007B0D97">
      <w:pPr>
        <w:jc w:val="left"/>
        <w:rPr>
          <w:rFonts w:ascii="Arial" w:hAnsi="Arial" w:cs="Arial"/>
          <w:szCs w:val="24"/>
        </w:rPr>
      </w:pPr>
    </w:p>
    <w:p w14:paraId="2596DE01" w14:textId="77777777" w:rsidR="007B0D97" w:rsidRPr="00BA2685" w:rsidRDefault="007B0D97">
      <w:pPr>
        <w:jc w:val="left"/>
        <w:rPr>
          <w:rFonts w:ascii="Arial" w:hAnsi="Arial" w:cs="Arial"/>
          <w:szCs w:val="24"/>
        </w:rPr>
      </w:pPr>
    </w:p>
    <w:p w14:paraId="27CF9366" w14:textId="77777777" w:rsidR="007B0D97" w:rsidRPr="00BA2685" w:rsidRDefault="007B0D97">
      <w:pPr>
        <w:jc w:val="left"/>
        <w:rPr>
          <w:rFonts w:ascii="Arial" w:hAnsi="Arial" w:cs="Arial"/>
          <w:szCs w:val="24"/>
        </w:rPr>
      </w:pPr>
    </w:p>
    <w:p w14:paraId="61567686" w14:textId="77777777" w:rsidR="007B0D97" w:rsidRPr="00BA2685" w:rsidRDefault="007B0D97">
      <w:pPr>
        <w:jc w:val="left"/>
        <w:rPr>
          <w:rFonts w:ascii="Arial" w:hAnsi="Arial" w:cs="Arial"/>
          <w:szCs w:val="24"/>
        </w:rPr>
      </w:pPr>
    </w:p>
    <w:p w14:paraId="4D0DD94B" w14:textId="77777777" w:rsidR="007B0D97" w:rsidRPr="00BA2685" w:rsidRDefault="007B0D97">
      <w:pPr>
        <w:jc w:val="left"/>
        <w:rPr>
          <w:rFonts w:ascii="Arial" w:hAnsi="Arial" w:cs="Arial"/>
          <w:szCs w:val="24"/>
        </w:rPr>
      </w:pPr>
    </w:p>
    <w:p w14:paraId="2755F5E7" w14:textId="77777777" w:rsidR="007B0D97" w:rsidRPr="00BA2685" w:rsidRDefault="007B0D97">
      <w:pPr>
        <w:jc w:val="left"/>
        <w:rPr>
          <w:rFonts w:ascii="Arial" w:hAnsi="Arial" w:cs="Arial"/>
          <w:szCs w:val="24"/>
        </w:rPr>
      </w:pPr>
    </w:p>
    <w:p w14:paraId="27C768B9" w14:textId="77777777" w:rsidR="007B0D97" w:rsidRPr="00BA2685" w:rsidRDefault="0083754C">
      <w:pPr>
        <w:jc w:val="center"/>
        <w:rPr>
          <w:rFonts w:ascii="Arial" w:hAnsi="Arial" w:cs="Arial"/>
          <w:b/>
          <w:sz w:val="40"/>
          <w:szCs w:val="40"/>
        </w:rPr>
      </w:pPr>
      <w:r w:rsidRPr="00BA2685">
        <w:rPr>
          <w:rFonts w:ascii="Arial" w:hAnsi="Arial" w:cs="Arial"/>
          <w:b/>
          <w:sz w:val="40"/>
          <w:szCs w:val="40"/>
        </w:rPr>
        <w:t>UE 4 – DROIT FISCAL</w:t>
      </w:r>
    </w:p>
    <w:p w14:paraId="280957D3" w14:textId="77777777" w:rsidR="007B0D97" w:rsidRPr="00BA2685" w:rsidRDefault="007B0D97">
      <w:pPr>
        <w:jc w:val="center"/>
        <w:rPr>
          <w:rFonts w:ascii="Arial" w:hAnsi="Arial" w:cs="Arial"/>
          <w:b/>
          <w:szCs w:val="24"/>
        </w:rPr>
      </w:pPr>
    </w:p>
    <w:p w14:paraId="097B1299" w14:textId="77777777" w:rsidR="007B0D97" w:rsidRPr="00BA2685" w:rsidRDefault="007B0D97">
      <w:pPr>
        <w:jc w:val="center"/>
        <w:rPr>
          <w:rFonts w:ascii="Arial" w:hAnsi="Arial" w:cs="Arial"/>
          <w:b/>
          <w:szCs w:val="24"/>
        </w:rPr>
      </w:pPr>
    </w:p>
    <w:p w14:paraId="51851BFF" w14:textId="77777777" w:rsidR="007B0D97" w:rsidRPr="00BA2685" w:rsidRDefault="007B0D97">
      <w:pPr>
        <w:jc w:val="center"/>
        <w:rPr>
          <w:rFonts w:ascii="Arial" w:hAnsi="Arial" w:cs="Arial"/>
          <w:b/>
          <w:szCs w:val="24"/>
        </w:rPr>
      </w:pPr>
    </w:p>
    <w:p w14:paraId="7A8FEA1D" w14:textId="77777777" w:rsidR="007B0D97" w:rsidRPr="00BA2685" w:rsidRDefault="007B0D97">
      <w:pPr>
        <w:jc w:val="center"/>
        <w:rPr>
          <w:rFonts w:ascii="Arial" w:hAnsi="Arial" w:cs="Arial"/>
          <w:b/>
        </w:rPr>
      </w:pPr>
    </w:p>
    <w:p w14:paraId="7E154AA0" w14:textId="77777777" w:rsidR="007B0D97" w:rsidRPr="00BA2685" w:rsidRDefault="007B0D97">
      <w:pPr>
        <w:jc w:val="center"/>
        <w:rPr>
          <w:rFonts w:ascii="Arial" w:hAnsi="Arial" w:cs="Arial"/>
        </w:rPr>
      </w:pPr>
    </w:p>
    <w:p w14:paraId="11DCD224" w14:textId="77777777" w:rsidR="007B0D97" w:rsidRPr="00BA2685" w:rsidRDefault="007B0D97">
      <w:pPr>
        <w:jc w:val="center"/>
        <w:rPr>
          <w:rFonts w:ascii="Arial" w:hAnsi="Arial" w:cs="Arial"/>
        </w:rPr>
      </w:pPr>
    </w:p>
    <w:p w14:paraId="5F7665D9" w14:textId="77777777" w:rsidR="007B0D97" w:rsidRPr="00BA2685" w:rsidRDefault="0083754C">
      <w:pPr>
        <w:pStyle w:val="Titre"/>
        <w:rPr>
          <w:rFonts w:ascii="Arial" w:hAnsi="Arial" w:cs="Arial"/>
          <w:b/>
          <w:bCs/>
          <w:caps/>
          <w:sz w:val="36"/>
          <w:szCs w:val="36"/>
        </w:rPr>
      </w:pPr>
      <w:r w:rsidRPr="00BA2685">
        <w:rPr>
          <w:rFonts w:ascii="Arial" w:hAnsi="Arial" w:cs="Arial"/>
          <w:b/>
          <w:bCs/>
          <w:caps/>
          <w:sz w:val="36"/>
          <w:szCs w:val="36"/>
        </w:rPr>
        <w:t>SESSION 2022</w:t>
      </w:r>
    </w:p>
    <w:p w14:paraId="5C2E2D91" w14:textId="77777777" w:rsidR="007B0D97" w:rsidRPr="00BA2685" w:rsidRDefault="007B0D97">
      <w:pPr>
        <w:pStyle w:val="Titre"/>
        <w:rPr>
          <w:rFonts w:ascii="Arial" w:hAnsi="Arial" w:cs="Arial"/>
          <w:b/>
          <w:bCs/>
          <w:caps/>
          <w:sz w:val="24"/>
          <w:szCs w:val="24"/>
        </w:rPr>
      </w:pPr>
    </w:p>
    <w:p w14:paraId="7296F78D" w14:textId="77777777" w:rsidR="007B0D97" w:rsidRPr="00BA2685" w:rsidRDefault="007B0D97">
      <w:pPr>
        <w:pStyle w:val="Titre"/>
        <w:rPr>
          <w:rFonts w:ascii="Arial" w:hAnsi="Arial" w:cs="Arial"/>
          <w:b/>
          <w:bCs/>
          <w:caps/>
          <w:sz w:val="24"/>
          <w:szCs w:val="24"/>
        </w:rPr>
      </w:pPr>
    </w:p>
    <w:p w14:paraId="24A3E14C" w14:textId="77777777" w:rsidR="007B0D97" w:rsidRPr="00BA2685" w:rsidRDefault="007B0D97">
      <w:pPr>
        <w:jc w:val="center"/>
        <w:rPr>
          <w:rFonts w:ascii="Arial" w:hAnsi="Arial" w:cs="Arial"/>
          <w:szCs w:val="24"/>
        </w:rPr>
      </w:pPr>
    </w:p>
    <w:p w14:paraId="3E06EADD" w14:textId="77777777" w:rsidR="007B0D97" w:rsidRPr="00BA2685" w:rsidRDefault="007B0D97">
      <w:pPr>
        <w:jc w:val="center"/>
        <w:rPr>
          <w:rFonts w:ascii="Arial" w:hAnsi="Arial" w:cs="Arial"/>
          <w:szCs w:val="24"/>
        </w:rPr>
      </w:pPr>
    </w:p>
    <w:p w14:paraId="2A6CFA5A" w14:textId="77777777" w:rsidR="007B0D97" w:rsidRPr="00BA2685" w:rsidRDefault="007B0D97">
      <w:pPr>
        <w:jc w:val="center"/>
        <w:rPr>
          <w:rFonts w:ascii="Arial" w:hAnsi="Arial" w:cs="Arial"/>
          <w:szCs w:val="24"/>
        </w:rPr>
      </w:pPr>
    </w:p>
    <w:p w14:paraId="31CD0EE9" w14:textId="77777777" w:rsidR="007B0D97" w:rsidRPr="00BA2685" w:rsidRDefault="0083754C">
      <w:pPr>
        <w:tabs>
          <w:tab w:val="left" w:pos="8340"/>
        </w:tabs>
        <w:jc w:val="center"/>
        <w:rPr>
          <w:rFonts w:ascii="Arial" w:hAnsi="Arial" w:cs="Arial"/>
          <w:b/>
          <w:sz w:val="28"/>
          <w:szCs w:val="28"/>
        </w:rPr>
      </w:pPr>
      <w:r w:rsidRPr="00BA2685">
        <w:rPr>
          <w:rFonts w:ascii="Arial" w:hAnsi="Arial" w:cs="Arial"/>
          <w:b/>
          <w:sz w:val="28"/>
          <w:szCs w:val="28"/>
        </w:rPr>
        <w:t>Durée de l’épreuve : 3 heures     -     Coefficient : 1</w:t>
      </w:r>
    </w:p>
    <w:p w14:paraId="22C1CDAC" w14:textId="77777777" w:rsidR="007B0D97" w:rsidRPr="00BA2685" w:rsidRDefault="007B0D97">
      <w:pPr>
        <w:tabs>
          <w:tab w:val="left" w:pos="8340"/>
        </w:tabs>
        <w:jc w:val="center"/>
        <w:rPr>
          <w:rFonts w:ascii="Arial" w:hAnsi="Arial" w:cs="Arial"/>
          <w:b/>
          <w:szCs w:val="24"/>
        </w:rPr>
      </w:pPr>
    </w:p>
    <w:p w14:paraId="7FFC0ED4" w14:textId="77777777" w:rsidR="007B0D97" w:rsidRPr="00BA2685" w:rsidRDefault="0083754C">
      <w:pPr>
        <w:ind w:firstLine="567"/>
        <w:rPr>
          <w:rFonts w:ascii="Arial" w:hAnsi="Arial" w:cs="Arial"/>
        </w:rPr>
      </w:pPr>
      <w:r w:rsidRPr="00BA2685">
        <w:rPr>
          <w:rFonts w:ascii="Arial" w:hAnsi="Arial" w:cs="Arial"/>
          <w:b/>
          <w:bCs/>
          <w:sz w:val="20"/>
          <w:szCs w:val="20"/>
        </w:rPr>
        <w:br w:type="page"/>
      </w:r>
    </w:p>
    <w:p w14:paraId="03D1E8EF" w14:textId="77777777" w:rsidR="007B0D97" w:rsidRPr="00BA2685" w:rsidRDefault="0083754C">
      <w:pPr>
        <w:pBdr>
          <w:bottom w:val="single" w:sz="4" w:space="0" w:color="auto"/>
        </w:pBdr>
        <w:tabs>
          <w:tab w:val="left" w:pos="7920"/>
          <w:tab w:val="left" w:pos="10080"/>
          <w:tab w:val="left" w:pos="10800"/>
        </w:tabs>
        <w:jc w:val="center"/>
        <w:rPr>
          <w:rFonts w:ascii="Arial" w:hAnsi="Arial" w:cs="Arial"/>
          <w:b/>
          <w:szCs w:val="24"/>
        </w:rPr>
      </w:pPr>
      <w:r w:rsidRPr="00BA2685">
        <w:rPr>
          <w:rFonts w:ascii="Arial" w:hAnsi="Arial" w:cs="Arial"/>
          <w:b/>
          <w:sz w:val="28"/>
          <w:szCs w:val="28"/>
        </w:rPr>
        <w:lastRenderedPageBreak/>
        <w:t>UE 4 – DROIT FISCAL</w:t>
      </w:r>
    </w:p>
    <w:p w14:paraId="307A2544" w14:textId="77777777" w:rsidR="008E6C76" w:rsidRDefault="008E6C76">
      <w:pPr>
        <w:pBdr>
          <w:bottom w:val="single" w:sz="4" w:space="0" w:color="auto"/>
        </w:pBdr>
        <w:tabs>
          <w:tab w:val="left" w:pos="7920"/>
          <w:tab w:val="left" w:pos="10080"/>
          <w:tab w:val="left" w:pos="10800"/>
        </w:tabs>
        <w:jc w:val="center"/>
        <w:rPr>
          <w:rFonts w:ascii="Arial" w:hAnsi="Arial" w:cs="Arial"/>
          <w:b/>
          <w:szCs w:val="24"/>
        </w:rPr>
      </w:pPr>
    </w:p>
    <w:p w14:paraId="26E1CD80" w14:textId="0CF86653" w:rsidR="007B0D97" w:rsidRPr="00BA2685" w:rsidRDefault="0083754C">
      <w:pPr>
        <w:pBdr>
          <w:bottom w:val="single" w:sz="4" w:space="0" w:color="auto"/>
        </w:pBdr>
        <w:tabs>
          <w:tab w:val="left" w:pos="7920"/>
          <w:tab w:val="left" w:pos="10080"/>
          <w:tab w:val="left" w:pos="10800"/>
        </w:tabs>
        <w:jc w:val="center"/>
        <w:rPr>
          <w:rFonts w:ascii="Arial" w:hAnsi="Arial" w:cs="Arial"/>
          <w:b/>
          <w:szCs w:val="24"/>
        </w:rPr>
      </w:pPr>
      <w:r w:rsidRPr="00BA2685">
        <w:rPr>
          <w:rFonts w:ascii="Arial" w:hAnsi="Arial" w:cs="Arial"/>
          <w:b/>
          <w:szCs w:val="24"/>
        </w:rPr>
        <w:t>Durée de l’épreuve : 3 heures – Coefficient : 1</w:t>
      </w:r>
    </w:p>
    <w:p w14:paraId="3F957593" w14:textId="77777777" w:rsidR="007B0D97" w:rsidRPr="00BA2685" w:rsidRDefault="007B0D97">
      <w:pPr>
        <w:pBdr>
          <w:bottom w:val="single" w:sz="4" w:space="0" w:color="auto"/>
        </w:pBdr>
        <w:tabs>
          <w:tab w:val="left" w:pos="7920"/>
          <w:tab w:val="left" w:pos="10080"/>
          <w:tab w:val="left" w:pos="10800"/>
        </w:tabs>
        <w:jc w:val="center"/>
        <w:rPr>
          <w:rFonts w:ascii="Arial" w:hAnsi="Arial" w:cs="Arial"/>
          <w:sz w:val="22"/>
        </w:rPr>
      </w:pPr>
    </w:p>
    <w:p w14:paraId="3503CA42" w14:textId="77777777" w:rsidR="008E6C76" w:rsidRDefault="008E6C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63CC6C94" w14:textId="12D94A4B" w:rsidR="007B0D97" w:rsidRPr="00BA2685" w:rsidRDefault="0083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BA2685">
        <w:rPr>
          <w:rFonts w:ascii="Arial" w:hAnsi="Arial" w:cs="Arial"/>
          <w:sz w:val="22"/>
        </w:rPr>
        <w:t>Document autorisé :</w:t>
      </w:r>
    </w:p>
    <w:p w14:paraId="35262153" w14:textId="77777777" w:rsidR="008E6C76" w:rsidRDefault="008E6C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p>
    <w:p w14:paraId="346E6459" w14:textId="58F4747F" w:rsidR="007B0D97" w:rsidRPr="00BA2685" w:rsidRDefault="0083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r w:rsidRPr="00BA2685">
        <w:rPr>
          <w:rFonts w:ascii="Arial" w:hAnsi="Arial" w:cs="Arial"/>
          <w:b/>
          <w:sz w:val="22"/>
        </w:rPr>
        <w:t>Aucun document ni aucun matériel n’est autorisé. En conséquence, tout usage d’une calculatrice est INTERDIT et constituerait une fraude.</w:t>
      </w:r>
    </w:p>
    <w:p w14:paraId="0A0C8A78" w14:textId="77777777" w:rsidR="007B0D97" w:rsidRPr="00BA2685" w:rsidRDefault="007B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1E28D2CC" w14:textId="77777777" w:rsidR="007B0D97" w:rsidRPr="00BA2685" w:rsidRDefault="0083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22"/>
        </w:rPr>
      </w:pPr>
      <w:r w:rsidRPr="00BA2685">
        <w:rPr>
          <w:rFonts w:ascii="Arial" w:hAnsi="Arial" w:cs="Arial"/>
          <w:color w:val="000000" w:themeColor="text1"/>
          <w:sz w:val="22"/>
        </w:rPr>
        <w:t xml:space="preserve">Document remis au candidat : </w:t>
      </w:r>
      <w:r w:rsidRPr="00BA2685">
        <w:rPr>
          <w:rFonts w:ascii="Arial" w:hAnsi="Arial" w:cs="Arial"/>
          <w:b/>
          <w:color w:val="000000" w:themeColor="text1"/>
          <w:sz w:val="22"/>
        </w:rPr>
        <w:t>le sujet comporte 10 pages numérotées de 1/10 à 10/10.</w:t>
      </w:r>
    </w:p>
    <w:p w14:paraId="1F2B8E3D" w14:textId="77777777" w:rsidR="007B0D97" w:rsidRPr="00BA2685" w:rsidRDefault="007B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p>
    <w:p w14:paraId="64FC817D" w14:textId="77777777" w:rsidR="007B0D97" w:rsidRPr="00BA2685" w:rsidRDefault="00837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r w:rsidRPr="00BA2685">
        <w:rPr>
          <w:rFonts w:ascii="Arial" w:hAnsi="Arial" w:cs="Arial"/>
          <w:b/>
          <w:sz w:val="22"/>
        </w:rPr>
        <w:t>Il vous est demandé de vérifier que le sujet est complet dès sa mise à votre disposition.</w:t>
      </w:r>
    </w:p>
    <w:p w14:paraId="4600959E" w14:textId="77777777" w:rsidR="007B0D97" w:rsidRPr="00BA2685" w:rsidRDefault="007B0D97">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1F7895E2" w14:textId="77777777" w:rsidR="007B0D97" w:rsidRPr="00BA2685" w:rsidRDefault="007B0D97">
      <w:pPr>
        <w:keepNext/>
        <w:tabs>
          <w:tab w:val="left" w:pos="1440"/>
          <w:tab w:val="left" w:pos="4896"/>
        </w:tabs>
        <w:ind w:right="-3"/>
        <w:jc w:val="center"/>
        <w:rPr>
          <w:rFonts w:ascii="Arial" w:hAnsi="Arial" w:cs="Arial"/>
          <w:b/>
          <w:i/>
          <w:sz w:val="22"/>
        </w:rPr>
      </w:pPr>
    </w:p>
    <w:p w14:paraId="701ABD84" w14:textId="77777777" w:rsidR="007B0D97" w:rsidRPr="00BA2685" w:rsidRDefault="0083754C">
      <w:pPr>
        <w:keepNext/>
        <w:tabs>
          <w:tab w:val="left" w:pos="1440"/>
          <w:tab w:val="left" w:pos="4896"/>
        </w:tabs>
        <w:ind w:right="-3"/>
        <w:jc w:val="center"/>
        <w:rPr>
          <w:rFonts w:ascii="Arial" w:hAnsi="Arial" w:cs="Arial"/>
          <w:b/>
          <w:i/>
          <w:sz w:val="22"/>
        </w:rPr>
      </w:pPr>
      <w:r w:rsidRPr="00BA2685">
        <w:rPr>
          <w:rFonts w:ascii="Arial" w:hAnsi="Arial" w:cs="Arial"/>
          <w:b/>
          <w:i/>
          <w:sz w:val="22"/>
        </w:rPr>
        <w:t>Le sujet se présente sous la forme de 2 dossiers indépendants</w:t>
      </w:r>
    </w:p>
    <w:p w14:paraId="4CE5568E" w14:textId="77777777" w:rsidR="007B0D97" w:rsidRPr="00BA2685" w:rsidRDefault="007B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Calibri" w:hAnsi="Arial" w:cs="Arial"/>
          <w:b/>
          <w:sz w:val="22"/>
        </w:rPr>
      </w:pPr>
    </w:p>
    <w:p w14:paraId="15366B1E" w14:textId="77777777" w:rsidR="007B0D97" w:rsidRPr="00BA2685" w:rsidRDefault="0083754C">
      <w:pPr>
        <w:shd w:val="clear" w:color="auto" w:fill="FFFFFF"/>
        <w:ind w:right="-57"/>
        <w:rPr>
          <w:rFonts w:ascii="Arial" w:hAnsi="Arial" w:cs="Arial"/>
          <w:b/>
          <w:bCs/>
          <w:sz w:val="22"/>
        </w:rPr>
      </w:pPr>
      <w:r w:rsidRPr="00BA2685">
        <w:rPr>
          <w:rFonts w:ascii="Arial" w:hAnsi="Arial" w:cs="Arial"/>
          <w:b/>
          <w:bCs/>
          <w:sz w:val="22"/>
        </w:rPr>
        <w:t>DOSSIER 1 – La taxe sur la valeu</w:t>
      </w:r>
      <w:r w:rsidR="00BA2685">
        <w:rPr>
          <w:rFonts w:ascii="Arial" w:hAnsi="Arial" w:cs="Arial"/>
          <w:b/>
          <w:bCs/>
          <w:sz w:val="22"/>
        </w:rPr>
        <w:t xml:space="preserve">r ajoutée de la SAS MOSET. </w:t>
      </w:r>
      <w:r w:rsidRPr="00BA2685">
        <w:rPr>
          <w:rFonts w:ascii="Arial" w:hAnsi="Arial" w:cs="Arial"/>
          <w:b/>
          <w:sz w:val="22"/>
        </w:rPr>
        <w:t>(8 points)</w:t>
      </w:r>
    </w:p>
    <w:p w14:paraId="49264844" w14:textId="77777777" w:rsidR="008E6C76" w:rsidRDefault="008E6C76">
      <w:pPr>
        <w:shd w:val="clear" w:color="auto" w:fill="FFFFFF"/>
        <w:tabs>
          <w:tab w:val="right" w:leader="dot" w:pos="9780"/>
        </w:tabs>
        <w:ind w:right="-57"/>
        <w:rPr>
          <w:rFonts w:ascii="Arial" w:hAnsi="Arial" w:cs="Arial"/>
          <w:b/>
          <w:bCs/>
          <w:color w:val="000000"/>
          <w:sz w:val="22"/>
        </w:rPr>
      </w:pPr>
    </w:p>
    <w:p w14:paraId="63B81618" w14:textId="703C0204" w:rsidR="007B0D97" w:rsidRPr="00BA2685" w:rsidRDefault="0083754C">
      <w:pPr>
        <w:shd w:val="clear" w:color="auto" w:fill="FFFFFF"/>
        <w:tabs>
          <w:tab w:val="right" w:leader="dot" w:pos="9780"/>
        </w:tabs>
        <w:ind w:right="-57"/>
        <w:rPr>
          <w:rFonts w:ascii="Arial" w:hAnsi="Arial" w:cs="Arial"/>
          <w:b/>
          <w:color w:val="000000"/>
          <w:sz w:val="22"/>
        </w:rPr>
      </w:pPr>
      <w:r w:rsidRPr="00BA2685">
        <w:rPr>
          <w:rFonts w:ascii="Arial" w:hAnsi="Arial" w:cs="Arial"/>
          <w:b/>
          <w:bCs/>
          <w:color w:val="000000"/>
          <w:sz w:val="22"/>
        </w:rPr>
        <w:t xml:space="preserve">DOSSIER 2 – </w:t>
      </w:r>
      <w:r w:rsidRPr="00BA2685">
        <w:rPr>
          <w:rFonts w:ascii="Arial" w:hAnsi="Arial" w:cs="Arial"/>
          <w:b/>
          <w:color w:val="000000"/>
          <w:sz w:val="22"/>
        </w:rPr>
        <w:t xml:space="preserve">L’imposition des revenus du couple </w:t>
      </w:r>
      <w:proofErr w:type="spellStart"/>
      <w:r w:rsidRPr="00BA2685">
        <w:rPr>
          <w:rFonts w:ascii="Arial" w:hAnsi="Arial" w:cs="Arial"/>
          <w:b/>
          <w:color w:val="000000"/>
          <w:sz w:val="22"/>
        </w:rPr>
        <w:t>V</w:t>
      </w:r>
      <w:r w:rsidR="00BA2685" w:rsidRPr="00BA2685">
        <w:rPr>
          <w:rFonts w:ascii="Arial" w:hAnsi="Arial" w:cs="Arial"/>
          <w:b/>
          <w:color w:val="000000"/>
          <w:sz w:val="22"/>
        </w:rPr>
        <w:t>ernaton</w:t>
      </w:r>
      <w:proofErr w:type="spellEnd"/>
      <w:r w:rsidRPr="00BA2685">
        <w:rPr>
          <w:rFonts w:ascii="Arial" w:hAnsi="Arial" w:cs="Arial"/>
          <w:b/>
          <w:color w:val="000000"/>
          <w:sz w:val="22"/>
        </w:rPr>
        <w:t>-G</w:t>
      </w:r>
      <w:r w:rsidR="00BA2685" w:rsidRPr="00BA2685">
        <w:rPr>
          <w:rFonts w:ascii="Arial" w:hAnsi="Arial" w:cs="Arial"/>
          <w:b/>
          <w:color w:val="000000"/>
          <w:sz w:val="22"/>
        </w:rPr>
        <w:t>ratin</w:t>
      </w:r>
      <w:r w:rsidR="00BA2685">
        <w:rPr>
          <w:rFonts w:ascii="Arial" w:hAnsi="Arial" w:cs="Arial"/>
          <w:b/>
          <w:bCs/>
          <w:sz w:val="22"/>
        </w:rPr>
        <w:t xml:space="preserve">. </w:t>
      </w:r>
      <w:r w:rsidRPr="00BA2685">
        <w:rPr>
          <w:rFonts w:ascii="Arial" w:hAnsi="Arial" w:cs="Arial"/>
          <w:b/>
          <w:color w:val="000000"/>
          <w:sz w:val="22"/>
        </w:rPr>
        <w:t>(12 points)</w:t>
      </w:r>
    </w:p>
    <w:p w14:paraId="28347967" w14:textId="77777777" w:rsidR="007B0D97" w:rsidRPr="00BA2685" w:rsidRDefault="007B0D97">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0022205D" w14:textId="77777777" w:rsidR="007B0D97" w:rsidRPr="00BA2685" w:rsidRDefault="007B0D97">
      <w:pPr>
        <w:keepNext/>
        <w:tabs>
          <w:tab w:val="left" w:pos="1440"/>
          <w:tab w:val="left" w:pos="4896"/>
        </w:tabs>
        <w:ind w:right="-3"/>
        <w:jc w:val="center"/>
        <w:rPr>
          <w:rFonts w:ascii="Arial" w:hAnsi="Arial" w:cs="Arial"/>
          <w:b/>
          <w:i/>
          <w:sz w:val="22"/>
        </w:rPr>
      </w:pPr>
    </w:p>
    <w:p w14:paraId="38404F40" w14:textId="77777777" w:rsidR="007B0D97" w:rsidRPr="00BA2685" w:rsidRDefault="0083754C">
      <w:pPr>
        <w:tabs>
          <w:tab w:val="left" w:pos="4176"/>
          <w:tab w:val="right" w:leader="dot" w:pos="10656"/>
        </w:tabs>
        <w:rPr>
          <w:rFonts w:ascii="Arial" w:hAnsi="Arial" w:cs="Arial"/>
          <w:b/>
          <w:sz w:val="22"/>
        </w:rPr>
      </w:pPr>
      <w:r w:rsidRPr="00BA2685">
        <w:rPr>
          <w:rFonts w:ascii="Arial" w:hAnsi="Arial" w:cs="Arial"/>
          <w:b/>
          <w:sz w:val="22"/>
        </w:rPr>
        <w:t>BASE DOCUMENTAIRE</w:t>
      </w:r>
    </w:p>
    <w:p w14:paraId="162D1E53" w14:textId="77777777" w:rsidR="007B0D97" w:rsidRPr="00BA2685" w:rsidRDefault="007B0D97">
      <w:pPr>
        <w:tabs>
          <w:tab w:val="left" w:pos="4176"/>
          <w:tab w:val="right" w:leader="dot" w:pos="10656"/>
        </w:tabs>
        <w:rPr>
          <w:rFonts w:ascii="Arial" w:hAnsi="Arial" w:cs="Arial"/>
          <w:sz w:val="22"/>
        </w:rPr>
      </w:pPr>
    </w:p>
    <w:p w14:paraId="5BF1105F"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Document 1 – Répartition des produits de la SAS MOSET pour 2020</w:t>
      </w:r>
      <w:r w:rsidR="00BA2685">
        <w:rPr>
          <w:rFonts w:ascii="Arial" w:hAnsi="Arial" w:cs="Arial"/>
          <w:sz w:val="22"/>
        </w:rPr>
        <w:t>.</w:t>
      </w:r>
    </w:p>
    <w:p w14:paraId="4A0DEB85"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Document 2 – Coefficients d’assujettissement et de taxation définitifs pour 2020 et 2021</w:t>
      </w:r>
      <w:r w:rsidR="00BA2685">
        <w:rPr>
          <w:rFonts w:ascii="Arial" w:hAnsi="Arial" w:cs="Arial"/>
          <w:sz w:val="22"/>
        </w:rPr>
        <w:t>.</w:t>
      </w:r>
    </w:p>
    <w:p w14:paraId="13113372"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Document 3 – Opérations réalisées par la société MOSET au cours du mois de janvier 2021</w:t>
      </w:r>
      <w:r w:rsidR="00BA2685">
        <w:rPr>
          <w:rFonts w:ascii="Arial" w:hAnsi="Arial" w:cs="Arial"/>
          <w:sz w:val="22"/>
        </w:rPr>
        <w:t>.</w:t>
      </w:r>
    </w:p>
    <w:p w14:paraId="15EF65FF"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Document 4 – Informations relatives aux créances de la SAS MOSET</w:t>
      </w:r>
      <w:r w:rsidR="00BA2685">
        <w:rPr>
          <w:rFonts w:ascii="Arial" w:hAnsi="Arial" w:cs="Arial"/>
          <w:sz w:val="22"/>
        </w:rPr>
        <w:t>.</w:t>
      </w:r>
    </w:p>
    <w:p w14:paraId="1C28A95A"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Document 5 – Traitement fiscal des créances impayées</w:t>
      </w:r>
      <w:r w:rsidR="00BA2685">
        <w:rPr>
          <w:rFonts w:ascii="Arial" w:hAnsi="Arial" w:cs="Arial"/>
          <w:sz w:val="22"/>
        </w:rPr>
        <w:t>.</w:t>
      </w:r>
    </w:p>
    <w:p w14:paraId="5EF5A0A2"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 xml:space="preserve">Document 6 </w:t>
      </w:r>
      <w:r w:rsidRPr="00FA200F">
        <w:rPr>
          <w:rFonts w:ascii="Arial" w:hAnsi="Arial" w:cs="Arial"/>
          <w:sz w:val="22"/>
        </w:rPr>
        <w:t xml:space="preserve">– </w:t>
      </w:r>
      <w:r w:rsidR="00FA200F" w:rsidRPr="00FA200F">
        <w:rPr>
          <w:rFonts w:ascii="Arial" w:hAnsi="Arial" w:cs="Arial"/>
          <w:sz w:val="22"/>
        </w:rPr>
        <w:t>Opérations relatives à l'exercice 2021 de la SARL VERNATON.</w:t>
      </w:r>
    </w:p>
    <w:p w14:paraId="102056DF" w14:textId="77777777" w:rsidR="007B0D97" w:rsidRPr="00BA2685" w:rsidRDefault="0083754C">
      <w:pPr>
        <w:tabs>
          <w:tab w:val="left" w:pos="4176"/>
          <w:tab w:val="right" w:leader="dot" w:pos="10656"/>
        </w:tabs>
        <w:spacing w:line="360" w:lineRule="auto"/>
        <w:rPr>
          <w:rFonts w:ascii="Arial" w:hAnsi="Arial" w:cs="Arial"/>
          <w:sz w:val="22"/>
        </w:rPr>
      </w:pPr>
      <w:r w:rsidRPr="00BA2685">
        <w:rPr>
          <w:rFonts w:ascii="Arial" w:hAnsi="Arial" w:cs="Arial"/>
          <w:sz w:val="22"/>
        </w:rPr>
        <w:t xml:space="preserve">Document 7 – Informations relatives à l’appartement vendu par </w:t>
      </w:r>
      <w:r w:rsidR="00BA2685">
        <w:rPr>
          <w:rFonts w:ascii="Arial" w:hAnsi="Arial" w:cs="Arial"/>
          <w:sz w:val="22"/>
        </w:rPr>
        <w:t>m</w:t>
      </w:r>
      <w:r w:rsidRPr="00BA2685">
        <w:rPr>
          <w:rFonts w:ascii="Arial" w:hAnsi="Arial" w:cs="Arial"/>
          <w:sz w:val="22"/>
        </w:rPr>
        <w:t>onsieur G</w:t>
      </w:r>
      <w:r w:rsidR="00BA2685" w:rsidRPr="00BA2685">
        <w:rPr>
          <w:rFonts w:ascii="Arial" w:hAnsi="Arial" w:cs="Arial"/>
          <w:sz w:val="22"/>
        </w:rPr>
        <w:t>ratin</w:t>
      </w:r>
      <w:r w:rsidR="00BA2685">
        <w:rPr>
          <w:rFonts w:ascii="Arial" w:hAnsi="Arial" w:cs="Arial"/>
          <w:sz w:val="22"/>
        </w:rPr>
        <w:t>.</w:t>
      </w:r>
    </w:p>
    <w:p w14:paraId="43B171B1" w14:textId="77777777" w:rsidR="007B0D97" w:rsidRPr="00BA2685" w:rsidRDefault="0083754C">
      <w:pPr>
        <w:tabs>
          <w:tab w:val="left" w:pos="4176"/>
          <w:tab w:val="right" w:leader="dot" w:pos="10656"/>
        </w:tabs>
        <w:spacing w:line="360" w:lineRule="auto"/>
        <w:ind w:left="1276" w:hanging="1276"/>
        <w:rPr>
          <w:rFonts w:ascii="Arial" w:hAnsi="Arial" w:cs="Arial"/>
          <w:sz w:val="22"/>
        </w:rPr>
      </w:pPr>
      <w:r w:rsidRPr="00BA2685">
        <w:rPr>
          <w:rFonts w:ascii="Arial" w:hAnsi="Arial" w:cs="Arial"/>
          <w:sz w:val="22"/>
        </w:rPr>
        <w:t>Document 8 – Comment déclarer mes revenus issus de la location meublée ?</w:t>
      </w:r>
    </w:p>
    <w:p w14:paraId="0963747D" w14:textId="77777777" w:rsidR="007B0D97" w:rsidRPr="00BA2685" w:rsidRDefault="007B0D97">
      <w:pPr>
        <w:tabs>
          <w:tab w:val="left" w:pos="4176"/>
          <w:tab w:val="right" w:leader="dot" w:pos="10656"/>
        </w:tabs>
        <w:rPr>
          <w:rFonts w:ascii="Arial" w:hAnsi="Arial" w:cs="Arial"/>
          <w:sz w:val="22"/>
        </w:rPr>
      </w:pPr>
    </w:p>
    <w:p w14:paraId="47788313" w14:textId="77777777" w:rsidR="007B0D97" w:rsidRPr="00BA2685" w:rsidRDefault="007B0D97">
      <w:pPr>
        <w:tabs>
          <w:tab w:val="left" w:pos="4176"/>
          <w:tab w:val="right" w:leader="dot" w:pos="10656"/>
        </w:tabs>
        <w:jc w:val="center"/>
        <w:rPr>
          <w:rFonts w:ascii="Arial" w:hAnsi="Arial" w:cs="Arial"/>
          <w:b/>
          <w:sz w:val="22"/>
        </w:rPr>
      </w:pPr>
    </w:p>
    <w:p w14:paraId="75495B6C" w14:textId="77777777" w:rsidR="007B0D97" w:rsidRPr="00BA2685" w:rsidRDefault="007B0D97">
      <w:pPr>
        <w:tabs>
          <w:tab w:val="left" w:pos="4176"/>
          <w:tab w:val="right" w:leader="dot" w:pos="10656"/>
        </w:tabs>
        <w:jc w:val="center"/>
        <w:rPr>
          <w:rFonts w:ascii="Arial" w:hAnsi="Arial" w:cs="Arial"/>
          <w:b/>
          <w:sz w:val="22"/>
        </w:rPr>
      </w:pPr>
    </w:p>
    <w:p w14:paraId="1A45312D" w14:textId="77777777" w:rsidR="007B0D97" w:rsidRPr="00BA2685" w:rsidRDefault="007B0D97">
      <w:pPr>
        <w:tabs>
          <w:tab w:val="left" w:pos="4176"/>
          <w:tab w:val="right" w:leader="dot" w:pos="10656"/>
        </w:tabs>
        <w:jc w:val="center"/>
        <w:rPr>
          <w:rFonts w:ascii="Arial" w:hAnsi="Arial" w:cs="Arial"/>
          <w:b/>
          <w:sz w:val="22"/>
        </w:rPr>
      </w:pPr>
    </w:p>
    <w:p w14:paraId="6B7C5766" w14:textId="77777777" w:rsidR="007B0D97" w:rsidRPr="00BA2685" w:rsidRDefault="007B0D97">
      <w:pPr>
        <w:tabs>
          <w:tab w:val="left" w:pos="4176"/>
          <w:tab w:val="right" w:leader="dot" w:pos="10656"/>
        </w:tabs>
        <w:jc w:val="center"/>
        <w:rPr>
          <w:rFonts w:ascii="Arial" w:hAnsi="Arial" w:cs="Arial"/>
          <w:b/>
          <w:sz w:val="22"/>
        </w:rPr>
      </w:pPr>
    </w:p>
    <w:p w14:paraId="1C31CBE8" w14:textId="77777777" w:rsidR="007B0D97" w:rsidRPr="00BA2685" w:rsidRDefault="007B0D97">
      <w:pPr>
        <w:tabs>
          <w:tab w:val="left" w:pos="4176"/>
          <w:tab w:val="right" w:leader="dot" w:pos="10656"/>
        </w:tabs>
        <w:jc w:val="center"/>
        <w:rPr>
          <w:rFonts w:ascii="Arial" w:hAnsi="Arial" w:cs="Arial"/>
          <w:b/>
          <w:sz w:val="22"/>
        </w:rPr>
      </w:pPr>
    </w:p>
    <w:p w14:paraId="3D6853D4" w14:textId="77777777" w:rsidR="007B0D97" w:rsidRPr="00BA2685" w:rsidRDefault="0083754C">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eastAsia="Calibri" w:hAnsi="Arial" w:cs="Arial"/>
          <w:b/>
          <w:sz w:val="22"/>
          <w:u w:val="single"/>
        </w:rPr>
      </w:pPr>
      <w:r w:rsidRPr="00BA2685">
        <w:rPr>
          <w:rFonts w:ascii="Arial" w:hAnsi="Arial" w:cs="Arial"/>
          <w:b/>
          <w:sz w:val="22"/>
          <w:u w:val="single"/>
        </w:rPr>
        <w:t>AVERTISSEMENT</w:t>
      </w:r>
    </w:p>
    <w:p w14:paraId="6664CFF8" w14:textId="77777777" w:rsidR="007B0D97" w:rsidRPr="00BA2685" w:rsidRDefault="0083754C">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rPr>
          <w:rFonts w:ascii="Arial" w:hAnsi="Arial" w:cs="Arial"/>
          <w:b/>
          <w:sz w:val="22"/>
        </w:rPr>
      </w:pPr>
      <w:r w:rsidRPr="00BA2685">
        <w:rPr>
          <w:rFonts w:ascii="Arial" w:hAnsi="Arial" w:cs="Arial"/>
          <w:b/>
          <w:sz w:val="22"/>
        </w:rPr>
        <w:t xml:space="preserve">Si le texte du sujet, de ses questions ou de ses documents vous conduit à formuler une ou plusieurs hypothèses, il vous est demandé de la (ou les) mentionner </w:t>
      </w:r>
      <w:r w:rsidRPr="00BA2685">
        <w:rPr>
          <w:rFonts w:ascii="Arial" w:hAnsi="Arial" w:cs="Arial"/>
          <w:b/>
          <w:i/>
          <w:sz w:val="22"/>
        </w:rPr>
        <w:t>explicitement</w:t>
      </w:r>
      <w:r w:rsidRPr="00BA2685">
        <w:rPr>
          <w:rFonts w:ascii="Arial" w:hAnsi="Arial" w:cs="Arial"/>
          <w:b/>
          <w:sz w:val="22"/>
        </w:rPr>
        <w:t xml:space="preserve"> dans votre copie. Toutes les réponses devront être justifiées.</w:t>
      </w:r>
    </w:p>
    <w:p w14:paraId="448B42C6" w14:textId="77777777" w:rsidR="007B0D97" w:rsidRPr="00BA2685" w:rsidRDefault="007B0D97">
      <w:pPr>
        <w:shd w:val="clear" w:color="auto" w:fill="FFFFFF"/>
        <w:tabs>
          <w:tab w:val="left" w:pos="1843"/>
          <w:tab w:val="left" w:pos="3024"/>
          <w:tab w:val="left" w:pos="8064"/>
        </w:tabs>
        <w:rPr>
          <w:rFonts w:ascii="Arial" w:eastAsia="Calibri" w:hAnsi="Arial" w:cs="Arial"/>
          <w:sz w:val="22"/>
        </w:rPr>
      </w:pPr>
    </w:p>
    <w:p w14:paraId="2D8D6C10" w14:textId="77777777" w:rsidR="007B0D97" w:rsidRPr="00BA2685" w:rsidRDefault="007B0D97">
      <w:pPr>
        <w:shd w:val="clear" w:color="auto" w:fill="FFFFFF"/>
        <w:tabs>
          <w:tab w:val="left" w:pos="1843"/>
          <w:tab w:val="left" w:pos="3024"/>
          <w:tab w:val="left" w:pos="8064"/>
        </w:tabs>
        <w:rPr>
          <w:rFonts w:ascii="Arial" w:hAnsi="Arial" w:cs="Arial"/>
          <w:sz w:val="22"/>
        </w:rPr>
      </w:pPr>
    </w:p>
    <w:p w14:paraId="25777C41" w14:textId="77777777" w:rsidR="007B0D97" w:rsidRPr="00BA2685" w:rsidRDefault="0083754C">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jc w:val="center"/>
        <w:rPr>
          <w:rFonts w:ascii="Arial" w:hAnsi="Arial" w:cs="Arial"/>
          <w:b/>
          <w:color w:val="000000"/>
          <w:spacing w:val="-5"/>
          <w:sz w:val="22"/>
          <w:szCs w:val="24"/>
        </w:rPr>
      </w:pPr>
      <w:r w:rsidRPr="00BA2685">
        <w:rPr>
          <w:rFonts w:ascii="Arial" w:hAnsi="Arial" w:cs="Arial"/>
          <w:b/>
          <w:color w:val="000000"/>
          <w:spacing w:val="-5"/>
          <w:sz w:val="22"/>
        </w:rPr>
        <w:t>Il vous est demandé d’apporter un soin particulier à la présentation de votre copie et à la qualité rédactionnelle</w:t>
      </w:r>
      <w:r w:rsidRPr="00BA2685">
        <w:rPr>
          <w:rFonts w:ascii="Arial" w:hAnsi="Arial" w:cs="Arial"/>
          <w:b/>
          <w:color w:val="000000"/>
          <w:spacing w:val="-5"/>
          <w:sz w:val="22"/>
          <w:szCs w:val="24"/>
        </w:rPr>
        <w:t xml:space="preserve">. </w:t>
      </w:r>
    </w:p>
    <w:p w14:paraId="73E6864D" w14:textId="77777777" w:rsidR="007B0D97" w:rsidRPr="00BA2685" w:rsidRDefault="0083754C">
      <w:pPr>
        <w:jc w:val="left"/>
        <w:rPr>
          <w:rFonts w:ascii="Arial" w:hAnsi="Arial" w:cs="Arial"/>
          <w:b/>
          <w:szCs w:val="24"/>
        </w:rPr>
      </w:pPr>
      <w:r w:rsidRPr="00BA2685">
        <w:rPr>
          <w:rFonts w:ascii="Arial" w:hAnsi="Arial" w:cs="Arial"/>
          <w:b/>
          <w:szCs w:val="24"/>
        </w:rPr>
        <w:br w:type="page"/>
      </w:r>
    </w:p>
    <w:p w14:paraId="6DBB3D1E" w14:textId="77777777" w:rsidR="007B0D97" w:rsidRPr="00BA2685" w:rsidRDefault="0083754C">
      <w:pPr>
        <w:jc w:val="center"/>
        <w:rPr>
          <w:rFonts w:ascii="Arial" w:hAnsi="Arial" w:cs="Arial"/>
          <w:b/>
          <w:szCs w:val="24"/>
        </w:rPr>
      </w:pPr>
      <w:r w:rsidRPr="00BA2685">
        <w:rPr>
          <w:rFonts w:ascii="Arial" w:hAnsi="Arial" w:cs="Arial"/>
          <w:b/>
          <w:szCs w:val="24"/>
        </w:rPr>
        <w:lastRenderedPageBreak/>
        <w:t>SOCIETE MOSET</w:t>
      </w:r>
    </w:p>
    <w:p w14:paraId="43249F8F" w14:textId="77777777" w:rsidR="007B0D97" w:rsidRPr="00BA2685" w:rsidRDefault="007B0D97">
      <w:pPr>
        <w:jc w:val="center"/>
        <w:rPr>
          <w:rFonts w:ascii="Arial" w:hAnsi="Arial" w:cs="Arial"/>
          <w:b/>
          <w:szCs w:val="24"/>
        </w:rPr>
      </w:pPr>
    </w:p>
    <w:p w14:paraId="6F0A0DEF" w14:textId="77777777" w:rsidR="007B0D97" w:rsidRPr="00BA2685" w:rsidRDefault="0083754C">
      <w:pPr>
        <w:rPr>
          <w:rFonts w:ascii="Arial" w:hAnsi="Arial" w:cs="Arial"/>
          <w:sz w:val="22"/>
        </w:rPr>
      </w:pPr>
      <w:r w:rsidRPr="00BA2685">
        <w:rPr>
          <w:rFonts w:ascii="Arial" w:hAnsi="Arial" w:cs="Arial"/>
          <w:sz w:val="22"/>
        </w:rPr>
        <w:t>La SAS MOSET est implantée en plein cœur des Landes depuis les années 50. Elle est spécialisée dans la fabrication de machines pour l'extraction et le concassage de minerais.</w:t>
      </w:r>
    </w:p>
    <w:p w14:paraId="6FC5739F" w14:textId="77777777" w:rsidR="007B0D97" w:rsidRPr="00BA2685" w:rsidRDefault="0083754C">
      <w:pPr>
        <w:rPr>
          <w:rFonts w:ascii="Arial" w:hAnsi="Arial" w:cs="Arial"/>
          <w:sz w:val="22"/>
        </w:rPr>
      </w:pPr>
      <w:r w:rsidRPr="00BA2685">
        <w:rPr>
          <w:rFonts w:ascii="Arial" w:hAnsi="Arial" w:cs="Arial"/>
          <w:sz w:val="22"/>
        </w:rPr>
        <w:t>Parallèlement à cette activité, la SAS MOSET propose également à ses clients la réparation des machines vendues.</w:t>
      </w:r>
    </w:p>
    <w:p w14:paraId="04F186E3" w14:textId="77777777" w:rsidR="007B0D97" w:rsidRPr="00BA2685" w:rsidRDefault="007B0D97">
      <w:pPr>
        <w:rPr>
          <w:rFonts w:ascii="Arial" w:hAnsi="Arial" w:cs="Arial"/>
          <w:sz w:val="22"/>
        </w:rPr>
      </w:pPr>
    </w:p>
    <w:p w14:paraId="40D06A23" w14:textId="77777777" w:rsidR="007B0D97" w:rsidRPr="00BA2685" w:rsidRDefault="0083754C">
      <w:pPr>
        <w:rPr>
          <w:rFonts w:ascii="Arial" w:hAnsi="Arial" w:cs="Arial"/>
          <w:sz w:val="22"/>
        </w:rPr>
      </w:pPr>
      <w:r w:rsidRPr="00BA2685">
        <w:rPr>
          <w:rFonts w:ascii="Arial" w:hAnsi="Arial" w:cs="Arial"/>
          <w:sz w:val="22"/>
        </w:rPr>
        <w:t>Le capital de la SAS, intégralement libéré, s’élève à 500 000 €. Il est détenu par Paul e</w:t>
      </w:r>
      <w:r w:rsidR="00C524DD" w:rsidRPr="00BA2685">
        <w:rPr>
          <w:rFonts w:ascii="Arial" w:hAnsi="Arial" w:cs="Arial"/>
          <w:sz w:val="22"/>
        </w:rPr>
        <w:t xml:space="preserve">t Antoine </w:t>
      </w:r>
      <w:proofErr w:type="spellStart"/>
      <w:r w:rsidR="00C524DD" w:rsidRPr="00BA2685">
        <w:rPr>
          <w:rFonts w:ascii="Arial" w:hAnsi="Arial" w:cs="Arial"/>
          <w:sz w:val="22"/>
        </w:rPr>
        <w:t>M</w:t>
      </w:r>
      <w:r w:rsidR="001F4354" w:rsidRPr="00BA2685">
        <w:rPr>
          <w:rFonts w:ascii="Arial" w:hAnsi="Arial" w:cs="Arial"/>
          <w:sz w:val="22"/>
        </w:rPr>
        <w:t>aingret</w:t>
      </w:r>
      <w:proofErr w:type="spellEnd"/>
      <w:r w:rsidR="00C524DD" w:rsidRPr="00BA2685">
        <w:rPr>
          <w:rFonts w:ascii="Arial" w:hAnsi="Arial" w:cs="Arial"/>
          <w:sz w:val="22"/>
        </w:rPr>
        <w:t>, les deux</w:t>
      </w:r>
      <w:r w:rsidRPr="00BA2685">
        <w:rPr>
          <w:rFonts w:ascii="Arial" w:hAnsi="Arial" w:cs="Arial"/>
          <w:sz w:val="22"/>
        </w:rPr>
        <w:t xml:space="preserve"> enfants du fondateur historique.</w:t>
      </w:r>
    </w:p>
    <w:p w14:paraId="168498FC" w14:textId="77777777" w:rsidR="007B0D97" w:rsidRPr="00BA2685" w:rsidRDefault="007B0D97">
      <w:pPr>
        <w:rPr>
          <w:rFonts w:ascii="Arial" w:hAnsi="Arial" w:cs="Arial"/>
          <w:sz w:val="22"/>
        </w:rPr>
      </w:pPr>
    </w:p>
    <w:p w14:paraId="77EDADF8" w14:textId="77777777" w:rsidR="007B0D97" w:rsidRPr="00BA2685" w:rsidRDefault="0083754C">
      <w:pPr>
        <w:rPr>
          <w:rFonts w:ascii="Arial" w:hAnsi="Arial" w:cs="Arial"/>
          <w:sz w:val="22"/>
        </w:rPr>
      </w:pPr>
      <w:r w:rsidRPr="00BA2685">
        <w:rPr>
          <w:rFonts w:ascii="Arial" w:hAnsi="Arial" w:cs="Arial"/>
          <w:sz w:val="22"/>
        </w:rPr>
        <w:t xml:space="preserve">Paul </w:t>
      </w:r>
      <w:proofErr w:type="spellStart"/>
      <w:r w:rsidRPr="00BA2685">
        <w:rPr>
          <w:rFonts w:ascii="Arial" w:hAnsi="Arial" w:cs="Arial"/>
          <w:sz w:val="22"/>
        </w:rPr>
        <w:t>M</w:t>
      </w:r>
      <w:r w:rsidR="0027569B" w:rsidRPr="00BA2685">
        <w:rPr>
          <w:rFonts w:ascii="Arial" w:hAnsi="Arial" w:cs="Arial"/>
          <w:sz w:val="22"/>
        </w:rPr>
        <w:t>aingret</w:t>
      </w:r>
      <w:proofErr w:type="spellEnd"/>
      <w:r w:rsidRPr="00BA2685">
        <w:rPr>
          <w:rFonts w:ascii="Arial" w:hAnsi="Arial" w:cs="Arial"/>
          <w:sz w:val="22"/>
        </w:rPr>
        <w:t xml:space="preserve"> (président) et son frère Antoine (directeur général) ont su faire prospérer l’entreprise depuis qu’ils en sont aux commandes. Les excédents d</w:t>
      </w:r>
      <w:r w:rsidR="00C524DD" w:rsidRPr="00BA2685">
        <w:rPr>
          <w:rFonts w:ascii="Arial" w:hAnsi="Arial" w:cs="Arial"/>
          <w:sz w:val="22"/>
        </w:rPr>
        <w:t>e trésorerie de l’entreprise leur</w:t>
      </w:r>
      <w:r w:rsidRPr="00BA2685">
        <w:rPr>
          <w:rFonts w:ascii="Arial" w:hAnsi="Arial" w:cs="Arial"/>
          <w:sz w:val="22"/>
        </w:rPr>
        <w:t xml:space="preserve"> ont permis de réaliser des placements financiers générant des dividendes.</w:t>
      </w:r>
    </w:p>
    <w:p w14:paraId="74380CA9" w14:textId="77777777" w:rsidR="007B0D97" w:rsidRPr="00BA2685" w:rsidRDefault="007B0D97">
      <w:pPr>
        <w:rPr>
          <w:rFonts w:ascii="Arial" w:hAnsi="Arial" w:cs="Arial"/>
          <w:sz w:val="22"/>
        </w:rPr>
      </w:pPr>
    </w:p>
    <w:p w14:paraId="254A9C1E" w14:textId="77777777" w:rsidR="007B0D97" w:rsidRPr="00BA2685" w:rsidRDefault="0083754C">
      <w:pPr>
        <w:rPr>
          <w:rFonts w:ascii="Arial" w:hAnsi="Arial" w:cs="Arial"/>
          <w:sz w:val="22"/>
        </w:rPr>
      </w:pPr>
      <w:r w:rsidRPr="00BA2685">
        <w:rPr>
          <w:rFonts w:ascii="Arial" w:hAnsi="Arial" w:cs="Arial"/>
          <w:sz w:val="22"/>
        </w:rPr>
        <w:t>L’activité de 2020 a été ralentie du fait de la crise du C</w:t>
      </w:r>
      <w:r w:rsidR="0027569B" w:rsidRPr="00BA2685">
        <w:rPr>
          <w:rFonts w:ascii="Arial" w:hAnsi="Arial" w:cs="Arial"/>
          <w:sz w:val="22"/>
        </w:rPr>
        <w:t>ovid</w:t>
      </w:r>
      <w:r w:rsidRPr="00BA2685">
        <w:rPr>
          <w:rFonts w:ascii="Arial" w:hAnsi="Arial" w:cs="Arial"/>
          <w:sz w:val="22"/>
        </w:rPr>
        <w:t xml:space="preserve"> 19. Depuis le début de l’année 2021, la reprise économique est là et la demande est exponentielle. </w:t>
      </w:r>
    </w:p>
    <w:p w14:paraId="3A53F3F4" w14:textId="77777777" w:rsidR="007B0D97" w:rsidRPr="00BA2685" w:rsidRDefault="007B0D97">
      <w:pPr>
        <w:rPr>
          <w:rFonts w:ascii="Arial" w:hAnsi="Arial" w:cs="Arial"/>
          <w:sz w:val="22"/>
        </w:rPr>
      </w:pPr>
    </w:p>
    <w:p w14:paraId="41C2B54D" w14:textId="77777777" w:rsidR="007B0D97" w:rsidRPr="00BA2685" w:rsidRDefault="0083754C">
      <w:pPr>
        <w:rPr>
          <w:rFonts w:ascii="Arial" w:hAnsi="Arial" w:cs="Arial"/>
          <w:sz w:val="22"/>
        </w:rPr>
      </w:pPr>
      <w:r w:rsidRPr="00BA2685">
        <w:rPr>
          <w:rFonts w:ascii="Arial" w:hAnsi="Arial" w:cs="Arial"/>
          <w:sz w:val="22"/>
        </w:rPr>
        <w:t xml:space="preserve">Le chiffre d’affaires hors taxes annuel de 2020 s’est élevé à 5 millions d’euros ; les prévisions pour 2021 avoisinent les 6 millions d’euros. </w:t>
      </w:r>
    </w:p>
    <w:p w14:paraId="65B226C2" w14:textId="77777777" w:rsidR="007B0D97" w:rsidRPr="00BA2685" w:rsidRDefault="007B0D97">
      <w:pPr>
        <w:rPr>
          <w:rFonts w:ascii="Arial" w:hAnsi="Arial" w:cs="Arial"/>
          <w:sz w:val="22"/>
        </w:rPr>
      </w:pPr>
    </w:p>
    <w:p w14:paraId="7E85CDDE" w14:textId="77777777" w:rsidR="007B0D97" w:rsidRPr="00BA2685" w:rsidRDefault="0083754C">
      <w:pPr>
        <w:rPr>
          <w:rFonts w:ascii="Arial" w:hAnsi="Arial" w:cs="Arial"/>
          <w:sz w:val="22"/>
        </w:rPr>
      </w:pPr>
      <w:r w:rsidRPr="00BA2685">
        <w:rPr>
          <w:rFonts w:ascii="Arial" w:hAnsi="Arial" w:cs="Arial"/>
          <w:sz w:val="22"/>
        </w:rPr>
        <w:t>La SAS MOSET emploie 12 salariés en CDI. Face au surcroît d’activité, elle a eu recours à de l’intérim en 2021.</w:t>
      </w:r>
    </w:p>
    <w:p w14:paraId="6E37C557" w14:textId="77777777" w:rsidR="007B0D97" w:rsidRPr="00BA2685" w:rsidRDefault="007B0D97">
      <w:pPr>
        <w:rPr>
          <w:rFonts w:ascii="Arial" w:hAnsi="Arial" w:cs="Arial"/>
          <w:sz w:val="22"/>
        </w:rPr>
      </w:pPr>
    </w:p>
    <w:p w14:paraId="6C9A9902" w14:textId="77777777" w:rsidR="007B0D97" w:rsidRPr="00BA2685" w:rsidRDefault="0083754C">
      <w:pPr>
        <w:pStyle w:val="Paragraphedeliste"/>
        <w:spacing w:before="0" w:line="240" w:lineRule="auto"/>
        <w:jc w:val="center"/>
        <w:rPr>
          <w:rFonts w:ascii="Arial" w:hAnsi="Arial" w:cs="Arial"/>
          <w:bCs/>
          <w:color w:val="000000"/>
        </w:rPr>
      </w:pPr>
      <w:r w:rsidRPr="00BA2685">
        <w:rPr>
          <w:rFonts w:ascii="Arial" w:hAnsi="Arial" w:cs="Arial"/>
          <w:bCs/>
          <w:color w:val="000000" w:themeColor="text1"/>
        </w:rPr>
        <w:t xml:space="preserve">Fiche signalétique de la </w:t>
      </w:r>
      <w:r w:rsidRPr="00BA2685">
        <w:rPr>
          <w:rFonts w:ascii="Arial" w:hAnsi="Arial" w:cs="Arial"/>
          <w:bCs/>
        </w:rPr>
        <w:t>SAS MOSET</w:t>
      </w:r>
      <w:r w:rsidRPr="00BA2685">
        <w:rPr>
          <w:rFonts w:ascii="Arial" w:hAnsi="Arial" w:cs="Arial"/>
          <w:bCs/>
          <w:color w:val="000000" w:themeColor="text1"/>
        </w:rPr>
        <w:t xml:space="preserve"> au 1</w:t>
      </w:r>
      <w:r w:rsidRPr="00BA2685">
        <w:rPr>
          <w:rFonts w:ascii="Arial" w:hAnsi="Arial" w:cs="Arial"/>
          <w:bCs/>
          <w:color w:val="000000" w:themeColor="text1"/>
          <w:vertAlign w:val="superscript"/>
        </w:rPr>
        <w:t>er</w:t>
      </w:r>
      <w:r w:rsidRPr="00BA2685">
        <w:rPr>
          <w:rFonts w:ascii="Arial" w:hAnsi="Arial" w:cs="Arial"/>
          <w:bCs/>
          <w:color w:val="000000" w:themeColor="text1"/>
        </w:rPr>
        <w:t xml:space="preserve"> janvier 2021</w:t>
      </w:r>
    </w:p>
    <w:p w14:paraId="01ECCC0E" w14:textId="77777777" w:rsidR="007B0D97" w:rsidRPr="00BA2685" w:rsidRDefault="007B0D97">
      <w:pPr>
        <w:pStyle w:val="Paragraphedeliste"/>
        <w:spacing w:before="0" w:line="240" w:lineRule="auto"/>
        <w:jc w:val="center"/>
        <w:rPr>
          <w:rFonts w:ascii="Arial" w:hAnsi="Arial" w:cs="Arial"/>
          <w:bCs/>
          <w:color w:val="000000"/>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235"/>
      </w:tblGrid>
      <w:tr w:rsidR="007B0D97" w:rsidRPr="00BA2685" w14:paraId="7AB49B02" w14:textId="77777777" w:rsidTr="0027569B">
        <w:trPr>
          <w:trHeight w:val="352"/>
        </w:trPr>
        <w:tc>
          <w:tcPr>
            <w:tcW w:w="4820" w:type="dxa"/>
            <w:shd w:val="clear" w:color="auto" w:fill="auto"/>
            <w:vAlign w:val="center"/>
          </w:tcPr>
          <w:p w14:paraId="745CDEF8" w14:textId="77777777" w:rsidR="007B0D97" w:rsidRPr="00BA2685" w:rsidRDefault="0083754C">
            <w:pPr>
              <w:pStyle w:val="TableParagraph"/>
              <w:ind w:left="278"/>
              <w:rPr>
                <w:b/>
                <w:lang w:val="fr-FR"/>
              </w:rPr>
            </w:pPr>
            <w:r w:rsidRPr="00BA2685">
              <w:rPr>
                <w:b/>
                <w:lang w:val="fr-FR"/>
              </w:rPr>
              <w:t>Dénomination</w:t>
            </w:r>
          </w:p>
        </w:tc>
        <w:tc>
          <w:tcPr>
            <w:tcW w:w="5235" w:type="dxa"/>
            <w:vAlign w:val="center"/>
          </w:tcPr>
          <w:p w14:paraId="29E2BE8B" w14:textId="77777777" w:rsidR="007B0D97" w:rsidRPr="00BA2685" w:rsidRDefault="0083754C">
            <w:pPr>
              <w:pStyle w:val="TableParagraph"/>
              <w:ind w:left="382"/>
              <w:jc w:val="both"/>
              <w:rPr>
                <w:lang w:val="fr-FR"/>
              </w:rPr>
            </w:pPr>
            <w:r w:rsidRPr="00BA2685">
              <w:rPr>
                <w:lang w:val="fr-FR"/>
              </w:rPr>
              <w:t>MOSET</w:t>
            </w:r>
          </w:p>
        </w:tc>
      </w:tr>
      <w:tr w:rsidR="007B0D97" w:rsidRPr="00BA2685" w14:paraId="38B80CD2" w14:textId="77777777" w:rsidTr="0027569B">
        <w:trPr>
          <w:trHeight w:val="328"/>
        </w:trPr>
        <w:tc>
          <w:tcPr>
            <w:tcW w:w="4820" w:type="dxa"/>
            <w:shd w:val="clear" w:color="auto" w:fill="auto"/>
            <w:vAlign w:val="center"/>
          </w:tcPr>
          <w:p w14:paraId="7DAB849F" w14:textId="77777777" w:rsidR="007B0D97" w:rsidRPr="00BA2685" w:rsidRDefault="0083754C">
            <w:pPr>
              <w:pStyle w:val="TableParagraph"/>
              <w:ind w:left="278"/>
              <w:rPr>
                <w:b/>
                <w:lang w:val="fr-FR"/>
              </w:rPr>
            </w:pPr>
            <w:r w:rsidRPr="00BA2685">
              <w:rPr>
                <w:b/>
                <w:lang w:val="fr-FR"/>
              </w:rPr>
              <w:t>Date de création de l’entreprise</w:t>
            </w:r>
          </w:p>
        </w:tc>
        <w:tc>
          <w:tcPr>
            <w:tcW w:w="5235" w:type="dxa"/>
            <w:vAlign w:val="center"/>
          </w:tcPr>
          <w:p w14:paraId="380BD35B" w14:textId="77777777" w:rsidR="007B0D97" w:rsidRPr="00BA2685" w:rsidRDefault="0083754C">
            <w:pPr>
              <w:pStyle w:val="TableParagraph"/>
              <w:ind w:left="382"/>
              <w:jc w:val="both"/>
              <w:rPr>
                <w:lang w:val="fr-FR"/>
              </w:rPr>
            </w:pPr>
            <w:r w:rsidRPr="00BA2685">
              <w:rPr>
                <w:lang w:val="fr-FR"/>
              </w:rPr>
              <w:t>1</w:t>
            </w:r>
            <w:r w:rsidRPr="00BA2685">
              <w:rPr>
                <w:vertAlign w:val="superscript"/>
                <w:lang w:val="fr-FR"/>
              </w:rPr>
              <w:t>er</w:t>
            </w:r>
            <w:r w:rsidRPr="00BA2685">
              <w:rPr>
                <w:lang w:val="fr-FR"/>
              </w:rPr>
              <w:t xml:space="preserve"> avril 1951</w:t>
            </w:r>
          </w:p>
        </w:tc>
      </w:tr>
      <w:tr w:rsidR="007B0D97" w:rsidRPr="00BA2685" w14:paraId="349320A4" w14:textId="77777777" w:rsidTr="0027569B">
        <w:trPr>
          <w:trHeight w:val="418"/>
        </w:trPr>
        <w:tc>
          <w:tcPr>
            <w:tcW w:w="4820" w:type="dxa"/>
            <w:shd w:val="clear" w:color="auto" w:fill="auto"/>
            <w:vAlign w:val="center"/>
          </w:tcPr>
          <w:p w14:paraId="07D0A810" w14:textId="77777777" w:rsidR="007B0D97" w:rsidRPr="00BA2685" w:rsidRDefault="0083754C">
            <w:pPr>
              <w:pStyle w:val="TableParagraph"/>
              <w:ind w:left="278"/>
              <w:rPr>
                <w:b/>
                <w:lang w:val="fr-FR"/>
              </w:rPr>
            </w:pPr>
            <w:r w:rsidRPr="00BA2685">
              <w:rPr>
                <w:b/>
                <w:lang w:val="fr-FR"/>
              </w:rPr>
              <w:t>Statut juridique</w:t>
            </w:r>
          </w:p>
        </w:tc>
        <w:tc>
          <w:tcPr>
            <w:tcW w:w="5235" w:type="dxa"/>
            <w:vAlign w:val="center"/>
          </w:tcPr>
          <w:p w14:paraId="6ACC2422" w14:textId="77777777" w:rsidR="007B0D97" w:rsidRPr="00BA2685" w:rsidRDefault="0083754C">
            <w:pPr>
              <w:pStyle w:val="TableParagraph"/>
              <w:ind w:left="382"/>
              <w:jc w:val="both"/>
              <w:rPr>
                <w:lang w:val="fr-FR"/>
              </w:rPr>
            </w:pPr>
            <w:r w:rsidRPr="00BA2685">
              <w:rPr>
                <w:lang w:val="fr-FR"/>
              </w:rPr>
              <w:t>SAS (Société par Actions Simplifiée)</w:t>
            </w:r>
          </w:p>
        </w:tc>
      </w:tr>
      <w:tr w:rsidR="007B0D97" w:rsidRPr="00BA2685" w14:paraId="2C803A23" w14:textId="77777777" w:rsidTr="0027569B">
        <w:trPr>
          <w:trHeight w:val="506"/>
        </w:trPr>
        <w:tc>
          <w:tcPr>
            <w:tcW w:w="4820" w:type="dxa"/>
            <w:shd w:val="clear" w:color="auto" w:fill="auto"/>
            <w:vAlign w:val="center"/>
          </w:tcPr>
          <w:p w14:paraId="0B5809D3" w14:textId="77777777" w:rsidR="007B0D97" w:rsidRPr="00BA2685" w:rsidRDefault="0083754C">
            <w:pPr>
              <w:pStyle w:val="TableParagraph"/>
              <w:ind w:left="278"/>
              <w:rPr>
                <w:b/>
                <w:lang w:val="fr-FR"/>
              </w:rPr>
            </w:pPr>
            <w:r w:rsidRPr="00BA2685">
              <w:rPr>
                <w:b/>
                <w:lang w:val="fr-FR"/>
              </w:rPr>
              <w:t>Capital social de la société</w:t>
            </w:r>
          </w:p>
        </w:tc>
        <w:tc>
          <w:tcPr>
            <w:tcW w:w="5235" w:type="dxa"/>
            <w:vAlign w:val="center"/>
          </w:tcPr>
          <w:p w14:paraId="4B7D99C0" w14:textId="77777777" w:rsidR="007B0D97" w:rsidRPr="00BA2685" w:rsidRDefault="0083754C">
            <w:pPr>
              <w:pStyle w:val="TableParagraph"/>
              <w:ind w:left="382" w:right="315"/>
              <w:jc w:val="both"/>
              <w:rPr>
                <w:lang w:val="fr-FR"/>
              </w:rPr>
            </w:pPr>
            <w:r w:rsidRPr="00BA2685">
              <w:rPr>
                <w:lang w:val="fr-FR"/>
              </w:rPr>
              <w:t>Capital de 500 000 €, divisé en 10 000 actions de 50 €, entièrement libéré</w:t>
            </w:r>
          </w:p>
        </w:tc>
      </w:tr>
      <w:tr w:rsidR="007B0D97" w:rsidRPr="00BA2685" w14:paraId="3E48698E" w14:textId="77777777" w:rsidTr="0027569B">
        <w:trPr>
          <w:trHeight w:val="473"/>
        </w:trPr>
        <w:tc>
          <w:tcPr>
            <w:tcW w:w="4820" w:type="dxa"/>
            <w:shd w:val="clear" w:color="auto" w:fill="auto"/>
            <w:vAlign w:val="center"/>
          </w:tcPr>
          <w:p w14:paraId="4E430CF5" w14:textId="77777777" w:rsidR="007B0D97" w:rsidRPr="00BA2685" w:rsidRDefault="0083754C">
            <w:pPr>
              <w:pStyle w:val="TableParagraph"/>
              <w:ind w:left="278"/>
              <w:rPr>
                <w:b/>
                <w:lang w:val="fr-FR"/>
              </w:rPr>
            </w:pPr>
            <w:r w:rsidRPr="00BA2685">
              <w:rPr>
                <w:b/>
                <w:lang w:val="fr-FR"/>
              </w:rPr>
              <w:t>Nombre de salariés</w:t>
            </w:r>
          </w:p>
        </w:tc>
        <w:tc>
          <w:tcPr>
            <w:tcW w:w="5235" w:type="dxa"/>
            <w:vAlign w:val="center"/>
          </w:tcPr>
          <w:p w14:paraId="7D54EE57" w14:textId="77777777" w:rsidR="007B0D97" w:rsidRPr="00BA2685" w:rsidRDefault="0083754C">
            <w:pPr>
              <w:pStyle w:val="TableParagraph"/>
              <w:ind w:left="382"/>
              <w:jc w:val="both"/>
              <w:rPr>
                <w:lang w:val="fr-FR"/>
              </w:rPr>
            </w:pPr>
            <w:r w:rsidRPr="00BA2685">
              <w:rPr>
                <w:lang w:val="fr-FR"/>
              </w:rPr>
              <w:t>12</w:t>
            </w:r>
          </w:p>
        </w:tc>
      </w:tr>
      <w:tr w:rsidR="007B0D97" w:rsidRPr="00BA2685" w14:paraId="46123A5A" w14:textId="77777777" w:rsidTr="0027569B">
        <w:trPr>
          <w:trHeight w:val="267"/>
        </w:trPr>
        <w:tc>
          <w:tcPr>
            <w:tcW w:w="4820" w:type="dxa"/>
            <w:shd w:val="clear" w:color="auto" w:fill="auto"/>
            <w:vAlign w:val="center"/>
          </w:tcPr>
          <w:p w14:paraId="7B06406D" w14:textId="77777777" w:rsidR="007B0D97" w:rsidRPr="00BA2685" w:rsidRDefault="0083754C">
            <w:pPr>
              <w:pStyle w:val="TableParagraph"/>
              <w:ind w:left="278"/>
              <w:rPr>
                <w:b/>
                <w:lang w:val="fr-FR"/>
              </w:rPr>
            </w:pPr>
            <w:r w:rsidRPr="00BA2685">
              <w:rPr>
                <w:b/>
                <w:lang w:val="fr-FR"/>
              </w:rPr>
              <w:t>Nombre d’actionnaires</w:t>
            </w:r>
          </w:p>
        </w:tc>
        <w:tc>
          <w:tcPr>
            <w:tcW w:w="5235" w:type="dxa"/>
            <w:vAlign w:val="center"/>
          </w:tcPr>
          <w:p w14:paraId="39E29F9E" w14:textId="77777777" w:rsidR="007B0D97" w:rsidRPr="00BA2685" w:rsidRDefault="0083754C">
            <w:pPr>
              <w:pStyle w:val="TableParagraph"/>
              <w:ind w:left="382"/>
              <w:jc w:val="both"/>
              <w:rPr>
                <w:lang w:val="fr-FR"/>
              </w:rPr>
            </w:pPr>
            <w:r w:rsidRPr="00BA2685">
              <w:rPr>
                <w:lang w:val="fr-FR"/>
              </w:rPr>
              <w:t>2</w:t>
            </w:r>
          </w:p>
        </w:tc>
      </w:tr>
      <w:tr w:rsidR="007B0D97" w:rsidRPr="00BA2685" w14:paraId="4F9CEBCE" w14:textId="77777777" w:rsidTr="0027569B">
        <w:trPr>
          <w:trHeight w:val="272"/>
        </w:trPr>
        <w:tc>
          <w:tcPr>
            <w:tcW w:w="4820" w:type="dxa"/>
            <w:shd w:val="clear" w:color="auto" w:fill="auto"/>
            <w:vAlign w:val="center"/>
          </w:tcPr>
          <w:p w14:paraId="44557340" w14:textId="77777777" w:rsidR="007B0D97" w:rsidRPr="00BA2685" w:rsidRDefault="0083754C">
            <w:pPr>
              <w:pStyle w:val="TableParagraph"/>
              <w:ind w:left="278"/>
              <w:rPr>
                <w:b/>
                <w:lang w:val="fr-FR"/>
              </w:rPr>
            </w:pPr>
            <w:r w:rsidRPr="00BA2685">
              <w:rPr>
                <w:b/>
                <w:lang w:val="fr-FR"/>
              </w:rPr>
              <w:t>Président</w:t>
            </w:r>
          </w:p>
        </w:tc>
        <w:tc>
          <w:tcPr>
            <w:tcW w:w="5235" w:type="dxa"/>
            <w:vAlign w:val="center"/>
          </w:tcPr>
          <w:p w14:paraId="1D332EF3" w14:textId="77777777" w:rsidR="007B0D97" w:rsidRPr="00BA2685" w:rsidRDefault="0083754C">
            <w:pPr>
              <w:pStyle w:val="TableParagraph"/>
              <w:ind w:left="382"/>
              <w:jc w:val="both"/>
              <w:rPr>
                <w:lang w:val="fr-FR"/>
              </w:rPr>
            </w:pPr>
            <w:r w:rsidRPr="00BA2685">
              <w:rPr>
                <w:lang w:val="fr-FR"/>
              </w:rPr>
              <w:t xml:space="preserve">Paul </w:t>
            </w:r>
            <w:proofErr w:type="spellStart"/>
            <w:r w:rsidRPr="00BA2685">
              <w:rPr>
                <w:lang w:val="fr-FR"/>
              </w:rPr>
              <w:t>M</w:t>
            </w:r>
            <w:r w:rsidR="0027569B" w:rsidRPr="00BA2685">
              <w:rPr>
                <w:lang w:val="fr-FR"/>
              </w:rPr>
              <w:t>aingret</w:t>
            </w:r>
            <w:proofErr w:type="spellEnd"/>
          </w:p>
        </w:tc>
      </w:tr>
      <w:tr w:rsidR="007B0D97" w:rsidRPr="00BA2685" w14:paraId="206FB776" w14:textId="77777777" w:rsidTr="0027569B">
        <w:trPr>
          <w:trHeight w:val="275"/>
        </w:trPr>
        <w:tc>
          <w:tcPr>
            <w:tcW w:w="4820" w:type="dxa"/>
            <w:shd w:val="clear" w:color="auto" w:fill="auto"/>
            <w:vAlign w:val="center"/>
          </w:tcPr>
          <w:p w14:paraId="520F1B45" w14:textId="77777777" w:rsidR="007B0D97" w:rsidRPr="00BA2685" w:rsidRDefault="0083754C">
            <w:pPr>
              <w:pStyle w:val="TableParagraph"/>
              <w:ind w:left="278"/>
              <w:rPr>
                <w:b/>
                <w:lang w:val="fr-FR"/>
              </w:rPr>
            </w:pPr>
            <w:r w:rsidRPr="00BA2685">
              <w:rPr>
                <w:b/>
                <w:lang w:val="fr-FR"/>
              </w:rPr>
              <w:t>Régime d’imposition des bénéfices</w:t>
            </w:r>
          </w:p>
        </w:tc>
        <w:tc>
          <w:tcPr>
            <w:tcW w:w="5235" w:type="dxa"/>
            <w:vAlign w:val="center"/>
          </w:tcPr>
          <w:p w14:paraId="28961350" w14:textId="77777777" w:rsidR="007B0D97" w:rsidRPr="00BA2685" w:rsidRDefault="0083754C">
            <w:pPr>
              <w:pStyle w:val="TableParagraph"/>
              <w:ind w:left="382"/>
              <w:jc w:val="both"/>
              <w:rPr>
                <w:lang w:val="fr-FR"/>
              </w:rPr>
            </w:pPr>
            <w:r w:rsidRPr="00BA2685">
              <w:rPr>
                <w:lang w:val="fr-FR"/>
              </w:rPr>
              <w:t>Impôt sur les Sociétés</w:t>
            </w:r>
          </w:p>
        </w:tc>
      </w:tr>
      <w:tr w:rsidR="007B0D97" w:rsidRPr="00BA2685" w14:paraId="027A77C1" w14:textId="77777777" w:rsidTr="0027569B">
        <w:trPr>
          <w:trHeight w:val="266"/>
        </w:trPr>
        <w:tc>
          <w:tcPr>
            <w:tcW w:w="4820" w:type="dxa"/>
            <w:shd w:val="clear" w:color="auto" w:fill="auto"/>
            <w:vAlign w:val="center"/>
          </w:tcPr>
          <w:p w14:paraId="78DDE3B5" w14:textId="77777777" w:rsidR="007B0D97" w:rsidRPr="00BA2685" w:rsidRDefault="0083754C">
            <w:pPr>
              <w:pStyle w:val="TableParagraph"/>
              <w:ind w:left="278"/>
              <w:rPr>
                <w:b/>
                <w:lang w:val="fr-FR"/>
              </w:rPr>
            </w:pPr>
            <w:r w:rsidRPr="00BA2685">
              <w:rPr>
                <w:b/>
                <w:lang w:val="fr-FR"/>
              </w:rPr>
              <w:t>Régime fiscal en matière de TVA</w:t>
            </w:r>
          </w:p>
        </w:tc>
        <w:tc>
          <w:tcPr>
            <w:tcW w:w="5235" w:type="dxa"/>
            <w:vAlign w:val="center"/>
          </w:tcPr>
          <w:p w14:paraId="73759FA5" w14:textId="77777777" w:rsidR="007B0D97" w:rsidRPr="00BA2685" w:rsidRDefault="0083754C">
            <w:pPr>
              <w:pStyle w:val="TableParagraph"/>
              <w:tabs>
                <w:tab w:val="center" w:pos="2666"/>
              </w:tabs>
              <w:ind w:left="382"/>
              <w:jc w:val="both"/>
              <w:rPr>
                <w:lang w:val="fr-FR"/>
              </w:rPr>
            </w:pPr>
            <w:r w:rsidRPr="00BA2685">
              <w:rPr>
                <w:lang w:val="fr-FR"/>
              </w:rPr>
              <w:t xml:space="preserve">Régime réel normal </w:t>
            </w:r>
          </w:p>
        </w:tc>
      </w:tr>
      <w:tr w:rsidR="007B0D97" w:rsidRPr="00BA2685" w14:paraId="76A5879D" w14:textId="77777777" w:rsidTr="0027569B">
        <w:trPr>
          <w:trHeight w:val="266"/>
        </w:trPr>
        <w:tc>
          <w:tcPr>
            <w:tcW w:w="4820" w:type="dxa"/>
            <w:shd w:val="clear" w:color="auto" w:fill="auto"/>
            <w:vAlign w:val="center"/>
          </w:tcPr>
          <w:p w14:paraId="2F50CF80" w14:textId="77777777" w:rsidR="007B0D97" w:rsidRPr="00BA2685" w:rsidRDefault="0083754C">
            <w:pPr>
              <w:pStyle w:val="TableParagraph"/>
              <w:ind w:left="278"/>
              <w:rPr>
                <w:b/>
              </w:rPr>
            </w:pPr>
            <w:proofErr w:type="spellStart"/>
            <w:r w:rsidRPr="00BA2685">
              <w:rPr>
                <w:b/>
              </w:rPr>
              <w:t>Taux</w:t>
            </w:r>
            <w:proofErr w:type="spellEnd"/>
            <w:r w:rsidRPr="00BA2685">
              <w:rPr>
                <w:b/>
              </w:rPr>
              <w:t xml:space="preserve"> de TVA applicable</w:t>
            </w:r>
          </w:p>
        </w:tc>
        <w:tc>
          <w:tcPr>
            <w:tcW w:w="5235" w:type="dxa"/>
            <w:vAlign w:val="center"/>
          </w:tcPr>
          <w:p w14:paraId="4A3537AB" w14:textId="77777777" w:rsidR="007B0D97" w:rsidRPr="00BA2685" w:rsidRDefault="0083754C">
            <w:pPr>
              <w:pStyle w:val="TableParagraph"/>
              <w:tabs>
                <w:tab w:val="center" w:pos="2666"/>
              </w:tabs>
              <w:ind w:left="382"/>
              <w:jc w:val="both"/>
            </w:pPr>
            <w:r w:rsidRPr="00BA2685">
              <w:rPr>
                <w:lang w:val="fr-FR"/>
              </w:rPr>
              <w:t>20 %</w:t>
            </w:r>
          </w:p>
        </w:tc>
      </w:tr>
      <w:tr w:rsidR="007B0D97" w:rsidRPr="00BA2685" w14:paraId="0EC796C5" w14:textId="77777777" w:rsidTr="0027569B">
        <w:trPr>
          <w:trHeight w:val="283"/>
        </w:trPr>
        <w:tc>
          <w:tcPr>
            <w:tcW w:w="4820" w:type="dxa"/>
            <w:shd w:val="clear" w:color="auto" w:fill="auto"/>
            <w:vAlign w:val="center"/>
          </w:tcPr>
          <w:p w14:paraId="475092D6" w14:textId="77777777" w:rsidR="007B0D97" w:rsidRPr="00BA2685" w:rsidRDefault="0083754C">
            <w:pPr>
              <w:pStyle w:val="TableParagraph"/>
              <w:ind w:left="278"/>
              <w:rPr>
                <w:b/>
                <w:lang w:val="fr-FR"/>
              </w:rPr>
            </w:pPr>
            <w:r w:rsidRPr="00BA2685">
              <w:rPr>
                <w:b/>
                <w:lang w:val="fr-FR"/>
              </w:rPr>
              <w:t>Date de clôture de l’exercice comptable</w:t>
            </w:r>
          </w:p>
        </w:tc>
        <w:tc>
          <w:tcPr>
            <w:tcW w:w="5235" w:type="dxa"/>
            <w:vAlign w:val="center"/>
          </w:tcPr>
          <w:p w14:paraId="791DFEDF" w14:textId="77777777" w:rsidR="007B0D97" w:rsidRPr="00BA2685" w:rsidRDefault="0083754C">
            <w:pPr>
              <w:pStyle w:val="TableParagraph"/>
              <w:ind w:left="382"/>
              <w:jc w:val="both"/>
              <w:rPr>
                <w:lang w:val="fr-FR"/>
              </w:rPr>
            </w:pPr>
            <w:r w:rsidRPr="00BA2685">
              <w:rPr>
                <w:lang w:val="fr-FR"/>
              </w:rPr>
              <w:t xml:space="preserve">31 décembre </w:t>
            </w:r>
          </w:p>
        </w:tc>
      </w:tr>
      <w:tr w:rsidR="007B0D97" w:rsidRPr="00BA2685" w14:paraId="172DE5E2" w14:textId="77777777" w:rsidTr="0027569B">
        <w:trPr>
          <w:trHeight w:val="260"/>
        </w:trPr>
        <w:tc>
          <w:tcPr>
            <w:tcW w:w="4820" w:type="dxa"/>
            <w:shd w:val="clear" w:color="auto" w:fill="auto"/>
            <w:vAlign w:val="center"/>
          </w:tcPr>
          <w:p w14:paraId="19EFAA75" w14:textId="77777777" w:rsidR="007B0D97" w:rsidRPr="00BA2685" w:rsidRDefault="0083754C">
            <w:pPr>
              <w:pStyle w:val="TableParagraph"/>
              <w:ind w:left="278"/>
              <w:rPr>
                <w:b/>
                <w:lang w:val="fr-FR"/>
              </w:rPr>
            </w:pPr>
            <w:r w:rsidRPr="00BA2685">
              <w:rPr>
                <w:b/>
                <w:lang w:val="fr-FR"/>
              </w:rPr>
              <w:t>Chiffre d’affaires 2020</w:t>
            </w:r>
          </w:p>
        </w:tc>
        <w:tc>
          <w:tcPr>
            <w:tcW w:w="5235" w:type="dxa"/>
            <w:vAlign w:val="center"/>
          </w:tcPr>
          <w:p w14:paraId="1A6B0866" w14:textId="77777777" w:rsidR="007B0D97" w:rsidRPr="00BA2685" w:rsidRDefault="0083754C">
            <w:pPr>
              <w:pStyle w:val="TableParagraph"/>
              <w:ind w:left="382"/>
              <w:jc w:val="both"/>
              <w:rPr>
                <w:lang w:val="fr-FR"/>
              </w:rPr>
            </w:pPr>
            <w:r w:rsidRPr="00BA2685">
              <w:rPr>
                <w:lang w:val="fr-FR"/>
              </w:rPr>
              <w:t>5 000 000 € HT</w:t>
            </w:r>
          </w:p>
        </w:tc>
      </w:tr>
    </w:tbl>
    <w:p w14:paraId="56D8C4C0" w14:textId="77777777" w:rsidR="007B0D97" w:rsidRPr="00BA2685" w:rsidRDefault="007B0D97">
      <w:pPr>
        <w:rPr>
          <w:rFonts w:ascii="Arial" w:hAnsi="Arial" w:cs="Arial"/>
          <w:sz w:val="22"/>
        </w:rPr>
      </w:pPr>
    </w:p>
    <w:p w14:paraId="5500D5B0" w14:textId="77777777" w:rsidR="007B0D97" w:rsidRPr="00BA2685" w:rsidRDefault="0083754C">
      <w:pPr>
        <w:rPr>
          <w:rFonts w:ascii="Arial" w:hAnsi="Arial" w:cs="Arial"/>
          <w:sz w:val="22"/>
        </w:rPr>
      </w:pPr>
      <w:r w:rsidRPr="00BA2685">
        <w:rPr>
          <w:rFonts w:ascii="Arial" w:hAnsi="Arial" w:cs="Arial"/>
          <w:sz w:val="22"/>
        </w:rPr>
        <w:t>La SAS MOSET entretient des lien</w:t>
      </w:r>
      <w:r w:rsidR="00C524DD" w:rsidRPr="00BA2685">
        <w:rPr>
          <w:rFonts w:ascii="Arial" w:hAnsi="Arial" w:cs="Arial"/>
          <w:sz w:val="22"/>
        </w:rPr>
        <w:t>s étroits avec la SARL VERNATON : c</w:t>
      </w:r>
      <w:r w:rsidRPr="00BA2685">
        <w:rPr>
          <w:rFonts w:ascii="Arial" w:hAnsi="Arial" w:cs="Arial"/>
          <w:sz w:val="22"/>
        </w:rPr>
        <w:t>ette SARL de famille est implantée à Mont de Marsan et se charge de la production de grilles de criblage qui sont montées sur les machines produites par la SAS MOSET. La qualité de la production de</w:t>
      </w:r>
      <w:r w:rsidR="00C524DD" w:rsidRPr="00BA2685">
        <w:rPr>
          <w:rFonts w:ascii="Arial" w:hAnsi="Arial" w:cs="Arial"/>
          <w:sz w:val="22"/>
        </w:rPr>
        <w:t xml:space="preserve"> cette grille est fondamentale, car</w:t>
      </w:r>
      <w:r w:rsidRPr="00BA2685">
        <w:rPr>
          <w:rFonts w:ascii="Arial" w:hAnsi="Arial" w:cs="Arial"/>
          <w:sz w:val="22"/>
        </w:rPr>
        <w:t xml:space="preserve"> en cas de défaut, la probabilité de panne est importante sur les machines montées.</w:t>
      </w:r>
    </w:p>
    <w:p w14:paraId="1C1295E9" w14:textId="77777777" w:rsidR="007B0D97" w:rsidRPr="00BA2685" w:rsidRDefault="007B0D97">
      <w:pPr>
        <w:rPr>
          <w:rFonts w:ascii="Arial" w:hAnsi="Arial" w:cs="Arial"/>
          <w:sz w:val="22"/>
        </w:rPr>
      </w:pPr>
    </w:p>
    <w:p w14:paraId="100DBE60" w14:textId="77777777" w:rsidR="007B0D97" w:rsidRPr="00BA2685" w:rsidRDefault="0083754C">
      <w:pPr>
        <w:rPr>
          <w:rFonts w:ascii="Arial" w:hAnsi="Arial" w:cs="Arial"/>
          <w:sz w:val="22"/>
        </w:rPr>
      </w:pPr>
      <w:r w:rsidRPr="00BA2685">
        <w:rPr>
          <w:rFonts w:ascii="Arial" w:hAnsi="Arial" w:cs="Arial"/>
          <w:sz w:val="22"/>
        </w:rPr>
        <w:t>60</w:t>
      </w:r>
      <w:r w:rsidR="0027569B">
        <w:rPr>
          <w:rFonts w:ascii="Arial" w:hAnsi="Arial" w:cs="Arial"/>
          <w:sz w:val="22"/>
        </w:rPr>
        <w:t xml:space="preserve"> </w:t>
      </w:r>
      <w:r w:rsidRPr="00BA2685">
        <w:rPr>
          <w:rFonts w:ascii="Arial" w:hAnsi="Arial" w:cs="Arial"/>
          <w:sz w:val="22"/>
        </w:rPr>
        <w:t xml:space="preserve">% de la production de la SARL VERNATON est à destination de la SAS MOSET. </w:t>
      </w:r>
    </w:p>
    <w:p w14:paraId="7A4D1B39" w14:textId="77777777" w:rsidR="007B0D97" w:rsidRPr="00BA2685" w:rsidRDefault="007B0D97">
      <w:pPr>
        <w:rPr>
          <w:rFonts w:ascii="Arial" w:hAnsi="Arial" w:cs="Arial"/>
          <w:sz w:val="22"/>
        </w:rPr>
      </w:pPr>
    </w:p>
    <w:p w14:paraId="7B1A5C4E" w14:textId="77777777" w:rsidR="007B0D97" w:rsidRPr="00BA2685" w:rsidRDefault="0083754C">
      <w:pPr>
        <w:rPr>
          <w:rFonts w:ascii="Arial" w:hAnsi="Arial" w:cs="Arial"/>
          <w:b/>
          <w:bCs/>
          <w:szCs w:val="24"/>
        </w:rPr>
      </w:pPr>
      <w:r w:rsidRPr="00BA2685">
        <w:rPr>
          <w:rFonts w:ascii="Arial" w:hAnsi="Arial" w:cs="Arial"/>
          <w:sz w:val="22"/>
        </w:rPr>
        <w:t>En tant que collaborateur au sein du cabinet NEXUS-40, qui compte parmi ses clients la SAS MOSET et la SARL VERNATON ainsi que ses associés/actionnaires, vous êtes sollicité(e), sur plusieurs problématiques fiscales.</w:t>
      </w:r>
      <w:r w:rsidRPr="00BA2685">
        <w:rPr>
          <w:rFonts w:ascii="Arial" w:hAnsi="Arial" w:cs="Arial"/>
          <w:b/>
          <w:bCs/>
          <w:szCs w:val="24"/>
        </w:rPr>
        <w:br w:type="page"/>
      </w:r>
    </w:p>
    <w:p w14:paraId="3D540D41" w14:textId="77777777" w:rsidR="007B0D97" w:rsidRPr="00BA2685" w:rsidRDefault="0083754C">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Cs w:val="24"/>
        </w:rPr>
      </w:pPr>
      <w:r w:rsidRPr="00BA2685">
        <w:rPr>
          <w:rFonts w:ascii="Arial" w:hAnsi="Arial" w:cs="Arial"/>
          <w:b/>
          <w:bCs/>
          <w:szCs w:val="24"/>
        </w:rPr>
        <w:lastRenderedPageBreak/>
        <w:t xml:space="preserve">DOSSIER 1 – </w:t>
      </w:r>
      <w:r w:rsidR="00BA2685" w:rsidRPr="00BA2685">
        <w:rPr>
          <w:rFonts w:ascii="Arial" w:hAnsi="Arial" w:cs="Arial"/>
          <w:b/>
          <w:bCs/>
          <w:szCs w:val="24"/>
        </w:rPr>
        <w:t>LA TAXE SUR LA VALEUR AJOUTÉE DE LA SAS MOSET</w:t>
      </w:r>
    </w:p>
    <w:p w14:paraId="5C8D4643" w14:textId="77777777" w:rsidR="007B0D97" w:rsidRPr="00BA2685" w:rsidRDefault="0083754C">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Cs w:val="24"/>
        </w:rPr>
      </w:pPr>
      <w:r w:rsidRPr="00BA2685">
        <w:rPr>
          <w:rFonts w:ascii="Arial" w:hAnsi="Arial" w:cs="Arial"/>
          <w:b/>
          <w:bCs/>
          <w:szCs w:val="24"/>
        </w:rPr>
        <w:t>BASE DOCUMENTAIRE : documents 1 à 5</w:t>
      </w:r>
    </w:p>
    <w:p w14:paraId="32CD5567" w14:textId="77777777" w:rsidR="007B0D97" w:rsidRDefault="007B0D97" w:rsidP="0027569B">
      <w:pPr>
        <w:rPr>
          <w:rFonts w:ascii="Arial" w:hAnsi="Arial" w:cs="Arial"/>
          <w:bCs/>
          <w:sz w:val="22"/>
        </w:rPr>
      </w:pPr>
    </w:p>
    <w:p w14:paraId="0A521AD3" w14:textId="77777777" w:rsidR="0027569B" w:rsidRPr="00BA2685" w:rsidRDefault="0027569B" w:rsidP="0027569B">
      <w:pPr>
        <w:rPr>
          <w:rFonts w:ascii="Arial" w:hAnsi="Arial" w:cs="Arial"/>
          <w:bCs/>
          <w:sz w:val="22"/>
        </w:rPr>
      </w:pPr>
    </w:p>
    <w:p w14:paraId="0ADBD24B" w14:textId="77777777" w:rsidR="007B0D97" w:rsidRDefault="0083754C" w:rsidP="0027569B">
      <w:pPr>
        <w:rPr>
          <w:rFonts w:ascii="Arial" w:hAnsi="Arial" w:cs="Arial"/>
          <w:bCs/>
          <w:sz w:val="22"/>
        </w:rPr>
      </w:pPr>
      <w:r w:rsidRPr="00BA2685">
        <w:rPr>
          <w:rFonts w:ascii="Arial" w:hAnsi="Arial" w:cs="Arial"/>
          <w:bCs/>
          <w:sz w:val="22"/>
        </w:rPr>
        <w:t xml:space="preserve">La SAS MOSET réalise des ventes de biens et des prestations de services (opérations entrant dans le champ d’application de la TVA) mais encaisse également des dividendes (opération hors champ d’application de la TVA). </w:t>
      </w:r>
    </w:p>
    <w:p w14:paraId="2E1F3F38" w14:textId="77777777" w:rsidR="0027569B" w:rsidRPr="00BA2685" w:rsidRDefault="0027569B" w:rsidP="0027569B">
      <w:pPr>
        <w:rPr>
          <w:rFonts w:ascii="Arial" w:hAnsi="Arial" w:cs="Arial"/>
          <w:bCs/>
          <w:sz w:val="22"/>
        </w:rPr>
      </w:pPr>
    </w:p>
    <w:p w14:paraId="7FC9151E" w14:textId="77777777" w:rsidR="007B0D97" w:rsidRDefault="0083754C" w:rsidP="0027569B">
      <w:pPr>
        <w:rPr>
          <w:rFonts w:ascii="Arial" w:hAnsi="Arial" w:cs="Arial"/>
          <w:bCs/>
          <w:sz w:val="22"/>
        </w:rPr>
      </w:pPr>
      <w:r w:rsidRPr="00BA2685">
        <w:rPr>
          <w:rFonts w:ascii="Arial" w:hAnsi="Arial" w:cs="Arial"/>
          <w:bCs/>
          <w:sz w:val="22"/>
        </w:rPr>
        <w:t>Elle n’a exercé aucune option en matière de TVA.</w:t>
      </w:r>
    </w:p>
    <w:p w14:paraId="603C0E91" w14:textId="77777777" w:rsidR="0027569B" w:rsidRPr="00BA2685" w:rsidRDefault="0027569B" w:rsidP="0027569B">
      <w:pPr>
        <w:rPr>
          <w:rFonts w:ascii="Arial" w:hAnsi="Arial" w:cs="Arial"/>
          <w:bCs/>
          <w:sz w:val="22"/>
        </w:rPr>
      </w:pPr>
    </w:p>
    <w:p w14:paraId="7B07B573" w14:textId="77777777" w:rsidR="007B0D97" w:rsidRPr="00BA2685" w:rsidRDefault="0083754C" w:rsidP="0027569B">
      <w:pPr>
        <w:rPr>
          <w:rFonts w:ascii="Arial" w:hAnsi="Arial" w:cs="Arial"/>
          <w:bCs/>
          <w:sz w:val="22"/>
        </w:rPr>
      </w:pPr>
      <w:r w:rsidRPr="00BA2685">
        <w:rPr>
          <w:rFonts w:ascii="Arial" w:hAnsi="Arial" w:cs="Arial"/>
          <w:bCs/>
          <w:sz w:val="22"/>
        </w:rPr>
        <w:t>Les numéros d’identification intracommunautaire ont été régulièrement communiqués.</w:t>
      </w:r>
    </w:p>
    <w:p w14:paraId="71C908BE" w14:textId="77777777" w:rsidR="007B0D97" w:rsidRDefault="007B0D97" w:rsidP="0027569B">
      <w:pPr>
        <w:rPr>
          <w:rFonts w:ascii="Arial" w:hAnsi="Arial" w:cs="Arial"/>
          <w:color w:val="000000"/>
          <w:sz w:val="22"/>
        </w:rPr>
      </w:pPr>
    </w:p>
    <w:p w14:paraId="4861468D" w14:textId="77777777" w:rsidR="0027569B" w:rsidRPr="00BA2685" w:rsidRDefault="0027569B" w:rsidP="0027569B">
      <w:pPr>
        <w:rPr>
          <w:rFonts w:ascii="Arial" w:hAnsi="Arial" w:cs="Arial"/>
          <w:color w:val="000000"/>
          <w:sz w:val="22"/>
        </w:rPr>
      </w:pPr>
    </w:p>
    <w:p w14:paraId="56DC6DDB" w14:textId="77777777" w:rsidR="007B0D97" w:rsidRPr="00BA2685" w:rsidRDefault="0083754C" w:rsidP="0027569B">
      <w:pPr>
        <w:rPr>
          <w:rFonts w:ascii="Arial" w:hAnsi="Arial" w:cs="Arial"/>
          <w:b/>
          <w:szCs w:val="24"/>
        </w:rPr>
      </w:pPr>
      <w:r w:rsidRPr="00BA2685">
        <w:rPr>
          <w:rFonts w:ascii="Arial" w:hAnsi="Arial" w:cs="Arial"/>
          <w:b/>
          <w:szCs w:val="24"/>
        </w:rPr>
        <w:t>1</w:t>
      </w:r>
      <w:r w:rsidRPr="00BA2685">
        <w:rPr>
          <w:rFonts w:ascii="Arial" w:hAnsi="Arial" w:cs="Arial"/>
          <w:b/>
          <w:szCs w:val="24"/>
          <w:vertAlign w:val="superscript"/>
        </w:rPr>
        <w:t>ère</w:t>
      </w:r>
      <w:r w:rsidRPr="00BA2685">
        <w:rPr>
          <w:rFonts w:ascii="Arial" w:hAnsi="Arial" w:cs="Arial"/>
          <w:b/>
          <w:szCs w:val="24"/>
        </w:rPr>
        <w:t xml:space="preserve"> mission : analyse du régime fiscal de la SAS MOSET en matière de TVA et de droit à déduction</w:t>
      </w:r>
      <w:r w:rsidR="0027569B">
        <w:rPr>
          <w:rFonts w:ascii="Arial" w:hAnsi="Arial" w:cs="Arial"/>
          <w:b/>
          <w:szCs w:val="24"/>
        </w:rPr>
        <w:t>.</w:t>
      </w:r>
    </w:p>
    <w:p w14:paraId="616F5435" w14:textId="77777777" w:rsidR="007B0D97" w:rsidRPr="00BA2685" w:rsidRDefault="007B0D97" w:rsidP="0027569B">
      <w:pPr>
        <w:rPr>
          <w:rFonts w:ascii="Arial" w:hAnsi="Arial" w:cs="Arial"/>
          <w:b/>
          <w:szCs w:val="24"/>
        </w:rPr>
      </w:pPr>
    </w:p>
    <w:p w14:paraId="06FE5371" w14:textId="77777777" w:rsidR="007B0D97" w:rsidRDefault="0083754C" w:rsidP="00281DDF">
      <w:pPr>
        <w:pStyle w:val="Paragraphedeliste"/>
        <w:numPr>
          <w:ilvl w:val="1"/>
          <w:numId w:val="35"/>
        </w:numPr>
        <w:spacing w:before="0" w:line="240" w:lineRule="auto"/>
        <w:ind w:left="567" w:hanging="567"/>
        <w:rPr>
          <w:rFonts w:ascii="Arial" w:hAnsi="Arial" w:cs="Arial"/>
          <w:b/>
        </w:rPr>
      </w:pPr>
      <w:r w:rsidRPr="00BA2685">
        <w:rPr>
          <w:rFonts w:ascii="Arial" w:hAnsi="Arial" w:cs="Arial"/>
          <w:b/>
        </w:rPr>
        <w:t>Justifier le régime d’assujetti partiel de la SAS MOSET.</w:t>
      </w:r>
    </w:p>
    <w:p w14:paraId="65D3D5E3" w14:textId="77777777" w:rsidR="00281DDF" w:rsidRPr="00BA2685" w:rsidRDefault="00281DDF" w:rsidP="00281DDF">
      <w:pPr>
        <w:pStyle w:val="Paragraphedeliste"/>
        <w:spacing w:before="0" w:line="240" w:lineRule="auto"/>
        <w:rPr>
          <w:rFonts w:ascii="Arial" w:hAnsi="Arial" w:cs="Arial"/>
          <w:b/>
        </w:rPr>
      </w:pPr>
    </w:p>
    <w:p w14:paraId="0AC15C61" w14:textId="77777777" w:rsidR="007B0D97" w:rsidRPr="00BA2685" w:rsidRDefault="0083754C" w:rsidP="00281DDF">
      <w:pPr>
        <w:pStyle w:val="Paragraphedeliste"/>
        <w:numPr>
          <w:ilvl w:val="1"/>
          <w:numId w:val="35"/>
        </w:numPr>
        <w:spacing w:before="0" w:after="100" w:line="240" w:lineRule="auto"/>
        <w:ind w:left="567" w:hanging="567"/>
        <w:contextualSpacing w:val="0"/>
        <w:jc w:val="both"/>
        <w:rPr>
          <w:rFonts w:ascii="Arial" w:hAnsi="Arial" w:cs="Arial"/>
          <w:b/>
        </w:rPr>
      </w:pPr>
      <w:r w:rsidRPr="00BA2685">
        <w:rPr>
          <w:rFonts w:ascii="Arial" w:hAnsi="Arial" w:cs="Arial"/>
          <w:b/>
        </w:rPr>
        <w:t>Rédiger une not</w:t>
      </w:r>
      <w:r w:rsidR="00C524DD" w:rsidRPr="00BA2685">
        <w:rPr>
          <w:rFonts w:ascii="Arial" w:hAnsi="Arial" w:cs="Arial"/>
          <w:b/>
        </w:rPr>
        <w:t>e de synthèse à l’intention de m</w:t>
      </w:r>
      <w:r w:rsidRPr="00BA2685">
        <w:rPr>
          <w:rFonts w:ascii="Arial" w:hAnsi="Arial" w:cs="Arial"/>
          <w:b/>
        </w:rPr>
        <w:t xml:space="preserve">onsieur </w:t>
      </w:r>
      <w:proofErr w:type="spellStart"/>
      <w:r w:rsidRPr="00BA2685">
        <w:rPr>
          <w:rFonts w:ascii="Arial" w:hAnsi="Arial" w:cs="Arial"/>
          <w:b/>
        </w:rPr>
        <w:t>M</w:t>
      </w:r>
      <w:r w:rsidR="0027569B" w:rsidRPr="00BA2685">
        <w:rPr>
          <w:rFonts w:ascii="Arial" w:hAnsi="Arial" w:cs="Arial"/>
          <w:b/>
        </w:rPr>
        <w:t>aingret</w:t>
      </w:r>
      <w:proofErr w:type="spellEnd"/>
      <w:r w:rsidR="00281DDF">
        <w:rPr>
          <w:rFonts w:ascii="Arial" w:hAnsi="Arial" w:cs="Arial"/>
          <w:b/>
        </w:rPr>
        <w:t xml:space="preserve"> explicitant,</w:t>
      </w:r>
    </w:p>
    <w:p w14:paraId="3701B2D5" w14:textId="77777777" w:rsidR="007B0D97" w:rsidRPr="00BA2685" w:rsidRDefault="00AD4352" w:rsidP="00AD4352">
      <w:pPr>
        <w:pStyle w:val="Paragraphedeliste"/>
        <w:numPr>
          <w:ilvl w:val="0"/>
          <w:numId w:val="45"/>
        </w:numPr>
        <w:spacing w:before="0" w:line="240" w:lineRule="auto"/>
        <w:ind w:left="993" w:hanging="426"/>
        <w:jc w:val="both"/>
        <w:rPr>
          <w:rFonts w:ascii="Arial" w:hAnsi="Arial" w:cs="Arial"/>
          <w:b/>
        </w:rPr>
      </w:pPr>
      <w:proofErr w:type="gramStart"/>
      <w:r>
        <w:rPr>
          <w:rFonts w:ascii="Arial" w:hAnsi="Arial" w:cs="Arial"/>
          <w:b/>
        </w:rPr>
        <w:t>l</w:t>
      </w:r>
      <w:r w:rsidR="0083754C" w:rsidRPr="00BA2685">
        <w:rPr>
          <w:rFonts w:ascii="Arial" w:hAnsi="Arial" w:cs="Arial"/>
          <w:b/>
        </w:rPr>
        <w:t>es</w:t>
      </w:r>
      <w:proofErr w:type="gramEnd"/>
      <w:r w:rsidR="0083754C" w:rsidRPr="00BA2685">
        <w:rPr>
          <w:rFonts w:ascii="Arial" w:hAnsi="Arial" w:cs="Arial"/>
          <w:b/>
        </w:rPr>
        <w:t xml:space="preserve"> composantes du coefficient de déduction et leurs valeurs pour la SAS MOSET au titre de 2020 ;</w:t>
      </w:r>
    </w:p>
    <w:p w14:paraId="573654B1" w14:textId="77777777" w:rsidR="007B0D97" w:rsidRPr="00BA2685" w:rsidRDefault="00AD4352" w:rsidP="00AD4352">
      <w:pPr>
        <w:pStyle w:val="Paragraphedeliste"/>
        <w:numPr>
          <w:ilvl w:val="0"/>
          <w:numId w:val="45"/>
        </w:numPr>
        <w:spacing w:before="0" w:line="240" w:lineRule="auto"/>
        <w:ind w:left="993" w:hanging="426"/>
        <w:contextualSpacing w:val="0"/>
        <w:jc w:val="both"/>
        <w:rPr>
          <w:rFonts w:ascii="Arial" w:hAnsi="Arial" w:cs="Arial"/>
          <w:b/>
        </w:rPr>
      </w:pPr>
      <w:proofErr w:type="gramStart"/>
      <w:r>
        <w:rPr>
          <w:rFonts w:ascii="Arial" w:hAnsi="Arial" w:cs="Arial"/>
          <w:b/>
        </w:rPr>
        <w:t>l</w:t>
      </w:r>
      <w:r w:rsidR="0083754C" w:rsidRPr="00BA2685">
        <w:rPr>
          <w:rFonts w:ascii="Arial" w:hAnsi="Arial" w:cs="Arial"/>
          <w:b/>
        </w:rPr>
        <w:t>es</w:t>
      </w:r>
      <w:proofErr w:type="gramEnd"/>
      <w:r w:rsidR="0083754C" w:rsidRPr="00BA2685">
        <w:rPr>
          <w:rFonts w:ascii="Arial" w:hAnsi="Arial" w:cs="Arial"/>
          <w:b/>
        </w:rPr>
        <w:t xml:space="preserve"> modalités du droit à déduction de la TVA en fonction de l’affectation des biens acquis (dans le champ, hors champ et mixte).</w:t>
      </w:r>
    </w:p>
    <w:p w14:paraId="5A5BF6CC" w14:textId="77777777" w:rsidR="007B0D97" w:rsidRDefault="007B0D97" w:rsidP="0027569B">
      <w:pPr>
        <w:pStyle w:val="Paragraphedeliste"/>
        <w:spacing w:before="0" w:line="240" w:lineRule="auto"/>
        <w:ind w:left="0"/>
        <w:jc w:val="both"/>
        <w:rPr>
          <w:rFonts w:ascii="Arial" w:hAnsi="Arial" w:cs="Arial"/>
          <w:b/>
          <w:sz w:val="24"/>
          <w:szCs w:val="24"/>
        </w:rPr>
      </w:pPr>
    </w:p>
    <w:p w14:paraId="1517CA8D" w14:textId="77777777" w:rsidR="0027569B" w:rsidRPr="0027569B" w:rsidRDefault="0027569B" w:rsidP="0027569B">
      <w:pPr>
        <w:pStyle w:val="Paragraphedeliste"/>
        <w:spacing w:before="0" w:line="240" w:lineRule="auto"/>
        <w:ind w:left="0"/>
        <w:jc w:val="both"/>
        <w:rPr>
          <w:rFonts w:ascii="Arial" w:hAnsi="Arial" w:cs="Arial"/>
          <w:b/>
          <w:sz w:val="24"/>
          <w:szCs w:val="24"/>
        </w:rPr>
      </w:pPr>
    </w:p>
    <w:p w14:paraId="4CC23FEA" w14:textId="77777777" w:rsidR="007B0D97" w:rsidRDefault="0083754C" w:rsidP="0027569B">
      <w:pPr>
        <w:rPr>
          <w:rFonts w:ascii="Arial" w:hAnsi="Arial" w:cs="Arial"/>
          <w:b/>
        </w:rPr>
      </w:pPr>
      <w:r w:rsidRPr="00BA2685">
        <w:rPr>
          <w:rFonts w:ascii="Arial" w:hAnsi="Arial" w:cs="Arial"/>
          <w:b/>
        </w:rPr>
        <w:t>2</w:t>
      </w:r>
      <w:r w:rsidRPr="00BA2685">
        <w:rPr>
          <w:rFonts w:ascii="Arial" w:hAnsi="Arial" w:cs="Arial"/>
          <w:b/>
          <w:vertAlign w:val="superscript"/>
        </w:rPr>
        <w:t>ème</w:t>
      </w:r>
      <w:r w:rsidR="006275C4" w:rsidRPr="00BA2685">
        <w:rPr>
          <w:rFonts w:ascii="Arial" w:hAnsi="Arial" w:cs="Arial"/>
          <w:b/>
        </w:rPr>
        <w:t xml:space="preserve"> mission : l</w:t>
      </w:r>
      <w:r w:rsidRPr="00BA2685">
        <w:rPr>
          <w:rFonts w:ascii="Arial" w:hAnsi="Arial" w:cs="Arial"/>
          <w:b/>
        </w:rPr>
        <w:t>iquidation de la TVA et régularisation</w:t>
      </w:r>
      <w:r w:rsidR="0027569B">
        <w:rPr>
          <w:rFonts w:ascii="Arial" w:hAnsi="Arial" w:cs="Arial"/>
          <w:b/>
        </w:rPr>
        <w:t>.</w:t>
      </w:r>
    </w:p>
    <w:p w14:paraId="531AD2CB" w14:textId="77777777" w:rsidR="0027569B" w:rsidRPr="00BA2685" w:rsidRDefault="0027569B" w:rsidP="0027569B">
      <w:pPr>
        <w:rPr>
          <w:rFonts w:ascii="Arial" w:hAnsi="Arial" w:cs="Arial"/>
          <w:b/>
        </w:rPr>
      </w:pPr>
    </w:p>
    <w:p w14:paraId="471586F8" w14:textId="77777777" w:rsidR="007B0D97" w:rsidRPr="00BA2685" w:rsidRDefault="0083754C" w:rsidP="00281DDF">
      <w:pPr>
        <w:pStyle w:val="Paragraphedeliste"/>
        <w:numPr>
          <w:ilvl w:val="1"/>
          <w:numId w:val="35"/>
        </w:numPr>
        <w:spacing w:before="0" w:line="240" w:lineRule="auto"/>
        <w:ind w:left="567" w:hanging="567"/>
        <w:rPr>
          <w:rFonts w:ascii="Arial" w:hAnsi="Arial" w:cs="Arial"/>
          <w:b/>
        </w:rPr>
      </w:pPr>
      <w:r w:rsidRPr="00BA2685">
        <w:rPr>
          <w:rFonts w:ascii="Arial" w:hAnsi="Arial" w:cs="Arial"/>
          <w:b/>
        </w:rPr>
        <w:t>Liquider la TVA due au titre du mois de janvier 2021 en utilisant le modèle de tableau ci-dessous :</w:t>
      </w:r>
    </w:p>
    <w:p w14:paraId="1FE7AE0A" w14:textId="77777777" w:rsidR="007B0D97" w:rsidRPr="00BA2685" w:rsidRDefault="007B0D97" w:rsidP="0027569B">
      <w:pPr>
        <w:rPr>
          <w:rFonts w:ascii="Arial" w:hAnsi="Arial" w:cs="Arial"/>
          <w:b/>
        </w:rPr>
      </w:pPr>
    </w:p>
    <w:tbl>
      <w:tblPr>
        <w:tblStyle w:val="Grilledutableau"/>
        <w:tblW w:w="0" w:type="auto"/>
        <w:tblBorders>
          <w:bottom w:val="none" w:sz="0" w:space="0" w:color="auto"/>
        </w:tblBorders>
        <w:tblLook w:val="04A0" w:firstRow="1" w:lastRow="0" w:firstColumn="1" w:lastColumn="0" w:noHBand="0" w:noVBand="1"/>
      </w:tblPr>
      <w:tblGrid>
        <w:gridCol w:w="1555"/>
        <w:gridCol w:w="1701"/>
        <w:gridCol w:w="3685"/>
        <w:gridCol w:w="1418"/>
        <w:gridCol w:w="1495"/>
      </w:tblGrid>
      <w:tr w:rsidR="007B0D97" w:rsidRPr="0027569B" w14:paraId="571E8631" w14:textId="77777777">
        <w:tc>
          <w:tcPr>
            <w:tcW w:w="1555" w:type="dxa"/>
            <w:tcBorders>
              <w:bottom w:val="single" w:sz="4" w:space="0" w:color="auto"/>
            </w:tcBorders>
            <w:vAlign w:val="center"/>
          </w:tcPr>
          <w:p w14:paraId="160C7639" w14:textId="77777777" w:rsidR="007B0D97" w:rsidRPr="0027569B" w:rsidRDefault="0083754C" w:rsidP="0027569B">
            <w:pPr>
              <w:jc w:val="center"/>
              <w:rPr>
                <w:rFonts w:ascii="Arial" w:hAnsi="Arial" w:cs="Arial"/>
                <w:b/>
                <w:sz w:val="22"/>
              </w:rPr>
            </w:pPr>
            <w:r w:rsidRPr="0027569B">
              <w:rPr>
                <w:rFonts w:ascii="Arial" w:hAnsi="Arial" w:cs="Arial"/>
                <w:b/>
                <w:sz w:val="22"/>
              </w:rPr>
              <w:t>Nature de l’opération</w:t>
            </w:r>
          </w:p>
        </w:tc>
        <w:tc>
          <w:tcPr>
            <w:tcW w:w="1701" w:type="dxa"/>
            <w:tcBorders>
              <w:bottom w:val="single" w:sz="4" w:space="0" w:color="auto"/>
            </w:tcBorders>
            <w:vAlign w:val="center"/>
          </w:tcPr>
          <w:p w14:paraId="77203235" w14:textId="77777777" w:rsidR="007B0D97" w:rsidRPr="0027569B" w:rsidRDefault="0083754C" w:rsidP="0027569B">
            <w:pPr>
              <w:jc w:val="center"/>
              <w:rPr>
                <w:rFonts w:ascii="Arial" w:hAnsi="Arial" w:cs="Arial"/>
                <w:b/>
                <w:sz w:val="22"/>
              </w:rPr>
            </w:pPr>
            <w:r w:rsidRPr="0027569B">
              <w:rPr>
                <w:rFonts w:ascii="Arial" w:hAnsi="Arial" w:cs="Arial"/>
                <w:b/>
                <w:sz w:val="22"/>
              </w:rPr>
              <w:t>Qualification fiscale de l’opération</w:t>
            </w:r>
          </w:p>
        </w:tc>
        <w:tc>
          <w:tcPr>
            <w:tcW w:w="3685" w:type="dxa"/>
            <w:tcBorders>
              <w:bottom w:val="single" w:sz="4" w:space="0" w:color="auto"/>
            </w:tcBorders>
            <w:vAlign w:val="center"/>
          </w:tcPr>
          <w:p w14:paraId="293322BA" w14:textId="77777777" w:rsidR="007B0D97" w:rsidRPr="0027569B" w:rsidRDefault="0083754C" w:rsidP="0027569B">
            <w:pPr>
              <w:jc w:val="center"/>
              <w:rPr>
                <w:rFonts w:ascii="Arial" w:hAnsi="Arial" w:cs="Arial"/>
                <w:b/>
                <w:sz w:val="22"/>
              </w:rPr>
            </w:pPr>
            <w:r w:rsidRPr="0027569B">
              <w:rPr>
                <w:rFonts w:ascii="Arial" w:hAnsi="Arial" w:cs="Arial"/>
                <w:b/>
                <w:sz w:val="22"/>
              </w:rPr>
              <w:t>Analyse fiscale</w:t>
            </w:r>
          </w:p>
          <w:p w14:paraId="29C7FCA2" w14:textId="77777777" w:rsidR="007B0D97" w:rsidRPr="0027569B" w:rsidRDefault="0083754C" w:rsidP="0027569B">
            <w:pPr>
              <w:jc w:val="center"/>
              <w:rPr>
                <w:rFonts w:ascii="Arial" w:hAnsi="Arial" w:cs="Arial"/>
                <w:b/>
                <w:sz w:val="22"/>
              </w:rPr>
            </w:pPr>
            <w:r w:rsidRPr="0027569B">
              <w:rPr>
                <w:rFonts w:ascii="Arial" w:hAnsi="Arial" w:cs="Arial"/>
                <w:b/>
                <w:sz w:val="22"/>
              </w:rPr>
              <w:t>(règle de droit + application en l’espèce)</w:t>
            </w:r>
          </w:p>
        </w:tc>
        <w:tc>
          <w:tcPr>
            <w:tcW w:w="1418" w:type="dxa"/>
            <w:tcBorders>
              <w:bottom w:val="single" w:sz="4" w:space="0" w:color="auto"/>
            </w:tcBorders>
            <w:vAlign w:val="center"/>
          </w:tcPr>
          <w:p w14:paraId="78339C21" w14:textId="77777777" w:rsidR="007B0D97" w:rsidRPr="0027569B" w:rsidRDefault="0083754C" w:rsidP="0027569B">
            <w:pPr>
              <w:jc w:val="center"/>
              <w:rPr>
                <w:rFonts w:ascii="Arial" w:hAnsi="Arial" w:cs="Arial"/>
                <w:b/>
                <w:sz w:val="22"/>
              </w:rPr>
            </w:pPr>
            <w:r w:rsidRPr="0027569B">
              <w:rPr>
                <w:rFonts w:ascii="Arial" w:hAnsi="Arial" w:cs="Arial"/>
                <w:b/>
                <w:sz w:val="22"/>
              </w:rPr>
              <w:t>TVA déductible</w:t>
            </w:r>
          </w:p>
        </w:tc>
        <w:tc>
          <w:tcPr>
            <w:tcW w:w="1495" w:type="dxa"/>
            <w:tcBorders>
              <w:bottom w:val="single" w:sz="4" w:space="0" w:color="auto"/>
            </w:tcBorders>
            <w:vAlign w:val="center"/>
          </w:tcPr>
          <w:p w14:paraId="6EF9908D" w14:textId="77777777" w:rsidR="007B0D97" w:rsidRPr="0027569B" w:rsidRDefault="0083754C" w:rsidP="0027569B">
            <w:pPr>
              <w:jc w:val="center"/>
              <w:rPr>
                <w:rFonts w:ascii="Arial" w:hAnsi="Arial" w:cs="Arial"/>
                <w:b/>
                <w:sz w:val="22"/>
              </w:rPr>
            </w:pPr>
            <w:r w:rsidRPr="0027569B">
              <w:rPr>
                <w:rFonts w:ascii="Arial" w:hAnsi="Arial" w:cs="Arial"/>
                <w:b/>
                <w:sz w:val="22"/>
              </w:rPr>
              <w:t xml:space="preserve">TVA </w:t>
            </w:r>
          </w:p>
          <w:p w14:paraId="772B6715" w14:textId="77777777" w:rsidR="007B0D97" w:rsidRPr="0027569B" w:rsidRDefault="0083754C" w:rsidP="0027569B">
            <w:pPr>
              <w:jc w:val="center"/>
              <w:rPr>
                <w:rFonts w:ascii="Arial" w:hAnsi="Arial" w:cs="Arial"/>
                <w:b/>
                <w:sz w:val="22"/>
              </w:rPr>
            </w:pPr>
            <w:r w:rsidRPr="0027569B">
              <w:rPr>
                <w:rFonts w:ascii="Arial" w:hAnsi="Arial" w:cs="Arial"/>
                <w:b/>
                <w:sz w:val="22"/>
              </w:rPr>
              <w:t>exigible</w:t>
            </w:r>
          </w:p>
        </w:tc>
      </w:tr>
      <w:tr w:rsidR="007B0D97" w:rsidRPr="0027569B" w14:paraId="0108EA06" w14:textId="77777777">
        <w:tc>
          <w:tcPr>
            <w:tcW w:w="1555" w:type="dxa"/>
            <w:tcBorders>
              <w:bottom w:val="single" w:sz="6" w:space="0" w:color="auto"/>
            </w:tcBorders>
            <w:vAlign w:val="center"/>
          </w:tcPr>
          <w:p w14:paraId="490EDF7D" w14:textId="77777777" w:rsidR="007B0D97" w:rsidRPr="0027569B" w:rsidRDefault="007B0D97" w:rsidP="0027569B">
            <w:pPr>
              <w:jc w:val="center"/>
              <w:rPr>
                <w:rFonts w:ascii="Arial" w:hAnsi="Arial" w:cs="Arial"/>
                <w:sz w:val="22"/>
              </w:rPr>
            </w:pPr>
          </w:p>
        </w:tc>
        <w:tc>
          <w:tcPr>
            <w:tcW w:w="1701" w:type="dxa"/>
            <w:tcBorders>
              <w:bottom w:val="single" w:sz="6" w:space="0" w:color="auto"/>
            </w:tcBorders>
            <w:vAlign w:val="center"/>
          </w:tcPr>
          <w:p w14:paraId="5AA0A882" w14:textId="77777777" w:rsidR="007B0D97" w:rsidRPr="0027569B" w:rsidRDefault="007B0D97" w:rsidP="0027569B">
            <w:pPr>
              <w:jc w:val="center"/>
              <w:rPr>
                <w:rFonts w:ascii="Arial" w:hAnsi="Arial" w:cs="Arial"/>
                <w:sz w:val="22"/>
              </w:rPr>
            </w:pPr>
          </w:p>
        </w:tc>
        <w:tc>
          <w:tcPr>
            <w:tcW w:w="3685" w:type="dxa"/>
            <w:tcBorders>
              <w:bottom w:val="single" w:sz="6" w:space="0" w:color="auto"/>
            </w:tcBorders>
            <w:vAlign w:val="center"/>
          </w:tcPr>
          <w:p w14:paraId="606D64DB" w14:textId="77777777" w:rsidR="007B0D97" w:rsidRPr="0027569B" w:rsidRDefault="007B0D97" w:rsidP="0027569B">
            <w:pPr>
              <w:jc w:val="center"/>
              <w:rPr>
                <w:rFonts w:ascii="Arial" w:hAnsi="Arial" w:cs="Arial"/>
                <w:sz w:val="22"/>
              </w:rPr>
            </w:pPr>
          </w:p>
        </w:tc>
        <w:tc>
          <w:tcPr>
            <w:tcW w:w="1418" w:type="dxa"/>
            <w:tcBorders>
              <w:bottom w:val="single" w:sz="6" w:space="0" w:color="auto"/>
            </w:tcBorders>
            <w:vAlign w:val="center"/>
          </w:tcPr>
          <w:p w14:paraId="5FC31965" w14:textId="77777777" w:rsidR="007B0D97" w:rsidRPr="0027569B" w:rsidRDefault="007B0D97" w:rsidP="0027569B">
            <w:pPr>
              <w:jc w:val="center"/>
              <w:rPr>
                <w:rFonts w:ascii="Arial" w:hAnsi="Arial" w:cs="Arial"/>
                <w:sz w:val="22"/>
              </w:rPr>
            </w:pPr>
          </w:p>
        </w:tc>
        <w:tc>
          <w:tcPr>
            <w:tcW w:w="1495" w:type="dxa"/>
            <w:tcBorders>
              <w:bottom w:val="single" w:sz="6" w:space="0" w:color="auto"/>
            </w:tcBorders>
            <w:vAlign w:val="center"/>
          </w:tcPr>
          <w:p w14:paraId="5AB230D9" w14:textId="77777777" w:rsidR="007B0D97" w:rsidRPr="0027569B" w:rsidRDefault="007B0D97" w:rsidP="0027569B">
            <w:pPr>
              <w:jc w:val="center"/>
              <w:rPr>
                <w:rFonts w:ascii="Arial" w:hAnsi="Arial" w:cs="Arial"/>
                <w:sz w:val="22"/>
              </w:rPr>
            </w:pPr>
          </w:p>
        </w:tc>
      </w:tr>
    </w:tbl>
    <w:p w14:paraId="4E069EF4" w14:textId="77777777" w:rsidR="007B0D97" w:rsidRPr="0027569B" w:rsidRDefault="007B0D97" w:rsidP="0027569B">
      <w:pPr>
        <w:rPr>
          <w:rFonts w:ascii="Arial" w:hAnsi="Arial" w:cs="Arial"/>
          <w:b/>
          <w:szCs w:val="24"/>
        </w:rPr>
      </w:pPr>
      <w:bookmarkStart w:id="0" w:name="_Hlk86911298"/>
    </w:p>
    <w:p w14:paraId="6F0CC803" w14:textId="77777777" w:rsidR="007B0D97" w:rsidRPr="00BA2685" w:rsidRDefault="0083754C" w:rsidP="00281DDF">
      <w:pPr>
        <w:pStyle w:val="Paragraphedeliste"/>
        <w:numPr>
          <w:ilvl w:val="1"/>
          <w:numId w:val="35"/>
        </w:numPr>
        <w:spacing w:before="0" w:line="240" w:lineRule="auto"/>
        <w:ind w:left="567" w:hanging="567"/>
        <w:jc w:val="both"/>
        <w:rPr>
          <w:rFonts w:ascii="Arial" w:hAnsi="Arial" w:cs="Arial"/>
          <w:b/>
        </w:rPr>
      </w:pPr>
      <w:r w:rsidRPr="00BA2685">
        <w:rPr>
          <w:rFonts w:ascii="Arial" w:hAnsi="Arial" w:cs="Arial"/>
          <w:b/>
        </w:rPr>
        <w:t>Justifier la nécessité de procéder à une régularisation de TVA sur l'ensemble informatique au titre de 2021 et calculer le montant de celle-ci.</w:t>
      </w:r>
      <w:bookmarkEnd w:id="0"/>
    </w:p>
    <w:p w14:paraId="58620A6F" w14:textId="77777777" w:rsidR="007B0D97" w:rsidRPr="00BA2685" w:rsidRDefault="007B0D97" w:rsidP="0027569B">
      <w:pPr>
        <w:rPr>
          <w:rFonts w:ascii="Arial" w:hAnsi="Arial" w:cs="Arial"/>
          <w:b/>
        </w:rPr>
      </w:pPr>
    </w:p>
    <w:p w14:paraId="44371B2B" w14:textId="77777777" w:rsidR="007B0D97" w:rsidRPr="00BA2685" w:rsidRDefault="0083754C" w:rsidP="0027569B">
      <w:pPr>
        <w:rPr>
          <w:rFonts w:ascii="Arial" w:hAnsi="Arial" w:cs="Arial"/>
          <w:b/>
        </w:rPr>
      </w:pPr>
      <w:r w:rsidRPr="00BA2685">
        <w:rPr>
          <w:rFonts w:ascii="Arial" w:hAnsi="Arial" w:cs="Arial"/>
          <w:b/>
        </w:rPr>
        <w:t>3</w:t>
      </w:r>
      <w:r w:rsidRPr="00BA2685">
        <w:rPr>
          <w:rFonts w:ascii="Arial" w:hAnsi="Arial" w:cs="Arial"/>
          <w:b/>
          <w:vertAlign w:val="superscript"/>
        </w:rPr>
        <w:t>ème</w:t>
      </w:r>
      <w:r w:rsidR="006275C4" w:rsidRPr="00BA2685">
        <w:rPr>
          <w:rFonts w:ascii="Arial" w:hAnsi="Arial" w:cs="Arial"/>
          <w:b/>
        </w:rPr>
        <w:t xml:space="preserve"> mission : a</w:t>
      </w:r>
      <w:r w:rsidRPr="00BA2685">
        <w:rPr>
          <w:rFonts w:ascii="Arial" w:hAnsi="Arial" w:cs="Arial"/>
          <w:b/>
        </w:rPr>
        <w:t>nalyse des impayés</w:t>
      </w:r>
      <w:r w:rsidR="0027569B">
        <w:rPr>
          <w:rFonts w:ascii="Arial" w:hAnsi="Arial" w:cs="Arial"/>
          <w:b/>
        </w:rPr>
        <w:t>.</w:t>
      </w:r>
    </w:p>
    <w:p w14:paraId="111A081B" w14:textId="77777777" w:rsidR="0027569B" w:rsidRDefault="0027569B" w:rsidP="0027569B">
      <w:pPr>
        <w:rPr>
          <w:rFonts w:ascii="Arial" w:hAnsi="Arial" w:cs="Arial"/>
          <w:bCs/>
          <w:sz w:val="22"/>
        </w:rPr>
      </w:pPr>
    </w:p>
    <w:p w14:paraId="2EB5B23A" w14:textId="77777777" w:rsidR="007B0D97" w:rsidRDefault="0083754C" w:rsidP="0027569B">
      <w:pPr>
        <w:rPr>
          <w:rFonts w:ascii="Arial" w:hAnsi="Arial" w:cs="Arial"/>
          <w:bCs/>
          <w:sz w:val="22"/>
        </w:rPr>
      </w:pPr>
      <w:r w:rsidRPr="00BA2685">
        <w:rPr>
          <w:rFonts w:ascii="Arial" w:hAnsi="Arial" w:cs="Arial"/>
          <w:bCs/>
          <w:sz w:val="22"/>
        </w:rPr>
        <w:t xml:space="preserve">L’entreprise est soumise à des difficultés d’encaissement de certaines créances. Deux clients ont été déclarés en liquidation judiciaire en février 2021. </w:t>
      </w:r>
    </w:p>
    <w:p w14:paraId="0B831A50" w14:textId="77777777" w:rsidR="0027569B" w:rsidRPr="00BA2685" w:rsidRDefault="0027569B" w:rsidP="0027569B">
      <w:pPr>
        <w:rPr>
          <w:rFonts w:ascii="Arial" w:hAnsi="Arial" w:cs="Arial"/>
          <w:bCs/>
          <w:sz w:val="22"/>
        </w:rPr>
      </w:pPr>
    </w:p>
    <w:p w14:paraId="3F952E3A" w14:textId="77777777" w:rsidR="007B0D97" w:rsidRPr="00BA2685" w:rsidRDefault="00281DDF" w:rsidP="00281DDF">
      <w:pPr>
        <w:pStyle w:val="Paragraphedeliste"/>
        <w:numPr>
          <w:ilvl w:val="1"/>
          <w:numId w:val="35"/>
        </w:numPr>
        <w:spacing w:before="0" w:after="100" w:line="240" w:lineRule="auto"/>
        <w:ind w:left="567" w:hanging="567"/>
        <w:contextualSpacing w:val="0"/>
        <w:jc w:val="both"/>
        <w:rPr>
          <w:rFonts w:ascii="Arial" w:hAnsi="Arial" w:cs="Arial"/>
          <w:b/>
        </w:rPr>
      </w:pPr>
      <w:r>
        <w:rPr>
          <w:rFonts w:ascii="Arial" w:hAnsi="Arial" w:cs="Arial"/>
          <w:b/>
        </w:rPr>
        <w:t>À partir des documents 4 et 5,</w:t>
      </w:r>
    </w:p>
    <w:p w14:paraId="591B45A1" w14:textId="77777777" w:rsidR="007B0D97" w:rsidRPr="00BA2685" w:rsidRDefault="00AD4352" w:rsidP="00D07A83">
      <w:pPr>
        <w:pStyle w:val="Paragraphedeliste"/>
        <w:numPr>
          <w:ilvl w:val="0"/>
          <w:numId w:val="34"/>
        </w:numPr>
        <w:spacing w:before="0" w:line="240" w:lineRule="auto"/>
        <w:ind w:left="993" w:hanging="426"/>
        <w:jc w:val="both"/>
        <w:rPr>
          <w:rFonts w:ascii="Arial" w:hAnsi="Arial" w:cs="Arial"/>
          <w:b/>
        </w:rPr>
      </w:pPr>
      <w:proofErr w:type="gramStart"/>
      <w:r>
        <w:rPr>
          <w:rFonts w:ascii="Arial" w:hAnsi="Arial" w:cs="Arial"/>
          <w:b/>
        </w:rPr>
        <w:t>d</w:t>
      </w:r>
      <w:r w:rsidR="0083754C" w:rsidRPr="00BA2685">
        <w:rPr>
          <w:rFonts w:ascii="Arial" w:hAnsi="Arial" w:cs="Arial"/>
          <w:b/>
        </w:rPr>
        <w:t>égager</w:t>
      </w:r>
      <w:proofErr w:type="gramEnd"/>
      <w:r w:rsidR="0083754C" w:rsidRPr="00BA2685">
        <w:rPr>
          <w:rFonts w:ascii="Arial" w:hAnsi="Arial" w:cs="Arial"/>
          <w:b/>
        </w:rPr>
        <w:t xml:space="preserve"> le problème juridique relatif à la situation exposée ;</w:t>
      </w:r>
    </w:p>
    <w:p w14:paraId="064B142C" w14:textId="77777777" w:rsidR="007B0D97" w:rsidRPr="00BA2685" w:rsidRDefault="00AD4352" w:rsidP="00D07A83">
      <w:pPr>
        <w:pStyle w:val="Paragraphedeliste"/>
        <w:numPr>
          <w:ilvl w:val="0"/>
          <w:numId w:val="34"/>
        </w:numPr>
        <w:spacing w:before="0" w:line="240" w:lineRule="auto"/>
        <w:ind w:left="993" w:hanging="426"/>
        <w:jc w:val="both"/>
        <w:rPr>
          <w:rFonts w:ascii="Arial" w:hAnsi="Arial" w:cs="Arial"/>
          <w:b/>
        </w:rPr>
      </w:pPr>
      <w:proofErr w:type="gramStart"/>
      <w:r>
        <w:rPr>
          <w:rFonts w:ascii="Arial" w:hAnsi="Arial" w:cs="Arial"/>
          <w:b/>
        </w:rPr>
        <w:t>é</w:t>
      </w:r>
      <w:r w:rsidR="0083754C" w:rsidRPr="00BA2685">
        <w:rPr>
          <w:rFonts w:ascii="Arial" w:hAnsi="Arial" w:cs="Arial"/>
          <w:b/>
        </w:rPr>
        <w:t>noncer</w:t>
      </w:r>
      <w:proofErr w:type="gramEnd"/>
      <w:r w:rsidR="0083754C" w:rsidRPr="00BA2685">
        <w:rPr>
          <w:rFonts w:ascii="Arial" w:hAnsi="Arial" w:cs="Arial"/>
          <w:b/>
        </w:rPr>
        <w:t xml:space="preserve"> la règle de droit qui lui est applicable ;</w:t>
      </w:r>
    </w:p>
    <w:p w14:paraId="095197EE" w14:textId="77777777" w:rsidR="007B0D97" w:rsidRPr="00BA2685" w:rsidRDefault="00AD4352" w:rsidP="00D07A83">
      <w:pPr>
        <w:pStyle w:val="Paragraphedeliste"/>
        <w:numPr>
          <w:ilvl w:val="0"/>
          <w:numId w:val="34"/>
        </w:numPr>
        <w:spacing w:before="0" w:line="240" w:lineRule="auto"/>
        <w:ind w:left="993" w:hanging="426"/>
        <w:jc w:val="both"/>
        <w:rPr>
          <w:rFonts w:ascii="Arial" w:hAnsi="Arial" w:cs="Arial"/>
          <w:b/>
        </w:rPr>
      </w:pPr>
      <w:proofErr w:type="gramStart"/>
      <w:r>
        <w:rPr>
          <w:rFonts w:ascii="Arial" w:hAnsi="Arial" w:cs="Arial"/>
          <w:b/>
        </w:rPr>
        <w:t>p</w:t>
      </w:r>
      <w:r w:rsidR="0083754C" w:rsidRPr="00BA2685">
        <w:rPr>
          <w:rFonts w:ascii="Arial" w:hAnsi="Arial" w:cs="Arial"/>
          <w:b/>
        </w:rPr>
        <w:t>résenter</w:t>
      </w:r>
      <w:proofErr w:type="gramEnd"/>
      <w:r w:rsidR="0083754C" w:rsidRPr="00BA2685">
        <w:rPr>
          <w:rFonts w:ascii="Arial" w:hAnsi="Arial" w:cs="Arial"/>
          <w:b/>
        </w:rPr>
        <w:t xml:space="preserve"> les éventuelles conséquences en matière de TVA sur la déclaration de février 2021.</w:t>
      </w:r>
    </w:p>
    <w:p w14:paraId="1A3E44EE" w14:textId="77777777" w:rsidR="007B0D97" w:rsidRPr="00BA2685" w:rsidRDefault="0083754C">
      <w:pPr>
        <w:jc w:val="left"/>
        <w:rPr>
          <w:rFonts w:ascii="Arial" w:eastAsia="Calibri" w:hAnsi="Arial" w:cs="Arial"/>
          <w:b/>
          <w:sz w:val="22"/>
          <w:lang w:eastAsia="en-US"/>
        </w:rPr>
      </w:pPr>
      <w:r w:rsidRPr="00BA2685">
        <w:rPr>
          <w:rFonts w:ascii="Arial" w:hAnsi="Arial" w:cs="Arial"/>
          <w:b/>
        </w:rPr>
        <w:br w:type="page"/>
      </w:r>
    </w:p>
    <w:p w14:paraId="61E70C2A" w14:textId="77777777" w:rsidR="007B0D97" w:rsidRPr="00BA2685" w:rsidRDefault="0083754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rPr>
      </w:pPr>
      <w:r w:rsidRPr="00BA2685">
        <w:rPr>
          <w:rFonts w:ascii="Arial" w:hAnsi="Arial" w:cs="Arial"/>
          <w:b/>
          <w:bCs/>
          <w:szCs w:val="24"/>
        </w:rPr>
        <w:lastRenderedPageBreak/>
        <w:t>DOSSIER 2 – L’IMPOSITION DES REVENUS DU COUPLE VERNATON-GRATIN</w:t>
      </w:r>
    </w:p>
    <w:p w14:paraId="77CA9FD0" w14:textId="77777777" w:rsidR="007B0D97" w:rsidRPr="00BA2685" w:rsidRDefault="0083754C">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Cs w:val="24"/>
        </w:rPr>
      </w:pPr>
      <w:r w:rsidRPr="00BA2685">
        <w:rPr>
          <w:rFonts w:ascii="Arial" w:hAnsi="Arial" w:cs="Arial"/>
          <w:b/>
          <w:bCs/>
          <w:szCs w:val="24"/>
        </w:rPr>
        <w:t>BASE DOCUMENTAIRE : documents 6 à 8</w:t>
      </w:r>
    </w:p>
    <w:p w14:paraId="3361F8BB" w14:textId="77777777" w:rsidR="007B0D97" w:rsidRPr="00BA2685" w:rsidRDefault="007B0D97">
      <w:pPr>
        <w:rPr>
          <w:rFonts w:ascii="Arial" w:hAnsi="Arial" w:cs="Arial"/>
          <w:sz w:val="22"/>
        </w:rPr>
      </w:pPr>
    </w:p>
    <w:p w14:paraId="508FF5AD" w14:textId="77777777" w:rsidR="007B0D97" w:rsidRPr="00BA2685" w:rsidRDefault="0083754C">
      <w:pPr>
        <w:rPr>
          <w:rFonts w:ascii="Arial" w:hAnsi="Arial" w:cs="Arial"/>
          <w:sz w:val="22"/>
        </w:rPr>
      </w:pPr>
      <w:r w:rsidRPr="00BA2685">
        <w:rPr>
          <w:rFonts w:ascii="Arial" w:hAnsi="Arial" w:cs="Arial"/>
          <w:sz w:val="22"/>
        </w:rPr>
        <w:t xml:space="preserve">La SARL VERNATON est une SARL de famille florissante dont les bénéfices sont conséquents. </w:t>
      </w:r>
    </w:p>
    <w:p w14:paraId="3DD0BC39" w14:textId="77777777" w:rsidR="007B0D97" w:rsidRPr="00BA2685" w:rsidRDefault="007B0D97">
      <w:pPr>
        <w:rPr>
          <w:rFonts w:ascii="Arial" w:hAnsi="Arial" w:cs="Arial"/>
          <w:sz w:val="20"/>
        </w:rPr>
      </w:pPr>
    </w:p>
    <w:p w14:paraId="0BD1B066" w14:textId="77777777" w:rsidR="007B0D97" w:rsidRPr="00BA2685" w:rsidRDefault="0083754C">
      <w:pPr>
        <w:rPr>
          <w:rFonts w:ascii="Arial" w:hAnsi="Arial" w:cs="Arial"/>
          <w:sz w:val="22"/>
        </w:rPr>
      </w:pPr>
      <w:r w:rsidRPr="00BA2685">
        <w:rPr>
          <w:rFonts w:ascii="Arial" w:hAnsi="Arial" w:cs="Arial"/>
          <w:sz w:val="22"/>
        </w:rPr>
        <w:t xml:space="preserve">Elle est détenue à parts égales entre Valérie et Olivier qui sont sœur et frère. Madame </w:t>
      </w:r>
      <w:bookmarkStart w:id="1" w:name="_Hlk85100078"/>
      <w:r w:rsidRPr="00BA2685">
        <w:rPr>
          <w:rFonts w:ascii="Arial" w:hAnsi="Arial" w:cs="Arial"/>
          <w:sz w:val="22"/>
        </w:rPr>
        <w:t xml:space="preserve">Valérie </w:t>
      </w:r>
      <w:proofErr w:type="spellStart"/>
      <w:r w:rsidRPr="00BA2685">
        <w:rPr>
          <w:rFonts w:ascii="Arial" w:hAnsi="Arial" w:cs="Arial"/>
          <w:sz w:val="22"/>
        </w:rPr>
        <w:t>V</w:t>
      </w:r>
      <w:r w:rsidR="00FA200F" w:rsidRPr="00BA2685">
        <w:rPr>
          <w:rFonts w:ascii="Arial" w:hAnsi="Arial" w:cs="Arial"/>
          <w:sz w:val="22"/>
        </w:rPr>
        <w:t>ernaton</w:t>
      </w:r>
      <w:proofErr w:type="spellEnd"/>
      <w:r w:rsidRPr="00BA2685">
        <w:rPr>
          <w:rFonts w:ascii="Arial" w:hAnsi="Arial" w:cs="Arial"/>
          <w:sz w:val="22"/>
        </w:rPr>
        <w:t xml:space="preserve"> </w:t>
      </w:r>
      <w:bookmarkEnd w:id="1"/>
      <w:r w:rsidRPr="00BA2685">
        <w:rPr>
          <w:rFonts w:ascii="Arial" w:hAnsi="Arial" w:cs="Arial"/>
          <w:sz w:val="22"/>
        </w:rPr>
        <w:t xml:space="preserve">et </w:t>
      </w:r>
      <w:r w:rsidR="00FA200F">
        <w:rPr>
          <w:rFonts w:ascii="Arial" w:hAnsi="Arial" w:cs="Arial"/>
          <w:sz w:val="22"/>
        </w:rPr>
        <w:t>m</w:t>
      </w:r>
      <w:r w:rsidRPr="00BA2685">
        <w:rPr>
          <w:rFonts w:ascii="Arial" w:hAnsi="Arial" w:cs="Arial"/>
          <w:sz w:val="22"/>
        </w:rPr>
        <w:t xml:space="preserve">onsieur Olivier </w:t>
      </w:r>
      <w:proofErr w:type="spellStart"/>
      <w:r w:rsidRPr="00BA2685">
        <w:rPr>
          <w:rFonts w:ascii="Arial" w:hAnsi="Arial" w:cs="Arial"/>
          <w:sz w:val="22"/>
        </w:rPr>
        <w:t>V</w:t>
      </w:r>
      <w:r w:rsidR="00FA200F" w:rsidRPr="00BA2685">
        <w:rPr>
          <w:rFonts w:ascii="Arial" w:hAnsi="Arial" w:cs="Arial"/>
          <w:sz w:val="22"/>
        </w:rPr>
        <w:t>ernaton</w:t>
      </w:r>
      <w:proofErr w:type="spellEnd"/>
      <w:r w:rsidRPr="00BA2685">
        <w:rPr>
          <w:rFonts w:ascii="Arial" w:hAnsi="Arial" w:cs="Arial"/>
          <w:sz w:val="22"/>
        </w:rPr>
        <w:t xml:space="preserve"> sont co-gérants.</w:t>
      </w:r>
    </w:p>
    <w:p w14:paraId="0668FCCB" w14:textId="77777777" w:rsidR="007B0D97" w:rsidRPr="00BA2685" w:rsidRDefault="007B0D97">
      <w:pPr>
        <w:rPr>
          <w:rFonts w:ascii="Arial" w:hAnsi="Arial" w:cs="Arial"/>
          <w:sz w:val="20"/>
        </w:rPr>
      </w:pPr>
    </w:p>
    <w:p w14:paraId="04B6B305" w14:textId="77777777" w:rsidR="007B0D97" w:rsidRPr="00BA2685" w:rsidRDefault="0083754C">
      <w:pPr>
        <w:rPr>
          <w:rFonts w:ascii="Arial" w:hAnsi="Arial" w:cs="Arial"/>
          <w:sz w:val="22"/>
        </w:rPr>
      </w:pPr>
      <w:r w:rsidRPr="00BA2685">
        <w:rPr>
          <w:rFonts w:ascii="Arial" w:hAnsi="Arial" w:cs="Arial"/>
          <w:sz w:val="22"/>
        </w:rPr>
        <w:t>Le capital de la SARL est intégralement libéré.</w:t>
      </w:r>
    </w:p>
    <w:p w14:paraId="6FFE6DED" w14:textId="77777777" w:rsidR="007B0D97" w:rsidRPr="00BA2685" w:rsidRDefault="007B0D97">
      <w:pPr>
        <w:rPr>
          <w:rFonts w:ascii="Arial" w:hAnsi="Arial" w:cs="Arial"/>
          <w:sz w:val="20"/>
        </w:rPr>
      </w:pPr>
    </w:p>
    <w:p w14:paraId="0ECC1643" w14:textId="77777777" w:rsidR="007B0D97" w:rsidRPr="00BA2685" w:rsidRDefault="0083754C">
      <w:pPr>
        <w:rPr>
          <w:rFonts w:ascii="Arial" w:hAnsi="Arial" w:cs="Arial"/>
          <w:sz w:val="22"/>
        </w:rPr>
      </w:pPr>
      <w:r w:rsidRPr="00BA2685">
        <w:rPr>
          <w:rFonts w:ascii="Arial" w:hAnsi="Arial" w:cs="Arial"/>
          <w:sz w:val="22"/>
        </w:rPr>
        <w:t>Les résultats de la SARL VERNATON sont imposés à l’impôt sur le revenu dans la catégorie des Bénéfices Industriels et Commerciaux (BIC) depuis sa création. La société adhère à un centre de gestion agréé.</w:t>
      </w:r>
    </w:p>
    <w:p w14:paraId="467EB0E0" w14:textId="77777777" w:rsidR="007B0D97" w:rsidRPr="00BA2685" w:rsidRDefault="007B0D97">
      <w:pPr>
        <w:rPr>
          <w:rFonts w:ascii="Arial" w:hAnsi="Arial" w:cs="Arial"/>
          <w:color w:val="000000"/>
          <w:sz w:val="20"/>
        </w:rPr>
      </w:pPr>
    </w:p>
    <w:p w14:paraId="0554657C" w14:textId="77777777" w:rsidR="007B0D97" w:rsidRPr="00BA2685" w:rsidRDefault="0083754C">
      <w:pPr>
        <w:rPr>
          <w:rFonts w:ascii="Arial" w:hAnsi="Arial" w:cs="Arial"/>
          <w:color w:val="000000"/>
          <w:sz w:val="22"/>
        </w:rPr>
      </w:pPr>
      <w:r w:rsidRPr="00BA2685">
        <w:rPr>
          <w:rFonts w:ascii="Arial" w:hAnsi="Arial" w:cs="Arial"/>
          <w:color w:val="000000" w:themeColor="text1"/>
          <w:sz w:val="22"/>
        </w:rPr>
        <w:t xml:space="preserve">Son exercice comptable coïncide avec l’année civile. </w:t>
      </w:r>
    </w:p>
    <w:p w14:paraId="11C5ECF0" w14:textId="77777777" w:rsidR="007B0D97" w:rsidRPr="00BA2685" w:rsidRDefault="007B0D97">
      <w:pPr>
        <w:rPr>
          <w:rFonts w:ascii="Arial" w:hAnsi="Arial" w:cs="Arial"/>
          <w:sz w:val="22"/>
        </w:rPr>
      </w:pPr>
    </w:p>
    <w:p w14:paraId="711F7113" w14:textId="77777777" w:rsidR="007B0D97" w:rsidRPr="00D07A83" w:rsidRDefault="0083754C">
      <w:pPr>
        <w:rPr>
          <w:rFonts w:ascii="Arial" w:hAnsi="Arial" w:cs="Arial"/>
          <w:sz w:val="22"/>
        </w:rPr>
      </w:pPr>
      <w:bookmarkStart w:id="2" w:name="_Hlk88287238"/>
      <w:r w:rsidRPr="00D07A83">
        <w:rPr>
          <w:rFonts w:ascii="Arial" w:hAnsi="Arial" w:cs="Arial"/>
          <w:b/>
          <w:bCs/>
          <w:sz w:val="22"/>
        </w:rPr>
        <w:t>1</w:t>
      </w:r>
      <w:r w:rsidRPr="00D07A83">
        <w:rPr>
          <w:rFonts w:ascii="Arial" w:hAnsi="Arial" w:cs="Arial"/>
          <w:b/>
          <w:bCs/>
          <w:sz w:val="22"/>
          <w:vertAlign w:val="superscript"/>
        </w:rPr>
        <w:t>ère</w:t>
      </w:r>
      <w:r w:rsidRPr="00D07A83">
        <w:rPr>
          <w:rFonts w:ascii="Arial" w:hAnsi="Arial" w:cs="Arial"/>
          <w:b/>
          <w:bCs/>
          <w:sz w:val="22"/>
        </w:rPr>
        <w:t xml:space="preserve"> mission </w:t>
      </w:r>
      <w:bookmarkEnd w:id="2"/>
      <w:r w:rsidR="006275C4" w:rsidRPr="00D07A83">
        <w:rPr>
          <w:rFonts w:ascii="Arial" w:hAnsi="Arial" w:cs="Arial"/>
          <w:b/>
          <w:bCs/>
          <w:sz w:val="22"/>
        </w:rPr>
        <w:t>: a</w:t>
      </w:r>
      <w:r w:rsidRPr="00D07A83">
        <w:rPr>
          <w:rFonts w:ascii="Arial" w:hAnsi="Arial" w:cs="Arial"/>
          <w:b/>
          <w:bCs/>
          <w:sz w:val="22"/>
        </w:rPr>
        <w:t>nalyse de la situation fiscale et détermination du résultat imposable</w:t>
      </w:r>
      <w:r w:rsidR="00281DDF" w:rsidRPr="00D07A83">
        <w:rPr>
          <w:rFonts w:ascii="Arial" w:hAnsi="Arial" w:cs="Arial"/>
          <w:b/>
          <w:bCs/>
          <w:sz w:val="22"/>
        </w:rPr>
        <w:t>.</w:t>
      </w:r>
    </w:p>
    <w:p w14:paraId="5E41E774" w14:textId="77777777" w:rsidR="007B0D97" w:rsidRPr="00BA2685" w:rsidRDefault="007B0D97">
      <w:pPr>
        <w:rPr>
          <w:rFonts w:ascii="Arial" w:hAnsi="Arial" w:cs="Arial"/>
          <w:sz w:val="22"/>
        </w:rPr>
      </w:pPr>
    </w:p>
    <w:p w14:paraId="2159293B" w14:textId="77777777" w:rsidR="007B0D97" w:rsidRPr="00BA2685" w:rsidRDefault="0083754C" w:rsidP="00281DDF">
      <w:pPr>
        <w:pStyle w:val="Paragraphedeliste"/>
        <w:numPr>
          <w:ilvl w:val="1"/>
          <w:numId w:val="37"/>
        </w:numPr>
        <w:spacing w:before="0" w:line="240" w:lineRule="auto"/>
        <w:ind w:left="567" w:hanging="567"/>
        <w:contextualSpacing w:val="0"/>
        <w:jc w:val="both"/>
        <w:rPr>
          <w:rFonts w:ascii="Arial" w:hAnsi="Arial" w:cs="Arial"/>
          <w:b/>
          <w:color w:val="000000"/>
        </w:rPr>
      </w:pPr>
      <w:bookmarkStart w:id="3" w:name="_Hlk86912901"/>
      <w:r w:rsidRPr="00BA2685">
        <w:rPr>
          <w:rFonts w:ascii="Arial" w:hAnsi="Arial" w:cs="Arial"/>
          <w:b/>
          <w:color w:val="000000"/>
        </w:rPr>
        <w:t>Présenter les conditions permettant à la société VERNATON d’imposer ses résultats à l’impôt sur le revenu.</w:t>
      </w:r>
    </w:p>
    <w:p w14:paraId="748F78F9" w14:textId="77777777" w:rsidR="007B0D97" w:rsidRPr="00BA2685" w:rsidRDefault="007B0D97">
      <w:pPr>
        <w:pStyle w:val="Paragraphedeliste"/>
        <w:spacing w:before="0" w:line="240" w:lineRule="auto"/>
        <w:ind w:left="1004"/>
        <w:contextualSpacing w:val="0"/>
        <w:jc w:val="both"/>
        <w:rPr>
          <w:rFonts w:ascii="Arial" w:hAnsi="Arial" w:cs="Arial"/>
          <w:b/>
          <w:color w:val="000000"/>
        </w:rPr>
      </w:pPr>
    </w:p>
    <w:p w14:paraId="3F20DFAB" w14:textId="77777777" w:rsidR="007B0D97" w:rsidRPr="00BA2685" w:rsidRDefault="0083754C" w:rsidP="00281DDF">
      <w:pPr>
        <w:pStyle w:val="Paragraphedeliste"/>
        <w:numPr>
          <w:ilvl w:val="1"/>
          <w:numId w:val="37"/>
        </w:numPr>
        <w:spacing w:before="0" w:line="240" w:lineRule="auto"/>
        <w:ind w:left="567" w:hanging="567"/>
        <w:contextualSpacing w:val="0"/>
        <w:jc w:val="both"/>
        <w:rPr>
          <w:rFonts w:ascii="Arial" w:hAnsi="Arial" w:cs="Arial"/>
          <w:b/>
          <w:color w:val="000000"/>
        </w:rPr>
      </w:pPr>
      <w:r w:rsidRPr="00BA2685">
        <w:rPr>
          <w:rFonts w:ascii="Arial" w:hAnsi="Arial" w:cs="Arial"/>
          <w:b/>
          <w:color w:val="000000"/>
        </w:rPr>
        <w:t xml:space="preserve">Déterminer le résultat fiscal 2021 de la SARL VERNATON à partir du modèle de </w:t>
      </w:r>
      <w:proofErr w:type="gramStart"/>
      <w:r w:rsidRPr="00BA2685">
        <w:rPr>
          <w:rFonts w:ascii="Arial" w:hAnsi="Arial" w:cs="Arial"/>
          <w:b/>
          <w:color w:val="000000"/>
        </w:rPr>
        <w:t xml:space="preserve">tableau </w:t>
      </w:r>
      <w:r w:rsidR="00191A69">
        <w:rPr>
          <w:rFonts w:ascii="Arial" w:hAnsi="Arial" w:cs="Arial"/>
          <w:b/>
          <w:color w:val="000000"/>
        </w:rPr>
        <w:t xml:space="preserve"> </w:t>
      </w:r>
      <w:r w:rsidRPr="00BA2685">
        <w:rPr>
          <w:rFonts w:ascii="Arial" w:hAnsi="Arial" w:cs="Arial"/>
          <w:b/>
          <w:color w:val="000000"/>
        </w:rPr>
        <w:t>ci</w:t>
      </w:r>
      <w:proofErr w:type="gramEnd"/>
      <w:r w:rsidRPr="00BA2685">
        <w:rPr>
          <w:rFonts w:ascii="Arial" w:hAnsi="Arial" w:cs="Arial"/>
          <w:b/>
          <w:color w:val="000000"/>
        </w:rPr>
        <w:t>-dessous :</w:t>
      </w:r>
    </w:p>
    <w:p w14:paraId="6B317CA8" w14:textId="77777777" w:rsidR="007B0D97" w:rsidRPr="00BA2685" w:rsidRDefault="007B0D97">
      <w:pPr>
        <w:pStyle w:val="Paragraphedeliste"/>
        <w:spacing w:before="0" w:line="240" w:lineRule="auto"/>
        <w:ind w:left="284"/>
        <w:contextualSpacing w:val="0"/>
        <w:jc w:val="both"/>
        <w:rPr>
          <w:rFonts w:ascii="Arial" w:hAnsi="Arial" w:cs="Arial"/>
          <w:b/>
          <w:color w:val="00000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022"/>
        <w:gridCol w:w="1757"/>
        <w:gridCol w:w="1668"/>
      </w:tblGrid>
      <w:tr w:rsidR="007B0D97" w:rsidRPr="00BA2685" w14:paraId="6DECCA63" w14:textId="77777777">
        <w:tc>
          <w:tcPr>
            <w:tcW w:w="1341" w:type="dxa"/>
            <w:shd w:val="clear" w:color="auto" w:fill="auto"/>
            <w:vAlign w:val="center"/>
          </w:tcPr>
          <w:p w14:paraId="64883B8E" w14:textId="77777777" w:rsidR="007B0D97" w:rsidRPr="00BA2685" w:rsidRDefault="0083754C">
            <w:pPr>
              <w:jc w:val="center"/>
              <w:rPr>
                <w:rFonts w:ascii="Arial" w:hAnsi="Arial" w:cs="Arial"/>
                <w:b/>
                <w:color w:val="000000"/>
                <w:sz w:val="22"/>
              </w:rPr>
            </w:pPr>
            <w:r w:rsidRPr="00BA2685">
              <w:rPr>
                <w:rFonts w:ascii="Arial" w:hAnsi="Arial" w:cs="Arial"/>
                <w:b/>
                <w:color w:val="000000"/>
                <w:sz w:val="22"/>
              </w:rPr>
              <w:t>N° de l’opération</w:t>
            </w:r>
          </w:p>
        </w:tc>
        <w:tc>
          <w:tcPr>
            <w:tcW w:w="4060" w:type="dxa"/>
            <w:shd w:val="clear" w:color="auto" w:fill="auto"/>
            <w:vAlign w:val="center"/>
          </w:tcPr>
          <w:p w14:paraId="5961A09C" w14:textId="77777777" w:rsidR="007B0D97" w:rsidRPr="00BA2685" w:rsidRDefault="0083754C">
            <w:pPr>
              <w:jc w:val="center"/>
              <w:rPr>
                <w:rFonts w:ascii="Arial" w:hAnsi="Arial" w:cs="Arial"/>
                <w:b/>
                <w:color w:val="000000"/>
                <w:sz w:val="22"/>
              </w:rPr>
            </w:pPr>
            <w:r w:rsidRPr="00BA2685">
              <w:rPr>
                <w:rFonts w:ascii="Arial" w:hAnsi="Arial" w:cs="Arial"/>
                <w:b/>
                <w:color w:val="000000"/>
                <w:sz w:val="22"/>
              </w:rPr>
              <w:t>Analyse fiscale</w:t>
            </w:r>
          </w:p>
          <w:p w14:paraId="115B5B57" w14:textId="77777777" w:rsidR="007B0D97" w:rsidRPr="00BA2685" w:rsidRDefault="0083754C">
            <w:pPr>
              <w:jc w:val="center"/>
              <w:rPr>
                <w:rFonts w:ascii="Arial" w:hAnsi="Arial" w:cs="Arial"/>
                <w:b/>
                <w:color w:val="000000"/>
                <w:sz w:val="22"/>
              </w:rPr>
            </w:pPr>
            <w:r w:rsidRPr="00BA2685">
              <w:rPr>
                <w:rFonts w:ascii="Arial" w:hAnsi="Arial" w:cs="Arial"/>
                <w:b/>
                <w:color w:val="000000"/>
                <w:sz w:val="22"/>
              </w:rPr>
              <w:t>(règle de droit et application en l’espèce)</w:t>
            </w:r>
          </w:p>
        </w:tc>
        <w:tc>
          <w:tcPr>
            <w:tcW w:w="1715" w:type="dxa"/>
            <w:shd w:val="clear" w:color="auto" w:fill="auto"/>
            <w:vAlign w:val="center"/>
          </w:tcPr>
          <w:p w14:paraId="78CBC3D6" w14:textId="77777777" w:rsidR="007B0D97" w:rsidRPr="00BA2685" w:rsidRDefault="0083754C">
            <w:pPr>
              <w:jc w:val="center"/>
              <w:rPr>
                <w:rFonts w:ascii="Arial" w:hAnsi="Arial" w:cs="Arial"/>
                <w:b/>
                <w:color w:val="000000"/>
                <w:sz w:val="22"/>
              </w:rPr>
            </w:pPr>
            <w:r w:rsidRPr="00BA2685">
              <w:rPr>
                <w:rFonts w:ascii="Arial" w:hAnsi="Arial" w:cs="Arial"/>
                <w:b/>
                <w:color w:val="000000"/>
                <w:sz w:val="22"/>
              </w:rPr>
              <w:t>Réintégrations</w:t>
            </w:r>
          </w:p>
        </w:tc>
        <w:tc>
          <w:tcPr>
            <w:tcW w:w="1672" w:type="dxa"/>
            <w:shd w:val="clear" w:color="auto" w:fill="auto"/>
            <w:vAlign w:val="center"/>
          </w:tcPr>
          <w:p w14:paraId="3C24E187" w14:textId="77777777" w:rsidR="007B0D97" w:rsidRPr="00BA2685" w:rsidRDefault="0083754C">
            <w:pPr>
              <w:jc w:val="center"/>
              <w:rPr>
                <w:rFonts w:ascii="Arial" w:hAnsi="Arial" w:cs="Arial"/>
                <w:b/>
                <w:color w:val="000000"/>
                <w:sz w:val="22"/>
              </w:rPr>
            </w:pPr>
            <w:r w:rsidRPr="00BA2685">
              <w:rPr>
                <w:rFonts w:ascii="Arial" w:hAnsi="Arial" w:cs="Arial"/>
                <w:b/>
                <w:color w:val="000000"/>
                <w:sz w:val="22"/>
              </w:rPr>
              <w:t>Déductions</w:t>
            </w:r>
          </w:p>
        </w:tc>
      </w:tr>
      <w:tr w:rsidR="007B0D97" w:rsidRPr="00BA2685" w14:paraId="53FEB8FE" w14:textId="77777777">
        <w:trPr>
          <w:trHeight w:val="400"/>
        </w:trPr>
        <w:tc>
          <w:tcPr>
            <w:tcW w:w="1341" w:type="dxa"/>
            <w:tcBorders>
              <w:bottom w:val="single" w:sz="6" w:space="0" w:color="auto"/>
            </w:tcBorders>
            <w:vAlign w:val="center"/>
          </w:tcPr>
          <w:p w14:paraId="301D29B5" w14:textId="77777777" w:rsidR="007B0D97" w:rsidRPr="00BA2685" w:rsidRDefault="007B0D97">
            <w:pPr>
              <w:jc w:val="center"/>
              <w:rPr>
                <w:rFonts w:ascii="Arial" w:hAnsi="Arial" w:cs="Arial"/>
                <w:b/>
                <w:color w:val="000000"/>
                <w:sz w:val="22"/>
              </w:rPr>
            </w:pPr>
          </w:p>
        </w:tc>
        <w:tc>
          <w:tcPr>
            <w:tcW w:w="4060" w:type="dxa"/>
            <w:tcBorders>
              <w:bottom w:val="single" w:sz="6" w:space="0" w:color="auto"/>
            </w:tcBorders>
            <w:vAlign w:val="center"/>
          </w:tcPr>
          <w:p w14:paraId="69D5D467" w14:textId="77777777" w:rsidR="007B0D97" w:rsidRPr="00BA2685" w:rsidRDefault="007B0D97">
            <w:pPr>
              <w:jc w:val="center"/>
              <w:rPr>
                <w:rFonts w:ascii="Arial" w:hAnsi="Arial" w:cs="Arial"/>
                <w:b/>
                <w:color w:val="000000"/>
                <w:sz w:val="22"/>
              </w:rPr>
            </w:pPr>
          </w:p>
        </w:tc>
        <w:tc>
          <w:tcPr>
            <w:tcW w:w="1715" w:type="dxa"/>
            <w:tcBorders>
              <w:bottom w:val="single" w:sz="6" w:space="0" w:color="auto"/>
            </w:tcBorders>
            <w:vAlign w:val="center"/>
          </w:tcPr>
          <w:p w14:paraId="4B42507B" w14:textId="77777777" w:rsidR="007B0D97" w:rsidRPr="00BA2685" w:rsidRDefault="007B0D97">
            <w:pPr>
              <w:jc w:val="center"/>
              <w:rPr>
                <w:rFonts w:ascii="Arial" w:hAnsi="Arial" w:cs="Arial"/>
                <w:b/>
                <w:color w:val="000000"/>
                <w:sz w:val="22"/>
              </w:rPr>
            </w:pPr>
          </w:p>
        </w:tc>
        <w:tc>
          <w:tcPr>
            <w:tcW w:w="1672" w:type="dxa"/>
            <w:tcBorders>
              <w:bottom w:val="single" w:sz="6" w:space="0" w:color="auto"/>
            </w:tcBorders>
            <w:vAlign w:val="center"/>
          </w:tcPr>
          <w:p w14:paraId="4A164916" w14:textId="77777777" w:rsidR="007B0D97" w:rsidRPr="00BA2685" w:rsidRDefault="007B0D97">
            <w:pPr>
              <w:jc w:val="center"/>
              <w:rPr>
                <w:rFonts w:ascii="Arial" w:hAnsi="Arial" w:cs="Arial"/>
                <w:b/>
                <w:color w:val="000000"/>
                <w:sz w:val="22"/>
              </w:rPr>
            </w:pPr>
          </w:p>
        </w:tc>
      </w:tr>
    </w:tbl>
    <w:p w14:paraId="6E0BC69B" w14:textId="77777777" w:rsidR="007B0D97" w:rsidRPr="00BA2685" w:rsidRDefault="007B0D97">
      <w:pPr>
        <w:rPr>
          <w:rFonts w:ascii="Arial" w:hAnsi="Arial" w:cs="Arial"/>
          <w:sz w:val="22"/>
        </w:rPr>
      </w:pPr>
    </w:p>
    <w:p w14:paraId="54CF1C72" w14:textId="77777777" w:rsidR="007B0D97" w:rsidRPr="00BA2685" w:rsidRDefault="0083754C">
      <w:pPr>
        <w:rPr>
          <w:rFonts w:ascii="Arial" w:hAnsi="Arial" w:cs="Arial"/>
          <w:sz w:val="22"/>
        </w:rPr>
      </w:pPr>
      <w:r w:rsidRPr="00BA2685">
        <w:rPr>
          <w:rFonts w:ascii="Arial" w:hAnsi="Arial" w:cs="Arial"/>
          <w:sz w:val="22"/>
        </w:rPr>
        <w:t>La baisse du taux normal de l’IS de 26,5</w:t>
      </w:r>
      <w:r w:rsidR="00D07A83">
        <w:rPr>
          <w:rFonts w:ascii="Arial" w:hAnsi="Arial" w:cs="Arial"/>
          <w:sz w:val="22"/>
        </w:rPr>
        <w:t xml:space="preserve"> </w:t>
      </w:r>
      <w:r w:rsidRPr="00BA2685">
        <w:rPr>
          <w:rFonts w:ascii="Arial" w:hAnsi="Arial" w:cs="Arial"/>
          <w:sz w:val="22"/>
        </w:rPr>
        <w:t>% à 25</w:t>
      </w:r>
      <w:r w:rsidR="00D07A83">
        <w:rPr>
          <w:rFonts w:ascii="Arial" w:hAnsi="Arial" w:cs="Arial"/>
          <w:sz w:val="22"/>
        </w:rPr>
        <w:t xml:space="preserve"> </w:t>
      </w:r>
      <w:r w:rsidRPr="00BA2685">
        <w:rPr>
          <w:rFonts w:ascii="Arial" w:hAnsi="Arial" w:cs="Arial"/>
          <w:sz w:val="22"/>
        </w:rPr>
        <w:t xml:space="preserve">% en 2022, laisse envisager des opportunités intéressantes pour la SARL VERNATON et ses co-gérants. Madame </w:t>
      </w:r>
      <w:proofErr w:type="spellStart"/>
      <w:r w:rsidRPr="00BA2685">
        <w:rPr>
          <w:rFonts w:ascii="Arial" w:hAnsi="Arial" w:cs="Arial"/>
          <w:sz w:val="22"/>
        </w:rPr>
        <w:t>V</w:t>
      </w:r>
      <w:r w:rsidR="00D07A83" w:rsidRPr="00BA2685">
        <w:rPr>
          <w:rFonts w:ascii="Arial" w:hAnsi="Arial" w:cs="Arial"/>
          <w:sz w:val="22"/>
        </w:rPr>
        <w:t>ernaton</w:t>
      </w:r>
      <w:proofErr w:type="spellEnd"/>
      <w:r w:rsidR="00D07A83" w:rsidRPr="00BA2685">
        <w:rPr>
          <w:rFonts w:ascii="Arial" w:hAnsi="Arial" w:cs="Arial"/>
          <w:sz w:val="22"/>
        </w:rPr>
        <w:t xml:space="preserve"> </w:t>
      </w:r>
      <w:r w:rsidRPr="00BA2685">
        <w:rPr>
          <w:rFonts w:ascii="Arial" w:hAnsi="Arial" w:cs="Arial"/>
          <w:sz w:val="22"/>
        </w:rPr>
        <w:t>aimerait obtenir une simulation sur les conséquences fiscales d’un assujettissement à l’IS de la SARL grâce aux données de l’exercice 2021.</w:t>
      </w:r>
    </w:p>
    <w:p w14:paraId="2883303C" w14:textId="77777777" w:rsidR="007B0D97" w:rsidRPr="00BA2685" w:rsidRDefault="007B0D97">
      <w:pPr>
        <w:rPr>
          <w:rFonts w:ascii="Arial" w:hAnsi="Arial" w:cs="Arial"/>
          <w:b/>
          <w:sz w:val="22"/>
        </w:rPr>
      </w:pPr>
    </w:p>
    <w:p w14:paraId="4BDE3A13" w14:textId="77777777" w:rsidR="007B0D97" w:rsidRPr="00BA2685" w:rsidRDefault="0083754C" w:rsidP="00281DDF">
      <w:pPr>
        <w:pStyle w:val="Paragraphedeliste"/>
        <w:numPr>
          <w:ilvl w:val="1"/>
          <w:numId w:val="37"/>
        </w:numPr>
        <w:spacing w:before="0" w:line="240" w:lineRule="auto"/>
        <w:ind w:left="567" w:hanging="567"/>
        <w:contextualSpacing w:val="0"/>
        <w:jc w:val="both"/>
        <w:rPr>
          <w:rFonts w:ascii="Arial" w:hAnsi="Arial" w:cs="Arial"/>
          <w:color w:val="000000"/>
        </w:rPr>
      </w:pPr>
      <w:r w:rsidRPr="00BA2685">
        <w:rPr>
          <w:rFonts w:ascii="Arial" w:hAnsi="Arial" w:cs="Arial"/>
          <w:b/>
        </w:rPr>
        <w:t xml:space="preserve">Apporter des éléments de réponse pertinents à </w:t>
      </w:r>
      <w:r w:rsidR="00281DDF">
        <w:rPr>
          <w:rFonts w:ascii="Arial" w:hAnsi="Arial" w:cs="Arial"/>
          <w:b/>
        </w:rPr>
        <w:t>m</w:t>
      </w:r>
      <w:r w:rsidRPr="00BA2685">
        <w:rPr>
          <w:rFonts w:ascii="Arial" w:hAnsi="Arial" w:cs="Arial"/>
          <w:b/>
        </w:rPr>
        <w:t xml:space="preserve">adame </w:t>
      </w:r>
      <w:proofErr w:type="spellStart"/>
      <w:r w:rsidRPr="00BA2685">
        <w:rPr>
          <w:rFonts w:ascii="Arial" w:hAnsi="Arial" w:cs="Arial"/>
          <w:b/>
        </w:rPr>
        <w:t>V</w:t>
      </w:r>
      <w:r w:rsidR="00281DDF" w:rsidRPr="00BA2685">
        <w:rPr>
          <w:rFonts w:ascii="Arial" w:hAnsi="Arial" w:cs="Arial"/>
          <w:b/>
        </w:rPr>
        <w:t>ernaton</w:t>
      </w:r>
      <w:proofErr w:type="spellEnd"/>
      <w:r w:rsidR="00281DDF">
        <w:rPr>
          <w:rFonts w:ascii="Arial" w:hAnsi="Arial" w:cs="Arial"/>
          <w:b/>
        </w:rPr>
        <w:t xml:space="preserve"> en présentant,</w:t>
      </w:r>
    </w:p>
    <w:p w14:paraId="2766C14C" w14:textId="77777777" w:rsidR="007B0D97" w:rsidRPr="00BA2685" w:rsidRDefault="007B0D97">
      <w:pPr>
        <w:ind w:left="360"/>
        <w:rPr>
          <w:rFonts w:ascii="Arial" w:hAnsi="Arial" w:cs="Arial"/>
          <w:b/>
          <w:color w:val="000000"/>
          <w:sz w:val="16"/>
        </w:rPr>
      </w:pPr>
    </w:p>
    <w:p w14:paraId="2C1244A5" w14:textId="77777777" w:rsidR="007B0D97" w:rsidRPr="00BA2685" w:rsidRDefault="00AD4352" w:rsidP="00D07A83">
      <w:pPr>
        <w:pStyle w:val="Paragraphedeliste"/>
        <w:numPr>
          <w:ilvl w:val="0"/>
          <w:numId w:val="49"/>
        </w:numPr>
        <w:spacing w:before="0" w:line="240" w:lineRule="auto"/>
        <w:ind w:left="993" w:hanging="426"/>
        <w:contextualSpacing w:val="0"/>
        <w:jc w:val="both"/>
        <w:rPr>
          <w:rFonts w:ascii="Arial" w:hAnsi="Arial" w:cs="Arial"/>
          <w:b/>
          <w:color w:val="000000"/>
        </w:rPr>
      </w:pPr>
      <w:proofErr w:type="gramStart"/>
      <w:r>
        <w:rPr>
          <w:rFonts w:ascii="Arial" w:hAnsi="Arial" w:cs="Arial"/>
          <w:b/>
        </w:rPr>
        <w:t>l</w:t>
      </w:r>
      <w:r w:rsidR="0083754C" w:rsidRPr="00BA2685">
        <w:rPr>
          <w:rFonts w:ascii="Arial" w:hAnsi="Arial" w:cs="Arial"/>
          <w:b/>
        </w:rPr>
        <w:t>e</w:t>
      </w:r>
      <w:proofErr w:type="gramEnd"/>
      <w:r w:rsidR="0083754C" w:rsidRPr="00BA2685">
        <w:rPr>
          <w:rFonts w:ascii="Arial" w:hAnsi="Arial" w:cs="Arial"/>
          <w:b/>
        </w:rPr>
        <w:t xml:space="preserve"> tableau de détermination du résultat fiscal à l’IS de la SARL VERNATON (l’analyse fiscale des opérations dont le traitement est identique en BIC et à l’IS n’est pas attendue </w:t>
      </w:r>
      <w:r w:rsidR="00281DDF">
        <w:rPr>
          <w:rFonts w:ascii="Arial" w:hAnsi="Arial" w:cs="Arial"/>
          <w:b/>
        </w:rPr>
        <w:t>: vous pouvez mentionner IDEM).</w:t>
      </w:r>
    </w:p>
    <w:p w14:paraId="53E04515" w14:textId="77777777" w:rsidR="007B0D97" w:rsidRPr="00BA2685" w:rsidRDefault="00AD4352" w:rsidP="00D07A83">
      <w:pPr>
        <w:pStyle w:val="Paragraphedeliste"/>
        <w:numPr>
          <w:ilvl w:val="0"/>
          <w:numId w:val="49"/>
        </w:numPr>
        <w:spacing w:before="0" w:line="240" w:lineRule="auto"/>
        <w:ind w:left="993" w:hanging="426"/>
        <w:contextualSpacing w:val="0"/>
        <w:jc w:val="both"/>
        <w:rPr>
          <w:rFonts w:ascii="Arial" w:hAnsi="Arial" w:cs="Arial"/>
          <w:b/>
          <w:color w:val="000000"/>
        </w:rPr>
      </w:pPr>
      <w:proofErr w:type="gramStart"/>
      <w:r>
        <w:rPr>
          <w:rFonts w:ascii="Arial" w:hAnsi="Arial" w:cs="Arial"/>
          <w:b/>
        </w:rPr>
        <w:t>l</w:t>
      </w:r>
      <w:r w:rsidR="0083754C" w:rsidRPr="00BA2685">
        <w:rPr>
          <w:rFonts w:ascii="Arial" w:hAnsi="Arial" w:cs="Arial"/>
          <w:b/>
        </w:rPr>
        <w:t>es</w:t>
      </w:r>
      <w:proofErr w:type="gramEnd"/>
      <w:r w:rsidR="0083754C" w:rsidRPr="00BA2685">
        <w:rPr>
          <w:rFonts w:ascii="Arial" w:hAnsi="Arial" w:cs="Arial"/>
          <w:b/>
        </w:rPr>
        <w:t xml:space="preserve"> règles de liquidation de l’IS qui seraient appliquées à la SARL VERNATON (le montant de l’IS </w:t>
      </w:r>
      <w:r w:rsidR="00281DDF">
        <w:rPr>
          <w:rFonts w:ascii="Arial" w:hAnsi="Arial" w:cs="Arial"/>
          <w:b/>
        </w:rPr>
        <w:t>n’est pas exigé).</w:t>
      </w:r>
    </w:p>
    <w:p w14:paraId="5DC719FB" w14:textId="77777777" w:rsidR="007B0D97" w:rsidRPr="00BA2685" w:rsidRDefault="00AD4352" w:rsidP="00D07A83">
      <w:pPr>
        <w:pStyle w:val="Paragraphedeliste"/>
        <w:numPr>
          <w:ilvl w:val="0"/>
          <w:numId w:val="49"/>
        </w:numPr>
        <w:spacing w:before="0" w:line="240" w:lineRule="auto"/>
        <w:ind w:left="993" w:hanging="426"/>
        <w:contextualSpacing w:val="0"/>
        <w:jc w:val="both"/>
        <w:rPr>
          <w:rFonts w:ascii="Arial" w:hAnsi="Arial" w:cs="Arial"/>
          <w:b/>
          <w:color w:val="000000"/>
        </w:rPr>
      </w:pPr>
      <w:proofErr w:type="gramStart"/>
      <w:r>
        <w:rPr>
          <w:rFonts w:ascii="Arial" w:hAnsi="Arial" w:cs="Arial"/>
          <w:b/>
        </w:rPr>
        <w:t>l</w:t>
      </w:r>
      <w:r w:rsidR="0083754C" w:rsidRPr="00BA2685">
        <w:rPr>
          <w:rFonts w:ascii="Arial" w:hAnsi="Arial" w:cs="Arial"/>
          <w:b/>
        </w:rPr>
        <w:t>es</w:t>
      </w:r>
      <w:proofErr w:type="gramEnd"/>
      <w:r w:rsidR="0083754C" w:rsidRPr="00BA2685">
        <w:rPr>
          <w:rFonts w:ascii="Arial" w:hAnsi="Arial" w:cs="Arial"/>
          <w:b/>
        </w:rPr>
        <w:t xml:space="preserve"> modalités de paiement de l’impôt sur les sociétés.</w:t>
      </w:r>
    </w:p>
    <w:p w14:paraId="3A3CACD8" w14:textId="77777777" w:rsidR="007B0D97" w:rsidRPr="00BA2685" w:rsidRDefault="007B0D97">
      <w:pPr>
        <w:rPr>
          <w:rFonts w:ascii="Arial" w:hAnsi="Arial" w:cs="Arial"/>
          <w:b/>
          <w:sz w:val="22"/>
        </w:rPr>
      </w:pPr>
    </w:p>
    <w:p w14:paraId="44BF9B35" w14:textId="77777777" w:rsidR="007B0D97" w:rsidRPr="00BA2685" w:rsidRDefault="0083754C">
      <w:pPr>
        <w:rPr>
          <w:rFonts w:ascii="Arial" w:hAnsi="Arial" w:cs="Arial"/>
          <w:sz w:val="22"/>
        </w:rPr>
      </w:pPr>
      <w:r w:rsidRPr="00BA2685">
        <w:rPr>
          <w:rFonts w:ascii="Arial" w:hAnsi="Arial" w:cs="Arial"/>
          <w:sz w:val="22"/>
        </w:rPr>
        <w:t xml:space="preserve">Madame </w:t>
      </w:r>
      <w:proofErr w:type="spellStart"/>
      <w:r w:rsidRPr="00BA2685">
        <w:rPr>
          <w:rFonts w:ascii="Arial" w:hAnsi="Arial" w:cs="Arial"/>
          <w:sz w:val="22"/>
        </w:rPr>
        <w:t>V</w:t>
      </w:r>
      <w:r w:rsidR="00281DDF" w:rsidRPr="00BA2685">
        <w:rPr>
          <w:rFonts w:ascii="Arial" w:hAnsi="Arial" w:cs="Arial"/>
          <w:sz w:val="22"/>
        </w:rPr>
        <w:t>ernaton</w:t>
      </w:r>
      <w:proofErr w:type="spellEnd"/>
      <w:r w:rsidRPr="00BA2685">
        <w:rPr>
          <w:rFonts w:ascii="Arial" w:hAnsi="Arial" w:cs="Arial"/>
          <w:sz w:val="22"/>
        </w:rPr>
        <w:t xml:space="preserve"> a apprécié votre étude sur l’impact d’un changement de système d’imposition de la SARL. Elle se donne quelques mois pour réfléchir à cette opportunité.</w:t>
      </w:r>
    </w:p>
    <w:p w14:paraId="05B217B3" w14:textId="77777777" w:rsidR="007B0D97" w:rsidRPr="00BA2685" w:rsidRDefault="0083754C">
      <w:pPr>
        <w:rPr>
          <w:rFonts w:ascii="Arial" w:hAnsi="Arial" w:cs="Arial"/>
          <w:sz w:val="22"/>
        </w:rPr>
      </w:pPr>
      <w:r w:rsidRPr="00BA2685">
        <w:rPr>
          <w:rFonts w:ascii="Arial" w:hAnsi="Arial" w:cs="Arial"/>
          <w:sz w:val="22"/>
        </w:rPr>
        <w:t>De façon plus urgente, elle souhaite vous missionner pour l’évaluation de son imposition personnelle au titre de ses revenus 2021.</w:t>
      </w:r>
    </w:p>
    <w:p w14:paraId="1C43E088" w14:textId="77777777" w:rsidR="007B0D97" w:rsidRPr="00BA2685" w:rsidRDefault="007B0D97">
      <w:pPr>
        <w:rPr>
          <w:rFonts w:ascii="Arial" w:hAnsi="Arial" w:cs="Arial"/>
          <w:b/>
          <w:sz w:val="22"/>
        </w:rPr>
      </w:pPr>
    </w:p>
    <w:p w14:paraId="73098537" w14:textId="77777777" w:rsidR="007B0D97" w:rsidRPr="00D07A83" w:rsidRDefault="0083754C">
      <w:pPr>
        <w:rPr>
          <w:rFonts w:ascii="Arial" w:hAnsi="Arial" w:cs="Arial"/>
          <w:b/>
          <w:bCs/>
          <w:sz w:val="22"/>
        </w:rPr>
      </w:pPr>
      <w:bookmarkStart w:id="4" w:name="_Hlk88288186"/>
      <w:r w:rsidRPr="00D07A83">
        <w:rPr>
          <w:rFonts w:ascii="Arial" w:hAnsi="Arial" w:cs="Arial"/>
          <w:b/>
          <w:bCs/>
          <w:sz w:val="22"/>
        </w:rPr>
        <w:t>2</w:t>
      </w:r>
      <w:r w:rsidRPr="00D07A83">
        <w:rPr>
          <w:rFonts w:ascii="Arial" w:hAnsi="Arial" w:cs="Arial"/>
          <w:b/>
          <w:bCs/>
          <w:sz w:val="22"/>
          <w:vertAlign w:val="superscript"/>
        </w:rPr>
        <w:t>ème</w:t>
      </w:r>
      <w:r w:rsidRPr="00D07A83">
        <w:rPr>
          <w:rFonts w:ascii="Arial" w:hAnsi="Arial" w:cs="Arial"/>
          <w:b/>
          <w:bCs/>
          <w:sz w:val="22"/>
        </w:rPr>
        <w:t xml:space="preserve"> mission </w:t>
      </w:r>
      <w:bookmarkEnd w:id="4"/>
      <w:r w:rsidR="006275C4" w:rsidRPr="00D07A83">
        <w:rPr>
          <w:rFonts w:ascii="Arial" w:hAnsi="Arial" w:cs="Arial"/>
          <w:b/>
          <w:bCs/>
          <w:sz w:val="22"/>
        </w:rPr>
        <w:t>: m</w:t>
      </w:r>
      <w:r w:rsidRPr="00D07A83">
        <w:rPr>
          <w:rFonts w:ascii="Arial" w:hAnsi="Arial" w:cs="Arial"/>
          <w:b/>
          <w:bCs/>
          <w:sz w:val="22"/>
        </w:rPr>
        <w:t>odalités d’imposition du résultat de la SARL VERNATON chez les associés</w:t>
      </w:r>
      <w:r w:rsidR="00281DDF" w:rsidRPr="00D07A83">
        <w:rPr>
          <w:rFonts w:ascii="Arial" w:hAnsi="Arial" w:cs="Arial"/>
          <w:b/>
          <w:bCs/>
          <w:sz w:val="22"/>
        </w:rPr>
        <w:t>.</w:t>
      </w:r>
    </w:p>
    <w:p w14:paraId="4F487794" w14:textId="77777777" w:rsidR="007B0D97" w:rsidRPr="00BA2685" w:rsidRDefault="007B0D97">
      <w:pPr>
        <w:rPr>
          <w:rFonts w:ascii="Arial" w:hAnsi="Arial" w:cs="Arial"/>
          <w:szCs w:val="24"/>
        </w:rPr>
      </w:pPr>
    </w:p>
    <w:p w14:paraId="2A20587C" w14:textId="77777777" w:rsidR="007B0D97" w:rsidRPr="00281DDF" w:rsidRDefault="0083754C" w:rsidP="00281DDF">
      <w:pPr>
        <w:pStyle w:val="Paragraphedeliste"/>
        <w:numPr>
          <w:ilvl w:val="1"/>
          <w:numId w:val="37"/>
        </w:numPr>
        <w:spacing w:before="0" w:line="240" w:lineRule="auto"/>
        <w:ind w:left="567" w:hanging="567"/>
        <w:jc w:val="both"/>
        <w:rPr>
          <w:rFonts w:ascii="Arial" w:hAnsi="Arial" w:cs="Arial"/>
        </w:rPr>
      </w:pPr>
      <w:r w:rsidRPr="00BA2685">
        <w:rPr>
          <w:rFonts w:ascii="Arial" w:hAnsi="Arial" w:cs="Arial"/>
          <w:b/>
          <w:bCs/>
        </w:rPr>
        <w:t>Présenter, dans une note structurée, les modalités d’imposition d’un bénéfice fiscal d’une société imposée à l’IR relevant d’un régime réel (10 lignes maximum).</w:t>
      </w:r>
    </w:p>
    <w:p w14:paraId="35EF6038" w14:textId="77777777" w:rsidR="00281DDF" w:rsidRPr="00BA2685" w:rsidRDefault="00281DDF" w:rsidP="00281DDF">
      <w:pPr>
        <w:pStyle w:val="Paragraphedeliste"/>
        <w:spacing w:before="0" w:line="240" w:lineRule="auto"/>
        <w:ind w:left="567"/>
        <w:jc w:val="both"/>
        <w:rPr>
          <w:rFonts w:ascii="Arial" w:hAnsi="Arial" w:cs="Arial"/>
        </w:rPr>
      </w:pPr>
    </w:p>
    <w:p w14:paraId="3B4B0FA6" w14:textId="77777777" w:rsidR="007B0D97" w:rsidRPr="00BA2685" w:rsidRDefault="0083754C" w:rsidP="00281DDF">
      <w:pPr>
        <w:pStyle w:val="Paragraphedeliste"/>
        <w:numPr>
          <w:ilvl w:val="1"/>
          <w:numId w:val="37"/>
        </w:numPr>
        <w:spacing w:before="0" w:line="240" w:lineRule="auto"/>
        <w:ind w:left="567" w:hanging="567"/>
        <w:jc w:val="both"/>
        <w:rPr>
          <w:rFonts w:ascii="Arial" w:hAnsi="Arial" w:cs="Arial"/>
        </w:rPr>
      </w:pPr>
      <w:r w:rsidRPr="00BA2685">
        <w:rPr>
          <w:rFonts w:ascii="Arial" w:hAnsi="Arial" w:cs="Arial"/>
          <w:b/>
          <w:bCs/>
        </w:rPr>
        <w:t xml:space="preserve">Déterminer le montant imposable au titre des BIC de l’année 2021 pour </w:t>
      </w:r>
      <w:r w:rsidR="00281DDF">
        <w:rPr>
          <w:rFonts w:ascii="Arial" w:hAnsi="Arial" w:cs="Arial"/>
          <w:b/>
          <w:bCs/>
        </w:rPr>
        <w:t>m</w:t>
      </w:r>
      <w:r w:rsidRPr="00BA2685">
        <w:rPr>
          <w:rFonts w:ascii="Arial" w:hAnsi="Arial" w:cs="Arial"/>
          <w:b/>
          <w:bCs/>
        </w:rPr>
        <w:t xml:space="preserve">adame </w:t>
      </w:r>
      <w:proofErr w:type="spellStart"/>
      <w:r w:rsidRPr="00BA2685">
        <w:rPr>
          <w:rFonts w:ascii="Arial" w:hAnsi="Arial" w:cs="Arial"/>
          <w:b/>
          <w:bCs/>
        </w:rPr>
        <w:t>V</w:t>
      </w:r>
      <w:r w:rsidR="00281DDF" w:rsidRPr="00BA2685">
        <w:rPr>
          <w:rFonts w:ascii="Arial" w:hAnsi="Arial" w:cs="Arial"/>
          <w:b/>
          <w:bCs/>
        </w:rPr>
        <w:t>ernaton</w:t>
      </w:r>
      <w:proofErr w:type="spellEnd"/>
      <w:r w:rsidRPr="00BA2685">
        <w:rPr>
          <w:rFonts w:ascii="Arial" w:hAnsi="Arial" w:cs="Arial"/>
          <w:b/>
          <w:bCs/>
        </w:rPr>
        <w:t>.</w:t>
      </w:r>
      <w:bookmarkEnd w:id="3"/>
    </w:p>
    <w:p w14:paraId="49A41BD6" w14:textId="77777777" w:rsidR="00281DDF" w:rsidRDefault="00281DDF">
      <w:pPr>
        <w:jc w:val="left"/>
        <w:rPr>
          <w:rFonts w:ascii="Arial" w:hAnsi="Arial" w:cs="Arial"/>
          <w:b/>
          <w:bCs/>
          <w:szCs w:val="24"/>
        </w:rPr>
      </w:pPr>
      <w:r>
        <w:rPr>
          <w:rFonts w:ascii="Arial" w:hAnsi="Arial" w:cs="Arial"/>
          <w:b/>
          <w:bCs/>
          <w:szCs w:val="24"/>
        </w:rPr>
        <w:br w:type="page"/>
      </w:r>
    </w:p>
    <w:p w14:paraId="37CCB3FD" w14:textId="77777777" w:rsidR="007B0D97" w:rsidRPr="00D07A83" w:rsidRDefault="0083754C">
      <w:pPr>
        <w:rPr>
          <w:rFonts w:ascii="Arial" w:hAnsi="Arial" w:cs="Arial"/>
          <w:b/>
          <w:bCs/>
          <w:sz w:val="22"/>
        </w:rPr>
      </w:pPr>
      <w:r w:rsidRPr="00D07A83">
        <w:rPr>
          <w:rFonts w:ascii="Arial" w:hAnsi="Arial" w:cs="Arial"/>
          <w:b/>
          <w:bCs/>
          <w:sz w:val="22"/>
        </w:rPr>
        <w:lastRenderedPageBreak/>
        <w:t>3</w:t>
      </w:r>
      <w:r w:rsidRPr="00D07A83">
        <w:rPr>
          <w:rFonts w:ascii="Arial" w:hAnsi="Arial" w:cs="Arial"/>
          <w:b/>
          <w:bCs/>
          <w:sz w:val="22"/>
          <w:vertAlign w:val="superscript"/>
        </w:rPr>
        <w:t>ème</w:t>
      </w:r>
      <w:r w:rsidR="006275C4" w:rsidRPr="00D07A83">
        <w:rPr>
          <w:rFonts w:ascii="Arial" w:hAnsi="Arial" w:cs="Arial"/>
          <w:b/>
          <w:bCs/>
          <w:sz w:val="22"/>
        </w:rPr>
        <w:t xml:space="preserve"> mission : a</w:t>
      </w:r>
      <w:r w:rsidRPr="00D07A83">
        <w:rPr>
          <w:rFonts w:ascii="Arial" w:hAnsi="Arial" w:cs="Arial"/>
          <w:b/>
          <w:bCs/>
          <w:sz w:val="22"/>
        </w:rPr>
        <w:t>nalyse de l’imposition d’opérations relatives à un bien immobilier</w:t>
      </w:r>
      <w:r w:rsidR="00D07A83">
        <w:rPr>
          <w:rFonts w:ascii="Arial" w:hAnsi="Arial" w:cs="Arial"/>
          <w:b/>
          <w:bCs/>
          <w:sz w:val="22"/>
        </w:rPr>
        <w:t>.</w:t>
      </w:r>
    </w:p>
    <w:p w14:paraId="4321C32E" w14:textId="77777777" w:rsidR="007B0D97" w:rsidRPr="00BA2685" w:rsidRDefault="007B0D97">
      <w:pPr>
        <w:rPr>
          <w:rFonts w:ascii="Arial" w:hAnsi="Arial" w:cs="Arial"/>
          <w:sz w:val="22"/>
        </w:rPr>
      </w:pPr>
    </w:p>
    <w:p w14:paraId="0149A67D" w14:textId="77777777" w:rsidR="007B0D97" w:rsidRPr="00BA2685" w:rsidRDefault="0083754C">
      <w:pPr>
        <w:rPr>
          <w:rFonts w:ascii="Arial" w:hAnsi="Arial" w:cs="Arial"/>
          <w:sz w:val="22"/>
        </w:rPr>
      </w:pPr>
      <w:r w:rsidRPr="00BA2685">
        <w:rPr>
          <w:rFonts w:ascii="Arial" w:hAnsi="Arial" w:cs="Arial"/>
          <w:sz w:val="22"/>
        </w:rPr>
        <w:t xml:space="preserve">Madame </w:t>
      </w:r>
      <w:proofErr w:type="spellStart"/>
      <w:r w:rsidRPr="00BA2685">
        <w:rPr>
          <w:rFonts w:ascii="Arial" w:hAnsi="Arial" w:cs="Arial"/>
          <w:sz w:val="22"/>
        </w:rPr>
        <w:t>V</w:t>
      </w:r>
      <w:r w:rsidR="00281DDF" w:rsidRPr="00BA2685">
        <w:rPr>
          <w:rFonts w:ascii="Arial" w:hAnsi="Arial" w:cs="Arial"/>
          <w:sz w:val="22"/>
        </w:rPr>
        <w:t>ernaton</w:t>
      </w:r>
      <w:proofErr w:type="spellEnd"/>
      <w:r w:rsidRPr="00BA2685">
        <w:rPr>
          <w:rFonts w:ascii="Arial" w:hAnsi="Arial" w:cs="Arial"/>
          <w:sz w:val="22"/>
        </w:rPr>
        <w:t xml:space="preserve"> épouse de </w:t>
      </w:r>
      <w:r w:rsidR="00281DDF">
        <w:rPr>
          <w:rFonts w:ascii="Arial" w:hAnsi="Arial" w:cs="Arial"/>
          <w:sz w:val="22"/>
        </w:rPr>
        <w:t>m</w:t>
      </w:r>
      <w:r w:rsidRPr="00BA2685">
        <w:rPr>
          <w:rFonts w:ascii="Arial" w:hAnsi="Arial" w:cs="Arial"/>
          <w:sz w:val="22"/>
        </w:rPr>
        <w:t>onsieur G</w:t>
      </w:r>
      <w:r w:rsidR="00281DDF" w:rsidRPr="00BA2685">
        <w:rPr>
          <w:rFonts w:ascii="Arial" w:hAnsi="Arial" w:cs="Arial"/>
          <w:sz w:val="22"/>
        </w:rPr>
        <w:t>ratin</w:t>
      </w:r>
      <w:r w:rsidRPr="00BA2685">
        <w:rPr>
          <w:rFonts w:ascii="Arial" w:hAnsi="Arial" w:cs="Arial"/>
          <w:sz w:val="22"/>
        </w:rPr>
        <w:t xml:space="preserve"> a souhaité conserver son nom de jeune fille pour des raisons professionnelles.</w:t>
      </w:r>
    </w:p>
    <w:p w14:paraId="0184B6AC" w14:textId="77777777" w:rsidR="007B0D97" w:rsidRPr="00BA2685" w:rsidRDefault="007B0D97">
      <w:pPr>
        <w:rPr>
          <w:rFonts w:ascii="Arial" w:hAnsi="Arial" w:cs="Arial"/>
          <w:sz w:val="22"/>
        </w:rPr>
      </w:pPr>
    </w:p>
    <w:p w14:paraId="5B608CDF" w14:textId="77777777" w:rsidR="007B0D97" w:rsidRPr="00BA2685" w:rsidRDefault="0083754C">
      <w:pPr>
        <w:rPr>
          <w:rFonts w:ascii="Arial" w:hAnsi="Arial" w:cs="Arial"/>
          <w:sz w:val="22"/>
        </w:rPr>
      </w:pPr>
      <w:r w:rsidRPr="00BA2685">
        <w:rPr>
          <w:rFonts w:ascii="Arial" w:hAnsi="Arial" w:cs="Arial"/>
          <w:sz w:val="22"/>
        </w:rPr>
        <w:t>Monsieur G</w:t>
      </w:r>
      <w:r w:rsidR="00CA5DE5" w:rsidRPr="00BA2685">
        <w:rPr>
          <w:rFonts w:ascii="Arial" w:hAnsi="Arial" w:cs="Arial"/>
          <w:sz w:val="22"/>
        </w:rPr>
        <w:t xml:space="preserve">ratin </w:t>
      </w:r>
      <w:r w:rsidRPr="00BA2685">
        <w:rPr>
          <w:rFonts w:ascii="Arial" w:hAnsi="Arial" w:cs="Arial"/>
          <w:sz w:val="22"/>
        </w:rPr>
        <w:t>se pose des questions sur l’imposition d’une vente d’un appartement en 2021 et des revenus locatifs générés jusqu’à la cession.</w:t>
      </w:r>
    </w:p>
    <w:p w14:paraId="220928AE" w14:textId="77777777" w:rsidR="007B0D97" w:rsidRPr="00BA2685" w:rsidRDefault="007B0D97">
      <w:pPr>
        <w:rPr>
          <w:rFonts w:ascii="Arial" w:hAnsi="Arial" w:cs="Arial"/>
          <w:sz w:val="22"/>
        </w:rPr>
      </w:pPr>
    </w:p>
    <w:p w14:paraId="546A6863" w14:textId="77777777" w:rsidR="007B0D97" w:rsidRPr="00BA2685" w:rsidRDefault="0083754C">
      <w:pPr>
        <w:pStyle w:val="Paragraphedeliste"/>
        <w:numPr>
          <w:ilvl w:val="1"/>
          <w:numId w:val="37"/>
        </w:numPr>
        <w:spacing w:before="0" w:line="240" w:lineRule="auto"/>
        <w:jc w:val="both"/>
        <w:rPr>
          <w:rFonts w:ascii="Arial" w:hAnsi="Arial" w:cs="Arial"/>
          <w:b/>
          <w:bCs/>
        </w:rPr>
      </w:pPr>
      <w:r w:rsidRPr="00BA2685">
        <w:rPr>
          <w:rFonts w:ascii="Arial" w:hAnsi="Arial" w:cs="Arial"/>
          <w:b/>
          <w:bCs/>
        </w:rPr>
        <w:t xml:space="preserve">Préciser la catégorie d’imposition dont relèvent les loyers de l’appartement de </w:t>
      </w:r>
      <w:r w:rsidR="00CA5DE5">
        <w:rPr>
          <w:rFonts w:ascii="Arial" w:hAnsi="Arial" w:cs="Arial"/>
          <w:b/>
          <w:bCs/>
        </w:rPr>
        <w:t>m</w:t>
      </w:r>
      <w:r w:rsidRPr="00BA2685">
        <w:rPr>
          <w:rFonts w:ascii="Arial" w:hAnsi="Arial" w:cs="Arial"/>
          <w:b/>
          <w:bCs/>
        </w:rPr>
        <w:t>onsieur G</w:t>
      </w:r>
      <w:r w:rsidR="00CA5DE5" w:rsidRPr="00BA2685">
        <w:rPr>
          <w:rFonts w:ascii="Arial" w:hAnsi="Arial" w:cs="Arial"/>
          <w:b/>
          <w:bCs/>
        </w:rPr>
        <w:t>ratin</w:t>
      </w:r>
      <w:r w:rsidRPr="00BA2685">
        <w:rPr>
          <w:rFonts w:ascii="Arial" w:hAnsi="Arial" w:cs="Arial"/>
          <w:b/>
          <w:bCs/>
        </w:rPr>
        <w:t xml:space="preserve"> et en déduire le montant imposable pour 2021.</w:t>
      </w:r>
    </w:p>
    <w:p w14:paraId="11337B41" w14:textId="77777777" w:rsidR="007B0D97" w:rsidRPr="00BA2685" w:rsidRDefault="007B0D97">
      <w:pPr>
        <w:pStyle w:val="Paragraphedeliste"/>
        <w:spacing w:before="0" w:line="240" w:lineRule="auto"/>
        <w:ind w:left="1004"/>
        <w:jc w:val="both"/>
        <w:rPr>
          <w:rFonts w:ascii="Arial" w:hAnsi="Arial" w:cs="Arial"/>
          <w:b/>
          <w:bCs/>
        </w:rPr>
      </w:pPr>
    </w:p>
    <w:p w14:paraId="7F0C258E" w14:textId="77777777" w:rsidR="007B0D97" w:rsidRPr="00BA2685" w:rsidRDefault="0083754C">
      <w:pPr>
        <w:pStyle w:val="Paragraphedeliste"/>
        <w:numPr>
          <w:ilvl w:val="1"/>
          <w:numId w:val="37"/>
        </w:numPr>
        <w:spacing w:before="0" w:line="240" w:lineRule="auto"/>
        <w:jc w:val="both"/>
        <w:rPr>
          <w:rFonts w:ascii="Arial" w:hAnsi="Arial" w:cs="Arial"/>
          <w:b/>
          <w:bCs/>
        </w:rPr>
      </w:pPr>
      <w:r w:rsidRPr="00BA2685">
        <w:rPr>
          <w:rFonts w:ascii="Arial" w:hAnsi="Arial" w:cs="Arial"/>
          <w:b/>
          <w:bCs/>
        </w:rPr>
        <w:t>Déterminer le montant imposable de la plus-value réalisée sur la vente de l’appartement et son taux d’imposition (les prélèvements sociaux seront exclus de l’analyse).</w:t>
      </w:r>
    </w:p>
    <w:p w14:paraId="1009BA97" w14:textId="77777777" w:rsidR="007B0D97" w:rsidRPr="00BA2685" w:rsidRDefault="0083754C">
      <w:pPr>
        <w:jc w:val="left"/>
        <w:rPr>
          <w:rFonts w:ascii="Arial" w:hAnsi="Arial" w:cs="Arial"/>
          <w:b/>
          <w:color w:val="000000"/>
          <w:szCs w:val="24"/>
        </w:rPr>
      </w:pPr>
      <w:r w:rsidRPr="00BA2685">
        <w:rPr>
          <w:rFonts w:ascii="Arial" w:hAnsi="Arial" w:cs="Arial"/>
          <w:b/>
          <w:bCs/>
          <w:color w:val="000000"/>
          <w:szCs w:val="24"/>
        </w:rPr>
        <w:br w:type="page"/>
      </w:r>
    </w:p>
    <w:p w14:paraId="6047EC06" w14:textId="77777777" w:rsidR="007B0D97" w:rsidRPr="00BA2685" w:rsidRDefault="0083754C">
      <w:pPr>
        <w:pBdr>
          <w:top w:val="single" w:sz="4" w:space="1" w:color="auto"/>
          <w:left w:val="single" w:sz="4" w:space="4" w:color="auto"/>
          <w:bottom w:val="single" w:sz="4" w:space="1" w:color="auto"/>
          <w:right w:val="single" w:sz="4" w:space="4" w:color="auto"/>
        </w:pBdr>
        <w:jc w:val="center"/>
        <w:rPr>
          <w:rFonts w:ascii="Arial" w:eastAsia="Calibri" w:hAnsi="Arial" w:cs="Arial"/>
          <w:b/>
          <w:bCs/>
          <w:szCs w:val="24"/>
        </w:rPr>
      </w:pPr>
      <w:r w:rsidRPr="00BA2685">
        <w:rPr>
          <w:rFonts w:ascii="Arial" w:hAnsi="Arial" w:cs="Arial"/>
          <w:b/>
          <w:bCs/>
          <w:szCs w:val="24"/>
        </w:rPr>
        <w:lastRenderedPageBreak/>
        <w:t>BASE DOCUMENTAIRE</w:t>
      </w:r>
    </w:p>
    <w:p w14:paraId="423692B9" w14:textId="77777777" w:rsidR="007B0D97" w:rsidRPr="00BA2685" w:rsidRDefault="007B0D97">
      <w:pPr>
        <w:widowControl w:val="0"/>
        <w:rPr>
          <w:rFonts w:ascii="Arial" w:hAnsi="Arial" w:cs="Arial"/>
          <w:b/>
          <w:bCs/>
          <w:szCs w:val="24"/>
        </w:rPr>
      </w:pPr>
    </w:p>
    <w:p w14:paraId="42A7964D" w14:textId="77777777" w:rsidR="007B0D97" w:rsidRPr="00BA2685" w:rsidRDefault="0083754C" w:rsidP="00BA2685">
      <w:pPr>
        <w:tabs>
          <w:tab w:val="left" w:pos="709"/>
          <w:tab w:val="left" w:pos="1418"/>
        </w:tabs>
        <w:ind w:left="284" w:hanging="284"/>
        <w:rPr>
          <w:rFonts w:ascii="Arial" w:hAnsi="Arial" w:cs="Arial"/>
          <w:b/>
          <w:bCs/>
          <w:sz w:val="22"/>
        </w:rPr>
      </w:pPr>
      <w:r w:rsidRPr="00BA2685">
        <w:rPr>
          <w:rFonts w:ascii="Arial" w:hAnsi="Arial" w:cs="Arial"/>
          <w:b/>
          <w:bCs/>
          <w:sz w:val="22"/>
        </w:rPr>
        <w:t>D</w:t>
      </w:r>
      <w:r w:rsidR="00BA2685" w:rsidRPr="00BA2685">
        <w:rPr>
          <w:rFonts w:ascii="Arial" w:hAnsi="Arial" w:cs="Arial"/>
          <w:b/>
          <w:bCs/>
          <w:sz w:val="22"/>
        </w:rPr>
        <w:t>ocument 1</w:t>
      </w:r>
      <w:r w:rsidRPr="00BA2685">
        <w:rPr>
          <w:rFonts w:ascii="Arial" w:hAnsi="Arial" w:cs="Arial"/>
          <w:b/>
          <w:bCs/>
          <w:sz w:val="22"/>
        </w:rPr>
        <w:t> – Répartition des produits de la SAS MOSET pour 2020</w:t>
      </w:r>
      <w:r w:rsidR="00BA2685">
        <w:rPr>
          <w:rFonts w:ascii="Arial" w:hAnsi="Arial" w:cs="Arial"/>
          <w:b/>
          <w:bCs/>
          <w:sz w:val="22"/>
        </w:rPr>
        <w:t>.</w:t>
      </w:r>
    </w:p>
    <w:p w14:paraId="323DF2AC" w14:textId="77777777" w:rsidR="007B0D97" w:rsidRPr="00BA2685" w:rsidRDefault="007B0D97">
      <w:pPr>
        <w:tabs>
          <w:tab w:val="left" w:pos="709"/>
          <w:tab w:val="left" w:pos="1418"/>
        </w:tabs>
        <w:ind w:left="284" w:hanging="284"/>
        <w:jc w:val="center"/>
        <w:rPr>
          <w:rFonts w:ascii="Arial" w:hAnsi="Arial" w:cs="Arial"/>
          <w:b/>
          <w:bCs/>
          <w:szCs w:val="24"/>
        </w:rPr>
      </w:pPr>
    </w:p>
    <w:tbl>
      <w:tblPr>
        <w:tblStyle w:val="Grilledutableau"/>
        <w:tblW w:w="0" w:type="auto"/>
        <w:jc w:val="center"/>
        <w:tblLook w:val="04A0" w:firstRow="1" w:lastRow="0" w:firstColumn="1" w:lastColumn="0" w:noHBand="0" w:noVBand="1"/>
      </w:tblPr>
      <w:tblGrid>
        <w:gridCol w:w="2662"/>
        <w:gridCol w:w="1738"/>
      </w:tblGrid>
      <w:tr w:rsidR="007B0D97" w:rsidRPr="00BA2685" w14:paraId="6E4FA248" w14:textId="77777777">
        <w:trPr>
          <w:jc w:val="center"/>
        </w:trPr>
        <w:tc>
          <w:tcPr>
            <w:tcW w:w="2662" w:type="dxa"/>
          </w:tcPr>
          <w:p w14:paraId="0D937D24"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Activités</w:t>
            </w:r>
          </w:p>
        </w:tc>
        <w:tc>
          <w:tcPr>
            <w:tcW w:w="1738" w:type="dxa"/>
          </w:tcPr>
          <w:p w14:paraId="6E347A95"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Produits 2020</w:t>
            </w:r>
          </w:p>
        </w:tc>
      </w:tr>
      <w:tr w:rsidR="007B0D97" w:rsidRPr="00BA2685" w14:paraId="07ED4214" w14:textId="77777777">
        <w:trPr>
          <w:jc w:val="center"/>
        </w:trPr>
        <w:tc>
          <w:tcPr>
            <w:tcW w:w="2662" w:type="dxa"/>
          </w:tcPr>
          <w:p w14:paraId="0011A39D" w14:textId="77777777" w:rsidR="007B0D97" w:rsidRPr="00BA2685" w:rsidRDefault="0083754C">
            <w:pPr>
              <w:tabs>
                <w:tab w:val="left" w:pos="709"/>
                <w:tab w:val="left" w:pos="1418"/>
              </w:tabs>
              <w:jc w:val="left"/>
              <w:rPr>
                <w:rFonts w:ascii="Arial" w:hAnsi="Arial" w:cs="Arial"/>
                <w:sz w:val="22"/>
              </w:rPr>
            </w:pPr>
            <w:r w:rsidRPr="00BA2685">
              <w:rPr>
                <w:rFonts w:ascii="Arial" w:hAnsi="Arial" w:cs="Arial"/>
                <w:sz w:val="22"/>
              </w:rPr>
              <w:t>Ventes de biens HT</w:t>
            </w:r>
          </w:p>
        </w:tc>
        <w:tc>
          <w:tcPr>
            <w:tcW w:w="1738" w:type="dxa"/>
          </w:tcPr>
          <w:p w14:paraId="3FBE7076" w14:textId="77777777" w:rsidR="007B0D97" w:rsidRPr="00BA2685" w:rsidRDefault="0083754C">
            <w:pPr>
              <w:tabs>
                <w:tab w:val="left" w:pos="709"/>
                <w:tab w:val="left" w:pos="1418"/>
              </w:tabs>
              <w:jc w:val="right"/>
              <w:rPr>
                <w:rFonts w:ascii="Arial" w:hAnsi="Arial" w:cs="Arial"/>
                <w:sz w:val="22"/>
              </w:rPr>
            </w:pPr>
            <w:r w:rsidRPr="00BA2685">
              <w:rPr>
                <w:rFonts w:ascii="Arial" w:hAnsi="Arial" w:cs="Arial"/>
                <w:sz w:val="22"/>
              </w:rPr>
              <w:t>3 500 000</w:t>
            </w:r>
          </w:p>
        </w:tc>
      </w:tr>
      <w:tr w:rsidR="007B0D97" w:rsidRPr="00BA2685" w14:paraId="0D9E3096" w14:textId="77777777">
        <w:trPr>
          <w:jc w:val="center"/>
        </w:trPr>
        <w:tc>
          <w:tcPr>
            <w:tcW w:w="2662" w:type="dxa"/>
          </w:tcPr>
          <w:p w14:paraId="340CA6E6" w14:textId="77777777" w:rsidR="007B0D97" w:rsidRPr="00BA2685" w:rsidRDefault="0083754C">
            <w:pPr>
              <w:tabs>
                <w:tab w:val="left" w:pos="709"/>
                <w:tab w:val="left" w:pos="1418"/>
              </w:tabs>
              <w:jc w:val="left"/>
              <w:rPr>
                <w:rFonts w:ascii="Arial" w:hAnsi="Arial" w:cs="Arial"/>
                <w:sz w:val="22"/>
              </w:rPr>
            </w:pPr>
            <w:r w:rsidRPr="00BA2685">
              <w:rPr>
                <w:rFonts w:ascii="Arial" w:hAnsi="Arial" w:cs="Arial"/>
                <w:sz w:val="22"/>
              </w:rPr>
              <w:t>Prestations de services HT</w:t>
            </w:r>
          </w:p>
        </w:tc>
        <w:tc>
          <w:tcPr>
            <w:tcW w:w="1738" w:type="dxa"/>
          </w:tcPr>
          <w:p w14:paraId="646B90C8" w14:textId="77777777" w:rsidR="007B0D97" w:rsidRPr="00BA2685" w:rsidRDefault="0083754C">
            <w:pPr>
              <w:tabs>
                <w:tab w:val="left" w:pos="709"/>
                <w:tab w:val="left" w:pos="1418"/>
              </w:tabs>
              <w:jc w:val="right"/>
              <w:rPr>
                <w:rFonts w:ascii="Arial" w:hAnsi="Arial" w:cs="Arial"/>
                <w:sz w:val="22"/>
              </w:rPr>
            </w:pPr>
            <w:r w:rsidRPr="00BA2685">
              <w:rPr>
                <w:rFonts w:ascii="Arial" w:hAnsi="Arial" w:cs="Arial"/>
                <w:sz w:val="22"/>
              </w:rPr>
              <w:t>1 000 000</w:t>
            </w:r>
          </w:p>
        </w:tc>
      </w:tr>
      <w:tr w:rsidR="007B0D97" w:rsidRPr="00BA2685" w14:paraId="73EF0633" w14:textId="77777777">
        <w:trPr>
          <w:jc w:val="center"/>
        </w:trPr>
        <w:tc>
          <w:tcPr>
            <w:tcW w:w="2662" w:type="dxa"/>
          </w:tcPr>
          <w:p w14:paraId="08BA9B80" w14:textId="77777777" w:rsidR="007B0D97" w:rsidRPr="00BA2685" w:rsidRDefault="0083754C">
            <w:pPr>
              <w:tabs>
                <w:tab w:val="left" w:pos="709"/>
                <w:tab w:val="left" w:pos="1418"/>
              </w:tabs>
              <w:jc w:val="left"/>
              <w:rPr>
                <w:rFonts w:ascii="Arial" w:hAnsi="Arial" w:cs="Arial"/>
                <w:sz w:val="22"/>
              </w:rPr>
            </w:pPr>
            <w:r w:rsidRPr="00BA2685">
              <w:rPr>
                <w:rFonts w:ascii="Arial" w:hAnsi="Arial" w:cs="Arial"/>
                <w:sz w:val="22"/>
              </w:rPr>
              <w:t>Dividendes encaissés</w:t>
            </w:r>
          </w:p>
        </w:tc>
        <w:tc>
          <w:tcPr>
            <w:tcW w:w="1738" w:type="dxa"/>
          </w:tcPr>
          <w:p w14:paraId="79EC2908" w14:textId="77777777" w:rsidR="007B0D97" w:rsidRPr="00BA2685" w:rsidRDefault="0083754C">
            <w:pPr>
              <w:tabs>
                <w:tab w:val="left" w:pos="709"/>
                <w:tab w:val="left" w:pos="1418"/>
              </w:tabs>
              <w:jc w:val="right"/>
              <w:rPr>
                <w:rFonts w:ascii="Arial" w:hAnsi="Arial" w:cs="Arial"/>
                <w:sz w:val="22"/>
              </w:rPr>
            </w:pPr>
            <w:r w:rsidRPr="00BA2685">
              <w:rPr>
                <w:rFonts w:ascii="Arial" w:hAnsi="Arial" w:cs="Arial"/>
                <w:sz w:val="22"/>
              </w:rPr>
              <w:t xml:space="preserve">500 000 </w:t>
            </w:r>
          </w:p>
        </w:tc>
      </w:tr>
      <w:tr w:rsidR="007B0D97" w:rsidRPr="00BA2685" w14:paraId="7F86938E" w14:textId="77777777">
        <w:trPr>
          <w:jc w:val="center"/>
        </w:trPr>
        <w:tc>
          <w:tcPr>
            <w:tcW w:w="2662" w:type="dxa"/>
          </w:tcPr>
          <w:p w14:paraId="33CDBAC1" w14:textId="77777777" w:rsidR="007B0D97" w:rsidRPr="00BA2685" w:rsidRDefault="0083754C">
            <w:pPr>
              <w:tabs>
                <w:tab w:val="left" w:pos="709"/>
                <w:tab w:val="left" w:pos="1418"/>
              </w:tabs>
              <w:jc w:val="center"/>
              <w:rPr>
                <w:rFonts w:ascii="Arial" w:hAnsi="Arial" w:cs="Arial"/>
                <w:sz w:val="22"/>
              </w:rPr>
            </w:pPr>
            <w:r w:rsidRPr="00BA2685">
              <w:rPr>
                <w:rFonts w:ascii="Arial" w:hAnsi="Arial" w:cs="Arial"/>
                <w:sz w:val="22"/>
              </w:rPr>
              <w:t>TOTAL</w:t>
            </w:r>
          </w:p>
        </w:tc>
        <w:tc>
          <w:tcPr>
            <w:tcW w:w="1738" w:type="dxa"/>
          </w:tcPr>
          <w:p w14:paraId="76824B10" w14:textId="77777777" w:rsidR="007B0D97" w:rsidRPr="00BA2685" w:rsidRDefault="0083754C">
            <w:pPr>
              <w:tabs>
                <w:tab w:val="left" w:pos="709"/>
                <w:tab w:val="left" w:pos="1418"/>
              </w:tabs>
              <w:jc w:val="right"/>
              <w:rPr>
                <w:rFonts w:ascii="Arial" w:hAnsi="Arial" w:cs="Arial"/>
                <w:sz w:val="22"/>
              </w:rPr>
            </w:pPr>
            <w:r w:rsidRPr="00BA2685">
              <w:rPr>
                <w:rFonts w:ascii="Arial" w:hAnsi="Arial" w:cs="Arial"/>
                <w:sz w:val="22"/>
              </w:rPr>
              <w:t xml:space="preserve">5 000 000 </w:t>
            </w:r>
          </w:p>
        </w:tc>
      </w:tr>
    </w:tbl>
    <w:p w14:paraId="68D79A68" w14:textId="77777777" w:rsidR="007B0D97" w:rsidRPr="00BA2685" w:rsidRDefault="007B0D97">
      <w:pPr>
        <w:tabs>
          <w:tab w:val="left" w:pos="709"/>
          <w:tab w:val="left" w:pos="1418"/>
        </w:tabs>
        <w:ind w:left="284" w:hanging="284"/>
        <w:rPr>
          <w:rFonts w:ascii="Arial" w:hAnsi="Arial" w:cs="Arial"/>
          <w:b/>
          <w:bCs/>
          <w:szCs w:val="24"/>
        </w:rPr>
      </w:pPr>
    </w:p>
    <w:p w14:paraId="324B704F" w14:textId="77777777" w:rsidR="007B0D97" w:rsidRPr="00BA2685" w:rsidRDefault="007B0D97">
      <w:pPr>
        <w:tabs>
          <w:tab w:val="left" w:pos="709"/>
          <w:tab w:val="left" w:pos="1418"/>
        </w:tabs>
        <w:ind w:left="284" w:hanging="284"/>
        <w:rPr>
          <w:rFonts w:ascii="Arial" w:hAnsi="Arial" w:cs="Arial"/>
          <w:b/>
          <w:bCs/>
          <w:szCs w:val="24"/>
        </w:rPr>
      </w:pPr>
    </w:p>
    <w:p w14:paraId="13204917" w14:textId="77777777" w:rsidR="007B0D97" w:rsidRPr="00BA2685" w:rsidRDefault="0083754C" w:rsidP="00BA2685">
      <w:pPr>
        <w:tabs>
          <w:tab w:val="left" w:pos="709"/>
          <w:tab w:val="left" w:pos="1418"/>
        </w:tabs>
        <w:ind w:left="284" w:hanging="284"/>
        <w:rPr>
          <w:rFonts w:ascii="Arial" w:hAnsi="Arial" w:cs="Arial"/>
          <w:b/>
          <w:bCs/>
          <w:sz w:val="22"/>
        </w:rPr>
      </w:pPr>
      <w:r w:rsidRPr="00BA2685">
        <w:rPr>
          <w:rFonts w:ascii="Arial" w:hAnsi="Arial" w:cs="Arial"/>
          <w:b/>
          <w:bCs/>
          <w:sz w:val="22"/>
        </w:rPr>
        <w:t>D</w:t>
      </w:r>
      <w:r w:rsidR="00BA2685" w:rsidRPr="00BA2685">
        <w:rPr>
          <w:rFonts w:ascii="Arial" w:hAnsi="Arial" w:cs="Arial"/>
          <w:b/>
          <w:bCs/>
          <w:sz w:val="22"/>
        </w:rPr>
        <w:t>ocument 2</w:t>
      </w:r>
      <w:r w:rsidRPr="00BA2685">
        <w:rPr>
          <w:rFonts w:ascii="Arial" w:hAnsi="Arial" w:cs="Arial"/>
          <w:b/>
          <w:bCs/>
          <w:sz w:val="22"/>
        </w:rPr>
        <w:t> </w:t>
      </w:r>
      <w:r w:rsidR="00BA2685" w:rsidRPr="00BA2685">
        <w:rPr>
          <w:rFonts w:ascii="Arial" w:hAnsi="Arial" w:cs="Arial"/>
          <w:b/>
          <w:bCs/>
          <w:sz w:val="22"/>
        </w:rPr>
        <w:t>–</w:t>
      </w:r>
      <w:r w:rsidRPr="00BA2685">
        <w:rPr>
          <w:rFonts w:ascii="Arial" w:hAnsi="Arial" w:cs="Arial"/>
          <w:b/>
          <w:bCs/>
          <w:sz w:val="22"/>
        </w:rPr>
        <w:t xml:space="preserve"> Coefficients d’assujettissement et de taxation définitifs pour 2020 et 2021</w:t>
      </w:r>
      <w:r w:rsidR="00BA2685">
        <w:rPr>
          <w:rFonts w:ascii="Arial" w:hAnsi="Arial" w:cs="Arial"/>
          <w:b/>
          <w:bCs/>
          <w:sz w:val="22"/>
        </w:rPr>
        <w:t>.</w:t>
      </w:r>
    </w:p>
    <w:p w14:paraId="58A0A848" w14:textId="77777777" w:rsidR="007B0D97" w:rsidRPr="00BA2685" w:rsidRDefault="007B0D97">
      <w:pPr>
        <w:tabs>
          <w:tab w:val="left" w:pos="709"/>
          <w:tab w:val="left" w:pos="1418"/>
        </w:tabs>
        <w:ind w:left="284" w:hanging="284"/>
        <w:jc w:val="center"/>
        <w:rPr>
          <w:rFonts w:ascii="Arial" w:hAnsi="Arial" w:cs="Arial"/>
          <w:b/>
          <w:bCs/>
          <w:sz w:val="22"/>
        </w:rPr>
      </w:pPr>
    </w:p>
    <w:tbl>
      <w:tblPr>
        <w:tblStyle w:val="Grilledutableau"/>
        <w:tblW w:w="0" w:type="auto"/>
        <w:jc w:val="center"/>
        <w:tblLook w:val="04A0" w:firstRow="1" w:lastRow="0" w:firstColumn="1" w:lastColumn="0" w:noHBand="0" w:noVBand="1"/>
      </w:tblPr>
      <w:tblGrid>
        <w:gridCol w:w="772"/>
        <w:gridCol w:w="3222"/>
        <w:gridCol w:w="3187"/>
      </w:tblGrid>
      <w:tr w:rsidR="007B0D97" w:rsidRPr="00BA2685" w14:paraId="7BFEDF0C" w14:textId="77777777">
        <w:trPr>
          <w:jc w:val="center"/>
        </w:trPr>
        <w:tc>
          <w:tcPr>
            <w:tcW w:w="772" w:type="dxa"/>
          </w:tcPr>
          <w:p w14:paraId="2664C373" w14:textId="77777777" w:rsidR="007B0D97" w:rsidRPr="00BA2685" w:rsidRDefault="007B0D97">
            <w:pPr>
              <w:tabs>
                <w:tab w:val="left" w:pos="709"/>
                <w:tab w:val="left" w:pos="1418"/>
              </w:tabs>
              <w:jc w:val="center"/>
              <w:rPr>
                <w:rFonts w:ascii="Arial" w:hAnsi="Arial" w:cs="Arial"/>
                <w:b/>
                <w:bCs/>
                <w:sz w:val="22"/>
              </w:rPr>
            </w:pPr>
          </w:p>
        </w:tc>
        <w:tc>
          <w:tcPr>
            <w:tcW w:w="3222" w:type="dxa"/>
          </w:tcPr>
          <w:p w14:paraId="02AADED5"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Coefficient d’assujettissement</w:t>
            </w:r>
          </w:p>
        </w:tc>
        <w:tc>
          <w:tcPr>
            <w:tcW w:w="3187" w:type="dxa"/>
          </w:tcPr>
          <w:p w14:paraId="703352DD"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Coefficient de taxation</w:t>
            </w:r>
          </w:p>
        </w:tc>
      </w:tr>
      <w:tr w:rsidR="007B0D97" w:rsidRPr="00BA2685" w14:paraId="10BDDF45" w14:textId="77777777">
        <w:trPr>
          <w:jc w:val="center"/>
        </w:trPr>
        <w:tc>
          <w:tcPr>
            <w:tcW w:w="772" w:type="dxa"/>
          </w:tcPr>
          <w:p w14:paraId="7BBFBC60"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2020</w:t>
            </w:r>
          </w:p>
        </w:tc>
        <w:tc>
          <w:tcPr>
            <w:tcW w:w="3222" w:type="dxa"/>
          </w:tcPr>
          <w:p w14:paraId="05AABA2C" w14:textId="77777777" w:rsidR="007B0D97" w:rsidRPr="00BA2685" w:rsidRDefault="0083754C">
            <w:pPr>
              <w:tabs>
                <w:tab w:val="left" w:pos="709"/>
                <w:tab w:val="left" w:pos="1418"/>
              </w:tabs>
              <w:jc w:val="center"/>
              <w:rPr>
                <w:rFonts w:ascii="Arial" w:hAnsi="Arial" w:cs="Arial"/>
                <w:sz w:val="22"/>
              </w:rPr>
            </w:pPr>
            <w:r w:rsidRPr="00BA2685">
              <w:rPr>
                <w:rFonts w:ascii="Arial" w:hAnsi="Arial" w:cs="Arial"/>
                <w:sz w:val="22"/>
              </w:rPr>
              <w:t>À déterminer</w:t>
            </w:r>
          </w:p>
        </w:tc>
        <w:tc>
          <w:tcPr>
            <w:tcW w:w="3187" w:type="dxa"/>
          </w:tcPr>
          <w:p w14:paraId="01B4D0E0" w14:textId="77777777" w:rsidR="007B0D97" w:rsidRPr="00BA2685" w:rsidRDefault="0083754C">
            <w:pPr>
              <w:tabs>
                <w:tab w:val="left" w:pos="709"/>
                <w:tab w:val="left" w:pos="1418"/>
              </w:tabs>
              <w:jc w:val="center"/>
              <w:rPr>
                <w:rFonts w:ascii="Arial" w:hAnsi="Arial" w:cs="Arial"/>
                <w:sz w:val="22"/>
              </w:rPr>
            </w:pPr>
            <w:r w:rsidRPr="00BA2685">
              <w:rPr>
                <w:rFonts w:ascii="Arial" w:hAnsi="Arial" w:cs="Arial"/>
                <w:sz w:val="22"/>
              </w:rPr>
              <w:t>1</w:t>
            </w:r>
          </w:p>
        </w:tc>
      </w:tr>
      <w:tr w:rsidR="007B0D97" w:rsidRPr="00BA2685" w14:paraId="7BF8B765" w14:textId="77777777">
        <w:trPr>
          <w:jc w:val="center"/>
        </w:trPr>
        <w:tc>
          <w:tcPr>
            <w:tcW w:w="772" w:type="dxa"/>
          </w:tcPr>
          <w:p w14:paraId="5F2B0EE4" w14:textId="77777777" w:rsidR="007B0D97" w:rsidRPr="00BA2685" w:rsidRDefault="0083754C">
            <w:pPr>
              <w:tabs>
                <w:tab w:val="left" w:pos="709"/>
                <w:tab w:val="left" w:pos="1418"/>
              </w:tabs>
              <w:jc w:val="center"/>
              <w:rPr>
                <w:rFonts w:ascii="Arial" w:hAnsi="Arial" w:cs="Arial"/>
                <w:b/>
                <w:bCs/>
                <w:sz w:val="22"/>
              </w:rPr>
            </w:pPr>
            <w:r w:rsidRPr="00BA2685">
              <w:rPr>
                <w:rFonts w:ascii="Arial" w:hAnsi="Arial" w:cs="Arial"/>
                <w:b/>
                <w:bCs/>
                <w:sz w:val="22"/>
              </w:rPr>
              <w:t>2021</w:t>
            </w:r>
          </w:p>
        </w:tc>
        <w:tc>
          <w:tcPr>
            <w:tcW w:w="3222" w:type="dxa"/>
          </w:tcPr>
          <w:p w14:paraId="11E733D9" w14:textId="77777777" w:rsidR="007B0D97" w:rsidRPr="00BA2685" w:rsidRDefault="0083754C">
            <w:pPr>
              <w:tabs>
                <w:tab w:val="left" w:pos="709"/>
                <w:tab w:val="left" w:pos="1418"/>
              </w:tabs>
              <w:jc w:val="center"/>
              <w:rPr>
                <w:rFonts w:ascii="Arial" w:hAnsi="Arial" w:cs="Arial"/>
                <w:sz w:val="22"/>
              </w:rPr>
            </w:pPr>
            <w:r w:rsidRPr="00BA2685">
              <w:rPr>
                <w:rFonts w:ascii="Arial" w:hAnsi="Arial" w:cs="Arial"/>
                <w:sz w:val="22"/>
              </w:rPr>
              <w:t>0,8</w:t>
            </w:r>
          </w:p>
        </w:tc>
        <w:tc>
          <w:tcPr>
            <w:tcW w:w="3187" w:type="dxa"/>
          </w:tcPr>
          <w:p w14:paraId="6DBCB856" w14:textId="77777777" w:rsidR="007B0D97" w:rsidRPr="00BA2685" w:rsidRDefault="0083754C">
            <w:pPr>
              <w:tabs>
                <w:tab w:val="left" w:pos="709"/>
                <w:tab w:val="left" w:pos="1418"/>
              </w:tabs>
              <w:jc w:val="center"/>
              <w:rPr>
                <w:rFonts w:ascii="Arial" w:hAnsi="Arial" w:cs="Arial"/>
                <w:sz w:val="22"/>
              </w:rPr>
            </w:pPr>
            <w:r w:rsidRPr="00BA2685">
              <w:rPr>
                <w:rFonts w:ascii="Arial" w:hAnsi="Arial" w:cs="Arial"/>
                <w:sz w:val="22"/>
              </w:rPr>
              <w:t>1</w:t>
            </w:r>
          </w:p>
        </w:tc>
      </w:tr>
    </w:tbl>
    <w:p w14:paraId="0FA09D26" w14:textId="77777777" w:rsidR="007B0D97" w:rsidRPr="00BA2685" w:rsidRDefault="007B0D97">
      <w:pPr>
        <w:tabs>
          <w:tab w:val="left" w:pos="709"/>
          <w:tab w:val="left" w:pos="1418"/>
        </w:tabs>
        <w:ind w:left="284" w:hanging="284"/>
        <w:jc w:val="center"/>
        <w:rPr>
          <w:rFonts w:ascii="Arial" w:hAnsi="Arial" w:cs="Arial"/>
          <w:b/>
          <w:bCs/>
          <w:sz w:val="22"/>
        </w:rPr>
      </w:pPr>
    </w:p>
    <w:p w14:paraId="1FB96D3C" w14:textId="77777777" w:rsidR="007B0D97" w:rsidRPr="00BA2685" w:rsidRDefault="007B0D97">
      <w:pPr>
        <w:tabs>
          <w:tab w:val="left" w:pos="709"/>
          <w:tab w:val="left" w:pos="1418"/>
        </w:tabs>
        <w:ind w:left="284" w:hanging="284"/>
        <w:jc w:val="center"/>
        <w:rPr>
          <w:rFonts w:ascii="Arial" w:hAnsi="Arial" w:cs="Arial"/>
          <w:b/>
          <w:bCs/>
          <w:szCs w:val="24"/>
        </w:rPr>
      </w:pPr>
    </w:p>
    <w:p w14:paraId="27A053A4" w14:textId="77777777" w:rsidR="007B0D97" w:rsidRPr="00BA2685" w:rsidRDefault="0083754C" w:rsidP="00BA2685">
      <w:pPr>
        <w:tabs>
          <w:tab w:val="left" w:pos="709"/>
          <w:tab w:val="left" w:pos="1418"/>
        </w:tabs>
        <w:ind w:left="284" w:hanging="284"/>
        <w:rPr>
          <w:rFonts w:ascii="Arial" w:hAnsi="Arial" w:cs="Arial"/>
          <w:b/>
          <w:bCs/>
          <w:color w:val="000000"/>
          <w:sz w:val="22"/>
        </w:rPr>
      </w:pPr>
      <w:r w:rsidRPr="00BA2685">
        <w:rPr>
          <w:rFonts w:ascii="Arial" w:hAnsi="Arial" w:cs="Arial"/>
          <w:b/>
          <w:bCs/>
          <w:sz w:val="22"/>
        </w:rPr>
        <w:t>D</w:t>
      </w:r>
      <w:r w:rsidR="00BA2685" w:rsidRPr="00BA2685">
        <w:rPr>
          <w:rFonts w:ascii="Arial" w:hAnsi="Arial" w:cs="Arial"/>
          <w:b/>
          <w:bCs/>
          <w:sz w:val="22"/>
        </w:rPr>
        <w:t>ocument 3</w:t>
      </w:r>
      <w:r w:rsidRPr="00BA2685">
        <w:rPr>
          <w:rFonts w:ascii="Arial" w:hAnsi="Arial" w:cs="Arial"/>
          <w:b/>
          <w:bCs/>
          <w:sz w:val="22"/>
        </w:rPr>
        <w:t xml:space="preserve"> </w:t>
      </w:r>
      <w:r w:rsidR="00BA2685">
        <w:rPr>
          <w:rFonts w:ascii="Arial" w:hAnsi="Arial" w:cs="Arial"/>
          <w:b/>
          <w:bCs/>
          <w:sz w:val="22"/>
        </w:rPr>
        <w:t>–</w:t>
      </w:r>
      <w:r w:rsidRPr="00BA2685">
        <w:rPr>
          <w:rFonts w:ascii="Arial" w:hAnsi="Arial" w:cs="Arial"/>
          <w:b/>
          <w:bCs/>
          <w:sz w:val="22"/>
        </w:rPr>
        <w:t xml:space="preserve"> </w:t>
      </w:r>
      <w:bookmarkStart w:id="5" w:name="_Hlk87808794"/>
      <w:r w:rsidRPr="00BA2685">
        <w:rPr>
          <w:rFonts w:ascii="Arial" w:hAnsi="Arial" w:cs="Arial"/>
          <w:b/>
          <w:sz w:val="22"/>
        </w:rPr>
        <w:t>Opérations réalisées par la société MOSET au cours du mois de janvier 2021</w:t>
      </w:r>
      <w:bookmarkEnd w:id="5"/>
      <w:r w:rsidR="00BA2685">
        <w:rPr>
          <w:rFonts w:ascii="Arial" w:hAnsi="Arial" w:cs="Arial"/>
          <w:b/>
          <w:sz w:val="22"/>
        </w:rPr>
        <w:t>.</w:t>
      </w:r>
    </w:p>
    <w:p w14:paraId="4CB580EF" w14:textId="77777777" w:rsidR="007B0D97" w:rsidRPr="00BA2685" w:rsidRDefault="007B0D97" w:rsidP="00BA2685">
      <w:pPr>
        <w:pStyle w:val="Paragraphedeliste"/>
        <w:spacing w:before="0" w:line="240" w:lineRule="auto"/>
        <w:ind w:left="0"/>
        <w:jc w:val="both"/>
        <w:rPr>
          <w:rFonts w:ascii="Arial" w:hAnsi="Arial" w:cs="Arial"/>
        </w:rPr>
      </w:pPr>
    </w:p>
    <w:p w14:paraId="6A20402A" w14:textId="77777777" w:rsidR="007B0D97" w:rsidRPr="001C3322" w:rsidRDefault="0083754C">
      <w:pPr>
        <w:pStyle w:val="Paragraphedeliste"/>
        <w:numPr>
          <w:ilvl w:val="0"/>
          <w:numId w:val="43"/>
        </w:numPr>
        <w:tabs>
          <w:tab w:val="left" w:pos="426"/>
        </w:tabs>
        <w:spacing w:before="0" w:line="240" w:lineRule="auto"/>
        <w:ind w:left="284" w:hanging="284"/>
        <w:rPr>
          <w:rFonts w:ascii="Arial" w:eastAsia="Times New Roman" w:hAnsi="Arial" w:cs="Arial"/>
          <w:b/>
        </w:rPr>
      </w:pPr>
      <w:r w:rsidRPr="001C3322">
        <w:rPr>
          <w:rFonts w:ascii="Arial" w:eastAsia="Times New Roman" w:hAnsi="Arial" w:cs="Arial"/>
          <w:b/>
        </w:rPr>
        <w:t>P</w:t>
      </w:r>
      <w:r w:rsidR="001C3322" w:rsidRPr="001C3322">
        <w:rPr>
          <w:rFonts w:ascii="Arial" w:eastAsia="Times New Roman" w:hAnsi="Arial" w:cs="Arial"/>
          <w:b/>
        </w:rPr>
        <w:t>roduits</w:t>
      </w:r>
    </w:p>
    <w:p w14:paraId="724A884F" w14:textId="77777777" w:rsidR="007B0D97" w:rsidRPr="00BA2685" w:rsidRDefault="007B0D97" w:rsidP="001C3322">
      <w:pPr>
        <w:pStyle w:val="Paragraphedeliste"/>
        <w:spacing w:before="0" w:line="240" w:lineRule="auto"/>
        <w:ind w:left="0"/>
        <w:contextualSpacing w:val="0"/>
        <w:jc w:val="both"/>
        <w:rPr>
          <w:rFonts w:ascii="Arial" w:hAnsi="Arial" w:cs="Arial"/>
          <w:sz w:val="24"/>
          <w:szCs w:val="24"/>
        </w:rPr>
      </w:pPr>
    </w:p>
    <w:p w14:paraId="305C44F9"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Vente de différents matériels livrés en Tunisie le 04/01 pour 100 000 € HT.</w:t>
      </w:r>
    </w:p>
    <w:p w14:paraId="5ECECB1D"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Encaissement le 06/01 d’un acompte pour une prestation de réparation prévue à La Rochelle au cours du mois de février pour le client Durand : 3 600 € TTC.</w:t>
      </w:r>
    </w:p>
    <w:p w14:paraId="3E52FC64"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Cession d’une machine pour 15 000 € HT le 08/01. Acquise</w:t>
      </w:r>
      <w:r w:rsidR="001C3322">
        <w:rPr>
          <w:rFonts w:ascii="Arial" w:hAnsi="Arial" w:cs="Arial"/>
          <w:szCs w:val="24"/>
        </w:rPr>
        <w:t xml:space="preserve"> neuve en juin 2018 pour 30 000 € </w:t>
      </w:r>
      <w:r w:rsidRPr="00BA2685">
        <w:rPr>
          <w:rFonts w:ascii="Arial" w:hAnsi="Arial" w:cs="Arial"/>
          <w:szCs w:val="24"/>
        </w:rPr>
        <w:t>HT (coefficient de déduction = 1).</w:t>
      </w:r>
    </w:p>
    <w:p w14:paraId="10A94E8A"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Utilisation par un salarié d’un camion de l’entreprise pour son déménagement. Valeur d’origine du camion : 30 000 € HT, valeur d’utilisation du véhicule pour le déménagement : 150 € HT.</w:t>
      </w:r>
    </w:p>
    <w:p w14:paraId="4A36BF2D"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Ventes et livraisons le 16/01 de machines à des entreprises italiennes : 200 000 € HT.</w:t>
      </w:r>
    </w:p>
    <w:p w14:paraId="31510048" w14:textId="77777777" w:rsidR="007B0D97" w:rsidRPr="00BA2685" w:rsidRDefault="0083754C" w:rsidP="001C3322">
      <w:pPr>
        <w:pStyle w:val="Paragraphedeliste"/>
        <w:numPr>
          <w:ilvl w:val="0"/>
          <w:numId w:val="42"/>
        </w:numPr>
        <w:spacing w:before="0" w:after="100" w:line="240" w:lineRule="auto"/>
        <w:ind w:left="851" w:hanging="567"/>
        <w:contextualSpacing w:val="0"/>
        <w:jc w:val="both"/>
        <w:rPr>
          <w:rFonts w:ascii="Arial" w:hAnsi="Arial" w:cs="Arial"/>
          <w:szCs w:val="24"/>
        </w:rPr>
      </w:pPr>
      <w:r w:rsidRPr="00BA2685">
        <w:rPr>
          <w:rFonts w:ascii="Arial" w:hAnsi="Arial" w:cs="Arial"/>
          <w:szCs w:val="24"/>
        </w:rPr>
        <w:t>Encaissement pour 50 000 € de dividendes le 21/01.</w:t>
      </w:r>
    </w:p>
    <w:p w14:paraId="0B84A952" w14:textId="77777777" w:rsidR="007B0D97" w:rsidRPr="00BA2685" w:rsidRDefault="007B0D97">
      <w:pPr>
        <w:pStyle w:val="Paragraphedeliste"/>
        <w:spacing w:before="0" w:line="240" w:lineRule="auto"/>
        <w:rPr>
          <w:rFonts w:ascii="Arial" w:hAnsi="Arial" w:cs="Arial"/>
          <w:szCs w:val="24"/>
        </w:rPr>
      </w:pPr>
    </w:p>
    <w:p w14:paraId="7B605620" w14:textId="77777777" w:rsidR="007B0D97" w:rsidRPr="001C3322" w:rsidRDefault="0083754C">
      <w:pPr>
        <w:pStyle w:val="Paragraphedeliste"/>
        <w:numPr>
          <w:ilvl w:val="0"/>
          <w:numId w:val="43"/>
        </w:numPr>
        <w:tabs>
          <w:tab w:val="left" w:pos="426"/>
        </w:tabs>
        <w:spacing w:before="0" w:line="240" w:lineRule="auto"/>
        <w:ind w:left="284" w:hanging="284"/>
        <w:rPr>
          <w:rFonts w:ascii="Arial" w:eastAsia="Times New Roman" w:hAnsi="Arial" w:cs="Arial"/>
          <w:b/>
        </w:rPr>
      </w:pPr>
      <w:r w:rsidRPr="001C3322">
        <w:rPr>
          <w:rFonts w:ascii="Arial" w:eastAsia="Times New Roman" w:hAnsi="Arial" w:cs="Arial"/>
          <w:b/>
        </w:rPr>
        <w:t>C</w:t>
      </w:r>
      <w:r w:rsidR="001C3322" w:rsidRPr="001C3322">
        <w:rPr>
          <w:rFonts w:ascii="Arial" w:eastAsia="Times New Roman" w:hAnsi="Arial" w:cs="Arial"/>
          <w:b/>
        </w:rPr>
        <w:t>harges</w:t>
      </w:r>
    </w:p>
    <w:p w14:paraId="39D4F154" w14:textId="77777777" w:rsidR="007B0D97" w:rsidRPr="00BA2685" w:rsidRDefault="007B0D97" w:rsidP="001C3322">
      <w:pPr>
        <w:widowControl w:val="0"/>
        <w:spacing w:after="100"/>
        <w:rPr>
          <w:rFonts w:ascii="Arial" w:hAnsi="Arial" w:cs="Arial"/>
          <w:b/>
          <w:bCs/>
          <w:szCs w:val="24"/>
        </w:rPr>
      </w:pPr>
    </w:p>
    <w:p w14:paraId="393AE5FA" w14:textId="77777777" w:rsidR="007B0D97" w:rsidRPr="00BA2685" w:rsidRDefault="0083754C" w:rsidP="001C3322">
      <w:pPr>
        <w:pStyle w:val="Paragraphedeliste"/>
        <w:numPr>
          <w:ilvl w:val="0"/>
          <w:numId w:val="42"/>
        </w:numPr>
        <w:spacing w:before="0" w:after="100" w:line="240" w:lineRule="auto"/>
        <w:ind w:left="851" w:hanging="502"/>
        <w:contextualSpacing w:val="0"/>
        <w:jc w:val="both"/>
        <w:rPr>
          <w:rFonts w:ascii="Arial" w:hAnsi="Arial" w:cs="Arial"/>
          <w:szCs w:val="24"/>
        </w:rPr>
      </w:pPr>
      <w:r w:rsidRPr="00BA2685">
        <w:rPr>
          <w:rFonts w:ascii="Arial" w:hAnsi="Arial" w:cs="Arial"/>
          <w:szCs w:val="24"/>
        </w:rPr>
        <w:t>Paiement le 03/01 d’un abonnement à une revue professionnelle « INVESTIR » qui permet d’optimiser la gestion des participations et donc les dividendes encaissés pour 100 € HT (TVA : 2,10</w:t>
      </w:r>
      <w:r w:rsidR="00FA200F">
        <w:rPr>
          <w:rFonts w:ascii="Arial" w:hAnsi="Arial" w:cs="Arial"/>
          <w:szCs w:val="24"/>
        </w:rPr>
        <w:t xml:space="preserve"> </w:t>
      </w:r>
      <w:r w:rsidRPr="00BA2685">
        <w:rPr>
          <w:rFonts w:ascii="Arial" w:hAnsi="Arial" w:cs="Arial"/>
          <w:szCs w:val="24"/>
        </w:rPr>
        <w:t>%).</w:t>
      </w:r>
    </w:p>
    <w:p w14:paraId="23958615" w14:textId="77777777" w:rsidR="007B0D97" w:rsidRPr="00BA2685" w:rsidRDefault="0083754C" w:rsidP="001C3322">
      <w:pPr>
        <w:pStyle w:val="Paragraphedeliste"/>
        <w:numPr>
          <w:ilvl w:val="0"/>
          <w:numId w:val="42"/>
        </w:numPr>
        <w:spacing w:before="0" w:after="100" w:line="240" w:lineRule="auto"/>
        <w:ind w:left="851" w:hanging="502"/>
        <w:contextualSpacing w:val="0"/>
        <w:jc w:val="both"/>
        <w:rPr>
          <w:rFonts w:ascii="Arial" w:hAnsi="Arial" w:cs="Arial"/>
          <w:szCs w:val="24"/>
        </w:rPr>
      </w:pPr>
      <w:r w:rsidRPr="00BA2685">
        <w:rPr>
          <w:rFonts w:ascii="Arial" w:hAnsi="Arial" w:cs="Arial"/>
          <w:szCs w:val="24"/>
        </w:rPr>
        <w:t>Acquisition le 04/01 à un fournisseur Espagnol de matières premières utiles à la construction des machines pour 15 000 € HT (la livraison est intervenue le 06/01, la facture a été reçue le 15/01 et le règlement est prévu le 15/02).</w:t>
      </w:r>
    </w:p>
    <w:p w14:paraId="3A459A70" w14:textId="77777777" w:rsidR="007B0D97" w:rsidRPr="00BA2685" w:rsidRDefault="0083754C" w:rsidP="001C3322">
      <w:pPr>
        <w:pStyle w:val="Paragraphedeliste"/>
        <w:numPr>
          <w:ilvl w:val="0"/>
          <w:numId w:val="42"/>
        </w:numPr>
        <w:spacing w:before="0" w:after="100" w:line="240" w:lineRule="auto"/>
        <w:ind w:left="851" w:hanging="502"/>
        <w:contextualSpacing w:val="0"/>
        <w:jc w:val="both"/>
        <w:rPr>
          <w:rFonts w:ascii="Arial" w:hAnsi="Arial" w:cs="Arial"/>
          <w:szCs w:val="24"/>
        </w:rPr>
      </w:pPr>
      <w:r w:rsidRPr="00BA2685">
        <w:rPr>
          <w:rFonts w:ascii="Arial" w:hAnsi="Arial" w:cs="Arial"/>
          <w:szCs w:val="24"/>
        </w:rPr>
        <w:t>Réception le 10/01 de bouteilles de champagne, achetées pour offrir aux meilleurs clients de l’entreprise. La facture s’élève à 2 100 € TTC (TVA : 350 €) pour 30 bouteilles. Chaque client recevra une bouteille.</w:t>
      </w:r>
    </w:p>
    <w:p w14:paraId="1B42871E" w14:textId="77777777" w:rsidR="001C3322" w:rsidRDefault="0083754C" w:rsidP="001C3322">
      <w:pPr>
        <w:pStyle w:val="Paragraphedeliste"/>
        <w:widowControl w:val="0"/>
        <w:numPr>
          <w:ilvl w:val="0"/>
          <w:numId w:val="42"/>
        </w:numPr>
        <w:spacing w:before="0" w:after="100" w:line="240" w:lineRule="auto"/>
        <w:ind w:left="851" w:hanging="502"/>
        <w:contextualSpacing w:val="0"/>
        <w:jc w:val="both"/>
        <w:rPr>
          <w:rFonts w:ascii="Arial" w:hAnsi="Arial" w:cs="Arial"/>
          <w:szCs w:val="24"/>
        </w:rPr>
      </w:pPr>
      <w:r w:rsidRPr="00BA2685">
        <w:rPr>
          <w:rFonts w:ascii="Arial" w:hAnsi="Arial" w:cs="Arial"/>
          <w:szCs w:val="24"/>
        </w:rPr>
        <w:t>Achat auprès d’un fournisseur français et règlement comptant d’un ensemble informatique pour 1 000 € HT. Ce bien est utilisé pour l’ensemble des activités de l’entreprise. La livraison a eu lieu le 16/01.</w:t>
      </w:r>
    </w:p>
    <w:p w14:paraId="624647DD" w14:textId="77777777" w:rsidR="007B0D97" w:rsidRPr="00BA2685" w:rsidRDefault="0083754C" w:rsidP="001C3322">
      <w:pPr>
        <w:pStyle w:val="Paragraphedeliste"/>
        <w:widowControl w:val="0"/>
        <w:numPr>
          <w:ilvl w:val="0"/>
          <w:numId w:val="42"/>
        </w:numPr>
        <w:spacing w:before="0" w:after="100" w:line="240" w:lineRule="auto"/>
        <w:ind w:left="709"/>
        <w:contextualSpacing w:val="0"/>
        <w:jc w:val="both"/>
        <w:rPr>
          <w:rFonts w:ascii="Arial" w:hAnsi="Arial" w:cs="Arial"/>
          <w:szCs w:val="24"/>
        </w:rPr>
      </w:pPr>
      <w:r w:rsidRPr="00BA2685">
        <w:rPr>
          <w:rFonts w:ascii="Arial" w:hAnsi="Arial" w:cs="Arial"/>
          <w:szCs w:val="24"/>
        </w:rPr>
        <w:br w:type="page"/>
      </w:r>
    </w:p>
    <w:p w14:paraId="3D3FCB71" w14:textId="77777777" w:rsidR="007B0D97" w:rsidRPr="00BA2685" w:rsidRDefault="0083754C" w:rsidP="00BA2685">
      <w:pPr>
        <w:tabs>
          <w:tab w:val="left" w:pos="709"/>
          <w:tab w:val="left" w:pos="1418"/>
        </w:tabs>
        <w:ind w:left="284" w:hanging="284"/>
        <w:rPr>
          <w:rFonts w:ascii="Arial" w:hAnsi="Arial" w:cs="Arial"/>
          <w:b/>
          <w:bCs/>
          <w:szCs w:val="24"/>
        </w:rPr>
      </w:pPr>
      <w:r w:rsidRPr="00BA2685">
        <w:rPr>
          <w:rFonts w:ascii="Arial" w:hAnsi="Arial" w:cs="Arial"/>
          <w:b/>
          <w:bCs/>
          <w:szCs w:val="24"/>
        </w:rPr>
        <w:lastRenderedPageBreak/>
        <w:t>D</w:t>
      </w:r>
      <w:r w:rsidR="00BA2685" w:rsidRPr="00BA2685">
        <w:rPr>
          <w:rFonts w:ascii="Arial" w:hAnsi="Arial" w:cs="Arial"/>
          <w:b/>
          <w:bCs/>
          <w:szCs w:val="24"/>
        </w:rPr>
        <w:t>ocument 4</w:t>
      </w:r>
      <w:r w:rsidRPr="00BA2685">
        <w:rPr>
          <w:rFonts w:ascii="Arial" w:hAnsi="Arial" w:cs="Arial"/>
          <w:b/>
          <w:bCs/>
          <w:szCs w:val="24"/>
        </w:rPr>
        <w:t xml:space="preserve"> – Informations relatives aux créances de la SAS MOSET</w:t>
      </w:r>
      <w:r w:rsidR="00BA2685">
        <w:rPr>
          <w:rFonts w:ascii="Arial" w:hAnsi="Arial" w:cs="Arial"/>
          <w:b/>
          <w:bCs/>
          <w:szCs w:val="24"/>
        </w:rPr>
        <w:t>.</w:t>
      </w:r>
    </w:p>
    <w:p w14:paraId="536C85F1" w14:textId="77777777" w:rsidR="007B0D97" w:rsidRPr="00BA2685" w:rsidRDefault="007B0D97">
      <w:pPr>
        <w:widowControl w:val="0"/>
        <w:rPr>
          <w:rFonts w:ascii="Arial" w:hAnsi="Arial" w:cs="Arial"/>
          <w:b/>
          <w:bCs/>
          <w:szCs w:val="24"/>
        </w:rPr>
      </w:pPr>
    </w:p>
    <w:p w14:paraId="055B4ADE" w14:textId="77777777" w:rsidR="007B0D97" w:rsidRPr="00BA2685" w:rsidRDefault="0083754C">
      <w:pPr>
        <w:widowControl w:val="0"/>
        <w:rPr>
          <w:rFonts w:ascii="Arial" w:hAnsi="Arial" w:cs="Arial"/>
          <w:sz w:val="22"/>
        </w:rPr>
      </w:pPr>
      <w:r w:rsidRPr="00BA2685">
        <w:rPr>
          <w:rFonts w:ascii="Arial" w:hAnsi="Arial" w:cs="Arial"/>
          <w:sz w:val="22"/>
        </w:rPr>
        <w:t xml:space="preserve">L’entreprise a constaté en avril 2020 deux créances : </w:t>
      </w:r>
    </w:p>
    <w:p w14:paraId="1A53D1BC" w14:textId="77777777" w:rsidR="007B0D97" w:rsidRPr="00BA2685" w:rsidRDefault="007B0D97">
      <w:pPr>
        <w:widowControl w:val="0"/>
        <w:rPr>
          <w:rFonts w:ascii="Arial" w:hAnsi="Arial" w:cs="Arial"/>
          <w:sz w:val="22"/>
        </w:rPr>
      </w:pPr>
    </w:p>
    <w:p w14:paraId="1CA1DDC9" w14:textId="77777777" w:rsidR="007B0D97" w:rsidRPr="00BA2685" w:rsidRDefault="0083754C" w:rsidP="001C3322">
      <w:pPr>
        <w:pStyle w:val="Paragraphedeliste"/>
        <w:widowControl w:val="0"/>
        <w:numPr>
          <w:ilvl w:val="0"/>
          <w:numId w:val="50"/>
        </w:numPr>
        <w:spacing w:before="0" w:line="240" w:lineRule="auto"/>
        <w:ind w:left="993" w:hanging="426"/>
        <w:jc w:val="both"/>
        <w:rPr>
          <w:rFonts w:ascii="Arial" w:hAnsi="Arial" w:cs="Arial"/>
        </w:rPr>
      </w:pPr>
      <w:r w:rsidRPr="00BA2685">
        <w:rPr>
          <w:rFonts w:ascii="Arial" w:hAnsi="Arial" w:cs="Arial"/>
        </w:rPr>
        <w:t xml:space="preserve">La première relative à la vente d’une machine au client français TEPPE pour le prix HT de 10 000 €. La liquidation judiciaire de TEPPE a été prononcée le 12/02/2021. </w:t>
      </w:r>
    </w:p>
    <w:p w14:paraId="08C61C40" w14:textId="77777777" w:rsidR="007B0D97" w:rsidRPr="00BA2685" w:rsidRDefault="007B0D97">
      <w:pPr>
        <w:pStyle w:val="Paragraphedeliste"/>
        <w:widowControl w:val="0"/>
        <w:spacing w:before="0" w:line="240" w:lineRule="auto"/>
        <w:jc w:val="both"/>
        <w:rPr>
          <w:rFonts w:ascii="Arial" w:hAnsi="Arial" w:cs="Arial"/>
        </w:rPr>
      </w:pPr>
    </w:p>
    <w:p w14:paraId="33366784" w14:textId="77777777" w:rsidR="007B0D97" w:rsidRPr="001C3322" w:rsidRDefault="0083754C" w:rsidP="001C3322">
      <w:pPr>
        <w:pStyle w:val="Paragraphedeliste"/>
        <w:widowControl w:val="0"/>
        <w:numPr>
          <w:ilvl w:val="0"/>
          <w:numId w:val="50"/>
        </w:numPr>
        <w:ind w:left="993" w:hanging="426"/>
        <w:jc w:val="both"/>
        <w:rPr>
          <w:rFonts w:ascii="Arial" w:hAnsi="Arial" w:cs="Arial"/>
        </w:rPr>
      </w:pPr>
      <w:r w:rsidRPr="001C3322">
        <w:rPr>
          <w:rFonts w:ascii="Arial" w:hAnsi="Arial" w:cs="Arial"/>
        </w:rPr>
        <w:t>La seconde est liée à la réalisation d’une réparation effectuée le 3 avril 2020 pour le compte du client P</w:t>
      </w:r>
      <w:r w:rsidR="001C3322" w:rsidRPr="001C3322">
        <w:rPr>
          <w:rFonts w:ascii="Arial" w:hAnsi="Arial" w:cs="Arial"/>
        </w:rPr>
        <w:t>errin</w:t>
      </w:r>
      <w:r w:rsidRPr="001C3322">
        <w:rPr>
          <w:rFonts w:ascii="Arial" w:hAnsi="Arial" w:cs="Arial"/>
        </w:rPr>
        <w:t xml:space="preserve"> implanté à Roubaix. La prestation s’élève à 5 000 € HT. Le Tribunal de Commerce de Roubaix a prononcé la liquidation de cette entreprise le 15/02/2021. </w:t>
      </w:r>
    </w:p>
    <w:p w14:paraId="492E097F" w14:textId="77777777" w:rsidR="007B0D97" w:rsidRPr="00BA2685" w:rsidRDefault="007B0D97">
      <w:pPr>
        <w:widowControl w:val="0"/>
        <w:rPr>
          <w:rFonts w:ascii="Arial" w:hAnsi="Arial" w:cs="Arial"/>
          <w:b/>
          <w:bCs/>
          <w:szCs w:val="24"/>
        </w:rPr>
      </w:pPr>
    </w:p>
    <w:p w14:paraId="062F1F1D" w14:textId="77777777" w:rsidR="007B0D97" w:rsidRPr="00BA2685" w:rsidRDefault="0083754C">
      <w:pPr>
        <w:widowControl w:val="0"/>
        <w:rPr>
          <w:rFonts w:ascii="Arial" w:hAnsi="Arial" w:cs="Arial"/>
          <w:sz w:val="22"/>
        </w:rPr>
      </w:pPr>
      <w:r w:rsidRPr="00BA2685">
        <w:rPr>
          <w:rFonts w:ascii="Arial" w:hAnsi="Arial" w:cs="Arial"/>
          <w:sz w:val="22"/>
        </w:rPr>
        <w:t>Compte tenu de la décision de liquidation judiciaire de ces deux clients, ces créances, qui n’ont fait l’objet d’aucun règlement, sont définitivement irrécouvrables.</w:t>
      </w:r>
    </w:p>
    <w:p w14:paraId="58C94412" w14:textId="77777777" w:rsidR="007B0D97" w:rsidRPr="00BA2685" w:rsidRDefault="007B0D97">
      <w:pPr>
        <w:widowControl w:val="0"/>
        <w:rPr>
          <w:rFonts w:ascii="Arial" w:hAnsi="Arial" w:cs="Arial"/>
          <w:b/>
          <w:bCs/>
          <w:szCs w:val="24"/>
        </w:rPr>
      </w:pPr>
    </w:p>
    <w:p w14:paraId="3C454AA5" w14:textId="77777777" w:rsidR="007B0D97" w:rsidRPr="00BA2685" w:rsidRDefault="007B0D97">
      <w:pPr>
        <w:widowControl w:val="0"/>
        <w:rPr>
          <w:rFonts w:ascii="Arial" w:hAnsi="Arial" w:cs="Arial"/>
          <w:b/>
          <w:bCs/>
          <w:szCs w:val="24"/>
        </w:rPr>
      </w:pPr>
    </w:p>
    <w:p w14:paraId="494D6931" w14:textId="77777777" w:rsidR="007B0D97" w:rsidRPr="00FA200F" w:rsidRDefault="0083754C" w:rsidP="00BA2685">
      <w:pPr>
        <w:widowControl w:val="0"/>
        <w:rPr>
          <w:rFonts w:ascii="Arial" w:hAnsi="Arial" w:cs="Arial"/>
          <w:b/>
          <w:bCs/>
          <w:sz w:val="22"/>
        </w:rPr>
      </w:pPr>
      <w:r w:rsidRPr="00FA200F">
        <w:rPr>
          <w:rFonts w:ascii="Arial" w:hAnsi="Arial" w:cs="Arial"/>
          <w:b/>
          <w:bCs/>
          <w:sz w:val="22"/>
        </w:rPr>
        <w:t>D</w:t>
      </w:r>
      <w:r w:rsidR="00FA200F" w:rsidRPr="00FA200F">
        <w:rPr>
          <w:rFonts w:ascii="Arial" w:hAnsi="Arial" w:cs="Arial"/>
          <w:b/>
          <w:bCs/>
          <w:sz w:val="22"/>
        </w:rPr>
        <w:t>ocument 5</w:t>
      </w:r>
      <w:r w:rsidRPr="00FA200F">
        <w:rPr>
          <w:rFonts w:ascii="Arial" w:hAnsi="Arial" w:cs="Arial"/>
          <w:b/>
          <w:bCs/>
          <w:sz w:val="22"/>
        </w:rPr>
        <w:t xml:space="preserve"> – Traitemen</w:t>
      </w:r>
      <w:r w:rsidR="00FA200F" w:rsidRPr="00FA200F">
        <w:rPr>
          <w:rFonts w:ascii="Arial" w:hAnsi="Arial" w:cs="Arial"/>
          <w:b/>
          <w:bCs/>
          <w:sz w:val="22"/>
        </w:rPr>
        <w:t>t fiscal des créances impayées.</w:t>
      </w:r>
    </w:p>
    <w:p w14:paraId="39C9610E" w14:textId="77777777" w:rsidR="007B0D97" w:rsidRPr="00BA2685" w:rsidRDefault="007B0D97">
      <w:pPr>
        <w:widowControl w:val="0"/>
        <w:rPr>
          <w:rFonts w:ascii="Arial" w:hAnsi="Arial" w:cs="Arial"/>
          <w:b/>
          <w:bCs/>
          <w:szCs w:val="24"/>
        </w:rPr>
      </w:pPr>
    </w:p>
    <w:p w14:paraId="7D9D3145" w14:textId="77777777" w:rsidR="007B0D97" w:rsidRPr="00BA2685" w:rsidRDefault="0083754C">
      <w:pPr>
        <w:widowControl w:val="0"/>
        <w:rPr>
          <w:rFonts w:ascii="Arial" w:hAnsi="Arial" w:cs="Arial"/>
          <w:sz w:val="22"/>
        </w:rPr>
      </w:pPr>
      <w:r w:rsidRPr="00BA2685">
        <w:rPr>
          <w:rFonts w:ascii="Arial" w:hAnsi="Arial" w:cs="Arial"/>
          <w:color w:val="000000" w:themeColor="text1"/>
          <w:sz w:val="22"/>
        </w:rPr>
        <w:t>Aux termes du 1 de l'</w:t>
      </w:r>
      <w:hyperlink r:id="rId7" w:tooltip="art 272 du Code général des impôts du 01/01/2016" w:history="1">
        <w:r w:rsidRPr="00BA2685">
          <w:rPr>
            <w:rStyle w:val="Lienhypertexte"/>
            <w:rFonts w:ascii="Arial" w:hAnsi="Arial" w:cs="Arial"/>
            <w:color w:val="000000" w:themeColor="text1"/>
            <w:sz w:val="22"/>
            <w:u w:val="none"/>
          </w:rPr>
          <w:t>article 272 du code général des impôts (CGI)</w:t>
        </w:r>
      </w:hyperlink>
      <w:r w:rsidRPr="00BA2685">
        <w:rPr>
          <w:rFonts w:ascii="Arial" w:hAnsi="Arial" w:cs="Arial"/>
          <w:color w:val="000000" w:themeColor="text1"/>
          <w:sz w:val="22"/>
        </w:rPr>
        <w:t>, la TVA qui a été perçue à l'occasion de ventes ou de services est imputée ou remboursée dans les conditions prévues à l'</w:t>
      </w:r>
      <w:hyperlink r:id="rId8" w:tooltip="art 271 du Code général des impôts du 01/01/2013" w:history="1">
        <w:r w:rsidRPr="00BA2685">
          <w:rPr>
            <w:rStyle w:val="Lienhypertexte"/>
            <w:rFonts w:ascii="Arial" w:hAnsi="Arial" w:cs="Arial"/>
            <w:color w:val="000000" w:themeColor="text1"/>
            <w:sz w:val="22"/>
            <w:u w:val="none"/>
          </w:rPr>
          <w:t>article 271 du CGI</w:t>
        </w:r>
      </w:hyperlink>
      <w:r w:rsidRPr="00BA2685">
        <w:rPr>
          <w:rFonts w:ascii="Arial" w:hAnsi="Arial" w:cs="Arial"/>
          <w:color w:val="000000" w:themeColor="text1"/>
          <w:sz w:val="22"/>
        </w:rPr>
        <w:t xml:space="preserve"> lorsque ces ventes </w:t>
      </w:r>
      <w:r w:rsidRPr="00BA2685">
        <w:rPr>
          <w:rFonts w:ascii="Arial" w:hAnsi="Arial" w:cs="Arial"/>
          <w:sz w:val="22"/>
        </w:rPr>
        <w:t>ou services sont par la suite résiliés ou annulés ou lorsque les créances correspondantes sont devenues définitivement irrécouvrables. Toutefois, l'imputation ou le remboursement de la taxe peuvent être effectués dès la date de la décision de justice qui prononce la liquidation judiciaire.</w:t>
      </w:r>
    </w:p>
    <w:p w14:paraId="12782672" w14:textId="77777777" w:rsidR="007B0D97" w:rsidRPr="00BA2685" w:rsidRDefault="007B0D97">
      <w:pPr>
        <w:pStyle w:val="paragraphe-western"/>
        <w:spacing w:before="0" w:beforeAutospacing="0" w:after="0" w:afterAutospacing="0"/>
        <w:jc w:val="both"/>
        <w:rPr>
          <w:rFonts w:ascii="Arial" w:hAnsi="Arial" w:cs="Arial"/>
          <w:sz w:val="22"/>
          <w:szCs w:val="22"/>
        </w:rPr>
      </w:pPr>
    </w:p>
    <w:p w14:paraId="266798FD" w14:textId="77777777" w:rsidR="007B0D97" w:rsidRPr="00BA2685" w:rsidRDefault="0083754C">
      <w:pPr>
        <w:pStyle w:val="paragraphe-western"/>
        <w:spacing w:before="0" w:beforeAutospacing="0" w:after="0" w:afterAutospacing="0"/>
        <w:jc w:val="both"/>
        <w:rPr>
          <w:rFonts w:ascii="Arial" w:hAnsi="Arial" w:cs="Arial"/>
          <w:sz w:val="22"/>
          <w:szCs w:val="22"/>
        </w:rPr>
      </w:pPr>
      <w:r w:rsidRPr="00BA2685">
        <w:rPr>
          <w:rFonts w:ascii="Arial" w:hAnsi="Arial" w:cs="Arial"/>
          <w:sz w:val="22"/>
          <w:szCs w:val="22"/>
        </w:rPr>
        <w:t>L'imputation ou la restitution de la taxe ne peut être obtenue que si le fournisseur ou le prestataire est en mesure de démontrer que sa créance est définitivement irrécouvrable.</w:t>
      </w:r>
    </w:p>
    <w:p w14:paraId="6F64F6E0" w14:textId="77777777" w:rsidR="007B0D97" w:rsidRPr="00BA2685" w:rsidRDefault="007B0D97">
      <w:pPr>
        <w:pStyle w:val="paragraphe-western"/>
        <w:spacing w:before="0" w:beforeAutospacing="0" w:after="0" w:afterAutospacing="0"/>
        <w:jc w:val="both"/>
        <w:rPr>
          <w:rFonts w:ascii="Arial" w:hAnsi="Arial" w:cs="Arial"/>
          <w:sz w:val="22"/>
          <w:szCs w:val="22"/>
        </w:rPr>
      </w:pPr>
    </w:p>
    <w:p w14:paraId="0F5FEED5" w14:textId="77777777" w:rsidR="007B0D97" w:rsidRPr="00BA2685" w:rsidRDefault="0083754C">
      <w:pPr>
        <w:pStyle w:val="paragraphe-western"/>
        <w:spacing w:before="0" w:beforeAutospacing="0" w:after="0" w:afterAutospacing="0"/>
        <w:jc w:val="both"/>
        <w:rPr>
          <w:rFonts w:ascii="Arial" w:hAnsi="Arial" w:cs="Arial"/>
          <w:sz w:val="22"/>
          <w:szCs w:val="22"/>
        </w:rPr>
      </w:pPr>
      <w:r w:rsidRPr="00BA2685">
        <w:rPr>
          <w:rFonts w:ascii="Arial" w:hAnsi="Arial" w:cs="Arial"/>
          <w:sz w:val="22"/>
          <w:szCs w:val="22"/>
        </w:rPr>
        <w:t>Le simple défaut de recouvrement d'une créance à l'échéance ne suffit pas à lui conférer le caractère de créance irrécouvrable, quel que soit le motif du défaut de règlement (insolvabilité, contestation commerciale).</w:t>
      </w:r>
    </w:p>
    <w:p w14:paraId="6E5A13CE" w14:textId="77777777" w:rsidR="007B0D97" w:rsidRPr="00BA2685" w:rsidRDefault="007B0D97">
      <w:pPr>
        <w:pStyle w:val="paragraphe-western"/>
        <w:spacing w:before="0" w:beforeAutospacing="0" w:after="0" w:afterAutospacing="0"/>
        <w:jc w:val="both"/>
        <w:rPr>
          <w:rFonts w:ascii="Arial" w:hAnsi="Arial" w:cs="Arial"/>
          <w:sz w:val="22"/>
          <w:szCs w:val="22"/>
        </w:rPr>
      </w:pPr>
    </w:p>
    <w:p w14:paraId="10B6A90B" w14:textId="77777777" w:rsidR="007B0D97" w:rsidRPr="00BA2685" w:rsidRDefault="0083754C">
      <w:pPr>
        <w:pStyle w:val="paragraphe-western"/>
        <w:spacing w:before="0" w:beforeAutospacing="0" w:after="0" w:afterAutospacing="0"/>
        <w:jc w:val="both"/>
        <w:rPr>
          <w:rFonts w:ascii="Arial" w:hAnsi="Arial" w:cs="Arial"/>
          <w:sz w:val="22"/>
          <w:szCs w:val="22"/>
        </w:rPr>
      </w:pPr>
      <w:r w:rsidRPr="00BA2685">
        <w:rPr>
          <w:rFonts w:ascii="Arial" w:hAnsi="Arial" w:cs="Arial"/>
          <w:sz w:val="22"/>
          <w:szCs w:val="22"/>
        </w:rPr>
        <w:t>La preuve de l'irrécouvrabilité résulte, en effet, du constat de l'échec des poursuites intentées par un créancier contre son débiteur.</w:t>
      </w:r>
    </w:p>
    <w:p w14:paraId="4A7FD15A" w14:textId="77777777" w:rsidR="007B0D97" w:rsidRPr="00BA2685" w:rsidRDefault="007B0D97">
      <w:pPr>
        <w:widowControl w:val="0"/>
        <w:rPr>
          <w:rFonts w:ascii="Arial" w:hAnsi="Arial" w:cs="Arial"/>
          <w:sz w:val="22"/>
        </w:rPr>
      </w:pPr>
    </w:p>
    <w:p w14:paraId="248F590A" w14:textId="77777777" w:rsidR="007B0D97" w:rsidRPr="00BA2685" w:rsidRDefault="0083754C">
      <w:pPr>
        <w:widowControl w:val="0"/>
        <w:rPr>
          <w:rFonts w:ascii="Arial" w:hAnsi="Arial" w:cs="Arial"/>
          <w:sz w:val="22"/>
        </w:rPr>
      </w:pPr>
      <w:r w:rsidRPr="00BA2685">
        <w:rPr>
          <w:rFonts w:ascii="Arial" w:hAnsi="Arial" w:cs="Arial"/>
          <w:sz w:val="22"/>
        </w:rPr>
        <w:t>Aussi, dans le cas de non-paiement, total ou partiel, d'une facture, la rectification prescrite par l'article 272 du CGI consiste obligatoirement dans l'envoi d'un duplicata de la facture initiale avec ses indications réglementaires (prix « net » et montant de la TVA correspondante) surchargées de la mention ci-après en caractères très apparents :</w:t>
      </w:r>
    </w:p>
    <w:p w14:paraId="2A57AB54" w14:textId="77777777" w:rsidR="007B0D97" w:rsidRPr="00BA2685" w:rsidRDefault="007B0D97">
      <w:pPr>
        <w:widowControl w:val="0"/>
        <w:rPr>
          <w:rFonts w:ascii="Arial" w:hAnsi="Arial" w:cs="Arial"/>
          <w:sz w:val="22"/>
        </w:rPr>
      </w:pPr>
    </w:p>
    <w:p w14:paraId="00546F11" w14:textId="77777777" w:rsidR="007B0D97" w:rsidRPr="00BA2685" w:rsidRDefault="001C3322">
      <w:pPr>
        <w:widowControl w:val="0"/>
        <w:rPr>
          <w:rFonts w:ascii="Arial" w:hAnsi="Arial" w:cs="Arial"/>
          <w:sz w:val="22"/>
        </w:rPr>
      </w:pPr>
      <w:r>
        <w:rPr>
          <w:rFonts w:ascii="Arial" w:hAnsi="Arial" w:cs="Arial"/>
          <w:sz w:val="22"/>
        </w:rPr>
        <w:t>« </w:t>
      </w:r>
      <w:r w:rsidR="0083754C" w:rsidRPr="00BA2685">
        <w:rPr>
          <w:rFonts w:ascii="Arial" w:hAnsi="Arial" w:cs="Arial"/>
          <w:sz w:val="22"/>
        </w:rPr>
        <w:t>Facture demeurée impayée pour la somme de ...... euros (prix net) et pour la somme de</w:t>
      </w:r>
      <w:proofErr w:type="gramStart"/>
      <w:r w:rsidR="0083754C" w:rsidRPr="00BA2685">
        <w:rPr>
          <w:rFonts w:ascii="Arial" w:hAnsi="Arial" w:cs="Arial"/>
          <w:sz w:val="22"/>
        </w:rPr>
        <w:t xml:space="preserve"> ....</w:t>
      </w:r>
      <w:proofErr w:type="gramEnd"/>
      <w:r w:rsidR="0083754C" w:rsidRPr="00BA2685">
        <w:rPr>
          <w:rFonts w:ascii="Arial" w:hAnsi="Arial" w:cs="Arial"/>
          <w:sz w:val="22"/>
        </w:rPr>
        <w:t xml:space="preserve">. </w:t>
      </w:r>
      <w:proofErr w:type="gramStart"/>
      <w:r w:rsidR="0083754C" w:rsidRPr="00BA2685">
        <w:rPr>
          <w:rFonts w:ascii="Arial" w:hAnsi="Arial" w:cs="Arial"/>
          <w:sz w:val="22"/>
        </w:rPr>
        <w:t>euros</w:t>
      </w:r>
      <w:proofErr w:type="gramEnd"/>
      <w:r w:rsidR="0083754C" w:rsidRPr="00BA2685">
        <w:rPr>
          <w:rFonts w:ascii="Arial" w:hAnsi="Arial" w:cs="Arial"/>
          <w:sz w:val="22"/>
        </w:rPr>
        <w:t xml:space="preserve"> (TVA correspondante) qui ne peut faire l'objet d'une déduction (CGI, art. 272)</w:t>
      </w:r>
      <w:r>
        <w:rPr>
          <w:rFonts w:ascii="Arial" w:hAnsi="Arial" w:cs="Arial"/>
          <w:sz w:val="22"/>
        </w:rPr>
        <w:t> »</w:t>
      </w:r>
      <w:r w:rsidR="0083754C" w:rsidRPr="00BA2685">
        <w:rPr>
          <w:rFonts w:ascii="Arial" w:hAnsi="Arial" w:cs="Arial"/>
          <w:sz w:val="22"/>
        </w:rPr>
        <w:t>.</w:t>
      </w:r>
    </w:p>
    <w:p w14:paraId="42357F78" w14:textId="77777777" w:rsidR="007B0D97" w:rsidRDefault="007B0D97">
      <w:pPr>
        <w:widowControl w:val="0"/>
        <w:rPr>
          <w:rFonts w:ascii="Arial" w:hAnsi="Arial" w:cs="Arial"/>
          <w:b/>
          <w:bCs/>
          <w:szCs w:val="24"/>
        </w:rPr>
      </w:pPr>
    </w:p>
    <w:p w14:paraId="19680374" w14:textId="77777777" w:rsidR="00BA2685" w:rsidRDefault="00BA2685">
      <w:pPr>
        <w:widowControl w:val="0"/>
        <w:rPr>
          <w:rFonts w:ascii="Arial" w:hAnsi="Arial" w:cs="Arial"/>
          <w:b/>
          <w:bCs/>
          <w:szCs w:val="24"/>
        </w:rPr>
      </w:pPr>
    </w:p>
    <w:p w14:paraId="4659275F" w14:textId="77777777" w:rsidR="00BA2685" w:rsidRPr="00BA2685" w:rsidRDefault="00BA2685" w:rsidP="00BA2685">
      <w:pPr>
        <w:widowControl w:val="0"/>
        <w:jc w:val="right"/>
        <w:rPr>
          <w:rFonts w:ascii="Arial" w:hAnsi="Arial" w:cs="Arial"/>
          <w:bCs/>
          <w:i/>
          <w:sz w:val="20"/>
          <w:szCs w:val="20"/>
        </w:rPr>
      </w:pPr>
      <w:r w:rsidRPr="00BA2685">
        <w:rPr>
          <w:rFonts w:ascii="Arial" w:hAnsi="Arial" w:cs="Arial"/>
          <w:bCs/>
          <w:i/>
          <w:sz w:val="20"/>
          <w:szCs w:val="20"/>
        </w:rPr>
        <w:t>Source BOFIP</w:t>
      </w:r>
      <w:r>
        <w:rPr>
          <w:rFonts w:ascii="Arial" w:hAnsi="Arial" w:cs="Arial"/>
          <w:bCs/>
          <w:i/>
          <w:sz w:val="20"/>
          <w:szCs w:val="20"/>
        </w:rPr>
        <w:t>.</w:t>
      </w:r>
    </w:p>
    <w:p w14:paraId="6548441F" w14:textId="77777777" w:rsidR="007B0D97" w:rsidRPr="00BA2685" w:rsidRDefault="0083754C">
      <w:pPr>
        <w:jc w:val="left"/>
        <w:rPr>
          <w:rFonts w:ascii="Arial" w:hAnsi="Arial" w:cs="Arial"/>
          <w:b/>
          <w:bCs/>
          <w:szCs w:val="24"/>
        </w:rPr>
      </w:pPr>
      <w:r w:rsidRPr="00BA2685">
        <w:rPr>
          <w:rFonts w:ascii="Arial" w:hAnsi="Arial" w:cs="Arial"/>
          <w:b/>
          <w:bCs/>
          <w:szCs w:val="24"/>
        </w:rPr>
        <w:br w:type="page"/>
      </w:r>
    </w:p>
    <w:p w14:paraId="206A4696" w14:textId="77777777" w:rsidR="007B0D97" w:rsidRPr="00FA200F" w:rsidRDefault="0083754C" w:rsidP="00FA200F">
      <w:pPr>
        <w:rPr>
          <w:rFonts w:ascii="Arial" w:hAnsi="Arial" w:cs="Arial"/>
          <w:b/>
          <w:sz w:val="22"/>
        </w:rPr>
      </w:pPr>
      <w:bookmarkStart w:id="6" w:name="_Hlk85297961"/>
      <w:bookmarkStart w:id="7" w:name="_Hlk85301961"/>
      <w:r w:rsidRPr="00FA200F">
        <w:rPr>
          <w:rFonts w:ascii="Arial" w:hAnsi="Arial" w:cs="Arial"/>
          <w:b/>
          <w:sz w:val="22"/>
        </w:rPr>
        <w:lastRenderedPageBreak/>
        <w:t>D</w:t>
      </w:r>
      <w:r w:rsidR="00FA200F" w:rsidRPr="00FA200F">
        <w:rPr>
          <w:rFonts w:ascii="Arial" w:hAnsi="Arial" w:cs="Arial"/>
          <w:b/>
          <w:sz w:val="22"/>
        </w:rPr>
        <w:t xml:space="preserve">ocument </w:t>
      </w:r>
      <w:bookmarkEnd w:id="6"/>
      <w:r w:rsidR="00FA200F" w:rsidRPr="00FA200F">
        <w:rPr>
          <w:rFonts w:ascii="Arial" w:hAnsi="Arial" w:cs="Arial"/>
          <w:b/>
          <w:sz w:val="22"/>
        </w:rPr>
        <w:t>6</w:t>
      </w:r>
      <w:r w:rsidRPr="00FA200F">
        <w:rPr>
          <w:rFonts w:ascii="Arial" w:hAnsi="Arial" w:cs="Arial"/>
          <w:b/>
          <w:sz w:val="22"/>
        </w:rPr>
        <w:t xml:space="preserve"> –</w:t>
      </w:r>
      <w:bookmarkEnd w:id="7"/>
      <w:r w:rsidRPr="00FA200F">
        <w:rPr>
          <w:rFonts w:ascii="Arial" w:hAnsi="Arial" w:cs="Arial"/>
          <w:b/>
          <w:sz w:val="22"/>
        </w:rPr>
        <w:t xml:space="preserve"> </w:t>
      </w:r>
      <w:bookmarkStart w:id="8" w:name="_Hlk87809010"/>
      <w:r w:rsidRPr="00FA200F">
        <w:rPr>
          <w:rFonts w:ascii="Arial" w:hAnsi="Arial" w:cs="Arial"/>
          <w:b/>
          <w:sz w:val="22"/>
        </w:rPr>
        <w:t>Opérations relatives à l'exercice 2021 de la SARL VERNATON</w:t>
      </w:r>
      <w:bookmarkEnd w:id="8"/>
      <w:r w:rsidR="00FA200F">
        <w:rPr>
          <w:rFonts w:ascii="Arial" w:hAnsi="Arial" w:cs="Arial"/>
          <w:b/>
          <w:sz w:val="22"/>
        </w:rPr>
        <w:t>.</w:t>
      </w:r>
    </w:p>
    <w:p w14:paraId="28229C7F" w14:textId="77777777" w:rsidR="007B0D97" w:rsidRPr="00BA2685" w:rsidRDefault="007B0D97">
      <w:pPr>
        <w:rPr>
          <w:rFonts w:ascii="Arial" w:hAnsi="Arial" w:cs="Arial"/>
        </w:rPr>
      </w:pPr>
    </w:p>
    <w:p w14:paraId="52DA69DC" w14:textId="77777777" w:rsidR="007B0D97" w:rsidRPr="00BA2685" w:rsidRDefault="0083754C">
      <w:pPr>
        <w:rPr>
          <w:rFonts w:ascii="Arial" w:hAnsi="Arial" w:cs="Arial"/>
          <w:color w:val="000000"/>
          <w:sz w:val="22"/>
        </w:rPr>
      </w:pPr>
      <w:r w:rsidRPr="00BA2685">
        <w:rPr>
          <w:rFonts w:ascii="Arial" w:hAnsi="Arial" w:cs="Arial"/>
          <w:color w:val="000000" w:themeColor="text1"/>
          <w:sz w:val="22"/>
        </w:rPr>
        <w:t>Le résultat comptable de 2021 s’élève à 400 000 €. Il tient compte des éléments figurant ci-après. Toutes les écritures comptables ont été correctement enregistrées.</w:t>
      </w:r>
    </w:p>
    <w:p w14:paraId="201BFFD4" w14:textId="77777777" w:rsidR="007B0D97" w:rsidRPr="00BA2685" w:rsidRDefault="007B0D97">
      <w:pPr>
        <w:rPr>
          <w:rFonts w:ascii="Arial" w:hAnsi="Arial" w:cs="Arial"/>
          <w:color w:val="000000"/>
          <w:sz w:val="22"/>
        </w:rPr>
      </w:pPr>
    </w:p>
    <w:p w14:paraId="6D3238DC" w14:textId="77777777" w:rsidR="007B0D97" w:rsidRPr="00BA2685" w:rsidRDefault="0083754C">
      <w:pPr>
        <w:pStyle w:val="Retraitcorpsdetexte"/>
        <w:rPr>
          <w:color w:val="000000"/>
        </w:rPr>
      </w:pPr>
      <w:r w:rsidRPr="00BA2685">
        <w:rPr>
          <w:color w:val="000000" w:themeColor="text1"/>
        </w:rPr>
        <w:t>Le chiffre d’affaires HT de 2021 s’élève à 1 500 000 €.</w:t>
      </w:r>
    </w:p>
    <w:p w14:paraId="3ABC4FC0" w14:textId="77777777" w:rsidR="007B0D97" w:rsidRPr="00FA200F" w:rsidRDefault="007B0D97">
      <w:pPr>
        <w:pStyle w:val="Retraitcorpsdetexte"/>
      </w:pPr>
    </w:p>
    <w:p w14:paraId="654C4E17" w14:textId="77777777" w:rsidR="007B0D97" w:rsidRPr="00FA200F" w:rsidRDefault="0083754C">
      <w:pPr>
        <w:rPr>
          <w:rFonts w:ascii="Arial" w:hAnsi="Arial" w:cs="Arial"/>
          <w:sz w:val="22"/>
        </w:rPr>
      </w:pPr>
      <w:r w:rsidRPr="00BA2685">
        <w:rPr>
          <w:rFonts w:ascii="Arial" w:hAnsi="Arial" w:cs="Arial"/>
          <w:sz w:val="22"/>
        </w:rPr>
        <w:t>L’entreprise retient toujours les options fiscales les plus avantageuses.</w:t>
      </w:r>
    </w:p>
    <w:p w14:paraId="3B5CC44A" w14:textId="77777777" w:rsidR="007B0D97" w:rsidRPr="00BA2685" w:rsidRDefault="007B0D97">
      <w:pPr>
        <w:rPr>
          <w:rFonts w:ascii="Arial" w:hAnsi="Arial" w:cs="Arial"/>
        </w:rPr>
      </w:pPr>
    </w:p>
    <w:p w14:paraId="70E30EFD" w14:textId="77777777" w:rsidR="007B0D97" w:rsidRPr="003009FC" w:rsidRDefault="0083754C" w:rsidP="003009FC">
      <w:pPr>
        <w:pStyle w:val="Paragraphedeliste"/>
        <w:numPr>
          <w:ilvl w:val="0"/>
          <w:numId w:val="39"/>
        </w:numPr>
        <w:spacing w:before="0" w:line="240" w:lineRule="auto"/>
        <w:ind w:left="426" w:hanging="426"/>
        <w:jc w:val="both"/>
        <w:rPr>
          <w:rFonts w:ascii="Arial" w:hAnsi="Arial" w:cs="Arial"/>
          <w:bCs/>
        </w:rPr>
      </w:pPr>
      <w:r w:rsidRPr="00BA2685">
        <w:rPr>
          <w:rFonts w:ascii="Arial" w:hAnsi="Arial" w:cs="Arial"/>
          <w:bCs/>
        </w:rPr>
        <w:t>Cessions</w:t>
      </w:r>
      <w:r w:rsidR="003009FC">
        <w:rPr>
          <w:rFonts w:ascii="Arial" w:hAnsi="Arial" w:cs="Arial"/>
          <w:bCs/>
        </w:rPr>
        <w:t> : l</w:t>
      </w:r>
      <w:r w:rsidRPr="003009FC">
        <w:rPr>
          <w:rFonts w:ascii="Arial" w:hAnsi="Arial" w:cs="Arial"/>
          <w:bCs/>
        </w:rPr>
        <w:t xml:space="preserve">a société a cédé le 01/10/2021 un matériel pour un montant de 16 000 € HT. Ce matériel avait été acquis neuf le 01/04/2017 pour un montant de 44 000 € HT. Le montant cumulé des amortissements pratiqués à la date de cession s’élève à 34 000 €. Il s’agit de la seule </w:t>
      </w:r>
      <w:r w:rsidR="003009FC">
        <w:rPr>
          <w:rFonts w:ascii="Arial" w:hAnsi="Arial" w:cs="Arial"/>
          <w:bCs/>
        </w:rPr>
        <w:t xml:space="preserve">           </w:t>
      </w:r>
      <w:r w:rsidRPr="003009FC">
        <w:rPr>
          <w:rFonts w:ascii="Arial" w:hAnsi="Arial" w:cs="Arial"/>
          <w:bCs/>
        </w:rPr>
        <w:t>plus-value de l’exercice.</w:t>
      </w:r>
    </w:p>
    <w:p w14:paraId="51C30462" w14:textId="77777777" w:rsidR="007B0D97" w:rsidRPr="00BA2685" w:rsidRDefault="007B0D97" w:rsidP="003009FC">
      <w:pPr>
        <w:ind w:left="426" w:hanging="426"/>
        <w:rPr>
          <w:rFonts w:ascii="Arial" w:hAnsi="Arial" w:cs="Arial"/>
          <w:bCs/>
          <w:sz w:val="22"/>
        </w:rPr>
      </w:pPr>
    </w:p>
    <w:p w14:paraId="418C02D6" w14:textId="77777777" w:rsidR="007B0D97" w:rsidRPr="00BA2685" w:rsidRDefault="0083754C" w:rsidP="003009FC">
      <w:pPr>
        <w:pStyle w:val="Paragraphedeliste"/>
        <w:numPr>
          <w:ilvl w:val="0"/>
          <w:numId w:val="39"/>
        </w:numPr>
        <w:spacing w:before="0" w:line="240" w:lineRule="auto"/>
        <w:ind w:left="426" w:hanging="426"/>
        <w:jc w:val="both"/>
        <w:rPr>
          <w:rFonts w:ascii="Arial" w:hAnsi="Arial" w:cs="Arial"/>
        </w:rPr>
      </w:pPr>
      <w:r w:rsidRPr="00BA2685">
        <w:rPr>
          <w:rFonts w:ascii="Arial" w:hAnsi="Arial" w:cs="Arial"/>
        </w:rPr>
        <w:t>La société a enregistré le 12/11/2021 une créance en dollars d’un montant de 100 000 €, qui sera réglée dans 90 jours. Au 31 décembre 2021, cette créance à une valeur de 104 000 €.</w:t>
      </w:r>
    </w:p>
    <w:p w14:paraId="3355A06A" w14:textId="77777777" w:rsidR="007B0D97" w:rsidRPr="00BA2685" w:rsidRDefault="007B0D97" w:rsidP="003009FC">
      <w:pPr>
        <w:pStyle w:val="Paragraphedeliste"/>
        <w:spacing w:before="0" w:line="240" w:lineRule="auto"/>
        <w:ind w:left="426" w:hanging="426"/>
        <w:jc w:val="both"/>
        <w:rPr>
          <w:rFonts w:ascii="Arial" w:hAnsi="Arial" w:cs="Arial"/>
        </w:rPr>
      </w:pPr>
    </w:p>
    <w:p w14:paraId="76F7BFB9" w14:textId="77777777" w:rsidR="007B0D97" w:rsidRPr="00BA2685" w:rsidRDefault="0083754C" w:rsidP="003009FC">
      <w:pPr>
        <w:pStyle w:val="Paragraphedeliste"/>
        <w:numPr>
          <w:ilvl w:val="0"/>
          <w:numId w:val="39"/>
        </w:numPr>
        <w:spacing w:before="0" w:line="240" w:lineRule="auto"/>
        <w:ind w:left="426" w:hanging="426"/>
        <w:jc w:val="both"/>
        <w:rPr>
          <w:rFonts w:ascii="Arial" w:hAnsi="Arial" w:cs="Arial"/>
        </w:rPr>
      </w:pPr>
      <w:r w:rsidRPr="00BA2685">
        <w:rPr>
          <w:rFonts w:ascii="Arial" w:hAnsi="Arial" w:cs="Arial"/>
        </w:rPr>
        <w:t>Les gérants de la société ont perçu les rémunérations suivantes pour 2021 :</w:t>
      </w:r>
    </w:p>
    <w:p w14:paraId="19830569" w14:textId="77777777" w:rsidR="007B0D97" w:rsidRPr="00BA2685" w:rsidRDefault="0083754C" w:rsidP="003009FC">
      <w:pPr>
        <w:pStyle w:val="Paragraphedeliste"/>
        <w:numPr>
          <w:ilvl w:val="1"/>
          <w:numId w:val="39"/>
        </w:numPr>
        <w:spacing w:before="0" w:line="240" w:lineRule="auto"/>
        <w:ind w:left="851" w:hanging="426"/>
        <w:contextualSpacing w:val="0"/>
        <w:jc w:val="both"/>
        <w:rPr>
          <w:rFonts w:ascii="Arial" w:hAnsi="Arial" w:cs="Arial"/>
        </w:rPr>
      </w:pPr>
      <w:r w:rsidRPr="00BA2685">
        <w:rPr>
          <w:rFonts w:ascii="Arial" w:hAnsi="Arial" w:cs="Arial"/>
        </w:rPr>
        <w:t xml:space="preserve">Valérie </w:t>
      </w:r>
      <w:proofErr w:type="spellStart"/>
      <w:r w:rsidRPr="00BA2685">
        <w:rPr>
          <w:rFonts w:ascii="Arial" w:hAnsi="Arial" w:cs="Arial"/>
        </w:rPr>
        <w:t>V</w:t>
      </w:r>
      <w:r w:rsidR="003009FC" w:rsidRPr="00BA2685">
        <w:rPr>
          <w:rFonts w:ascii="Arial" w:hAnsi="Arial" w:cs="Arial"/>
        </w:rPr>
        <w:t>ernaton</w:t>
      </w:r>
      <w:proofErr w:type="spellEnd"/>
      <w:r w:rsidRPr="00BA2685">
        <w:rPr>
          <w:rFonts w:ascii="Arial" w:hAnsi="Arial" w:cs="Arial"/>
        </w:rPr>
        <w:t> : 40 000 €</w:t>
      </w:r>
      <w:r w:rsidR="003009FC">
        <w:rPr>
          <w:rFonts w:ascii="Arial" w:hAnsi="Arial" w:cs="Arial"/>
        </w:rPr>
        <w:t>,</w:t>
      </w:r>
    </w:p>
    <w:p w14:paraId="52734185" w14:textId="77777777" w:rsidR="007B0D97" w:rsidRPr="00BA2685" w:rsidRDefault="0083754C" w:rsidP="003009FC">
      <w:pPr>
        <w:pStyle w:val="Paragraphedeliste"/>
        <w:numPr>
          <w:ilvl w:val="1"/>
          <w:numId w:val="39"/>
        </w:numPr>
        <w:spacing w:before="0" w:line="240" w:lineRule="auto"/>
        <w:ind w:left="851" w:hanging="425"/>
        <w:jc w:val="both"/>
        <w:rPr>
          <w:rFonts w:ascii="Arial" w:hAnsi="Arial" w:cs="Arial"/>
        </w:rPr>
      </w:pPr>
      <w:r w:rsidRPr="00BA2685">
        <w:rPr>
          <w:rFonts w:ascii="Arial" w:hAnsi="Arial" w:cs="Arial"/>
        </w:rPr>
        <w:t xml:space="preserve">Olivier </w:t>
      </w:r>
      <w:proofErr w:type="spellStart"/>
      <w:r w:rsidRPr="00BA2685">
        <w:rPr>
          <w:rFonts w:ascii="Arial" w:hAnsi="Arial" w:cs="Arial"/>
        </w:rPr>
        <w:t>V</w:t>
      </w:r>
      <w:r w:rsidR="003009FC" w:rsidRPr="00BA2685">
        <w:rPr>
          <w:rFonts w:ascii="Arial" w:hAnsi="Arial" w:cs="Arial"/>
        </w:rPr>
        <w:t>ernaton</w:t>
      </w:r>
      <w:proofErr w:type="spellEnd"/>
      <w:r w:rsidRPr="00BA2685">
        <w:rPr>
          <w:rFonts w:ascii="Arial" w:hAnsi="Arial" w:cs="Arial"/>
        </w:rPr>
        <w:t> : 32 000 €</w:t>
      </w:r>
      <w:r w:rsidR="003009FC">
        <w:rPr>
          <w:rFonts w:ascii="Arial" w:hAnsi="Arial" w:cs="Arial"/>
        </w:rPr>
        <w:t>.</w:t>
      </w:r>
    </w:p>
    <w:p w14:paraId="2AA563E2" w14:textId="77777777" w:rsidR="007B0D97" w:rsidRPr="00BA2685" w:rsidRDefault="007B0D97" w:rsidP="003009FC">
      <w:pPr>
        <w:pStyle w:val="Paragraphedeliste"/>
        <w:spacing w:before="0" w:line="240" w:lineRule="auto"/>
        <w:ind w:left="426" w:hanging="426"/>
        <w:jc w:val="both"/>
        <w:rPr>
          <w:rFonts w:ascii="Arial" w:hAnsi="Arial" w:cs="Arial"/>
        </w:rPr>
      </w:pPr>
    </w:p>
    <w:p w14:paraId="25F5A367" w14:textId="77777777" w:rsidR="007B0D97" w:rsidRPr="00BA2685" w:rsidRDefault="0083754C" w:rsidP="003009FC">
      <w:pPr>
        <w:pStyle w:val="Paragraphedeliste"/>
        <w:numPr>
          <w:ilvl w:val="0"/>
          <w:numId w:val="39"/>
        </w:numPr>
        <w:spacing w:before="0" w:line="240" w:lineRule="auto"/>
        <w:ind w:left="426" w:hanging="426"/>
        <w:jc w:val="both"/>
        <w:rPr>
          <w:rFonts w:ascii="Arial" w:hAnsi="Arial" w:cs="Arial"/>
        </w:rPr>
      </w:pPr>
      <w:r w:rsidRPr="00BA2685">
        <w:rPr>
          <w:rFonts w:ascii="Arial" w:hAnsi="Arial" w:cs="Arial"/>
        </w:rPr>
        <w:t xml:space="preserve">Les cotisations sociales des dirigeants s’élèvent à 27 600 € (dont 16 000 € pour Valérie </w:t>
      </w:r>
      <w:proofErr w:type="spellStart"/>
      <w:r w:rsidRPr="00BA2685">
        <w:rPr>
          <w:rFonts w:ascii="Arial" w:hAnsi="Arial" w:cs="Arial"/>
        </w:rPr>
        <w:t>V</w:t>
      </w:r>
      <w:r w:rsidR="003009FC" w:rsidRPr="00BA2685">
        <w:rPr>
          <w:rFonts w:ascii="Arial" w:hAnsi="Arial" w:cs="Arial"/>
        </w:rPr>
        <w:t>ernaton</w:t>
      </w:r>
      <w:proofErr w:type="spellEnd"/>
      <w:r w:rsidRPr="00BA2685">
        <w:rPr>
          <w:rFonts w:ascii="Arial" w:hAnsi="Arial" w:cs="Arial"/>
        </w:rPr>
        <w:t xml:space="preserve"> et 11 600 € pour Olivier </w:t>
      </w:r>
      <w:proofErr w:type="spellStart"/>
      <w:r w:rsidRPr="00BA2685">
        <w:rPr>
          <w:rFonts w:ascii="Arial" w:hAnsi="Arial" w:cs="Arial"/>
        </w:rPr>
        <w:t>V</w:t>
      </w:r>
      <w:r w:rsidR="003009FC" w:rsidRPr="00BA2685">
        <w:rPr>
          <w:rFonts w:ascii="Arial" w:hAnsi="Arial" w:cs="Arial"/>
        </w:rPr>
        <w:t>ernaton</w:t>
      </w:r>
      <w:proofErr w:type="spellEnd"/>
      <w:r w:rsidRPr="00BA2685">
        <w:rPr>
          <w:rFonts w:ascii="Arial" w:hAnsi="Arial" w:cs="Arial"/>
        </w:rPr>
        <w:t>).</w:t>
      </w:r>
    </w:p>
    <w:p w14:paraId="5B8A7923" w14:textId="77777777" w:rsidR="007B0D97" w:rsidRPr="00BA2685" w:rsidRDefault="007B0D97" w:rsidP="003009FC">
      <w:pPr>
        <w:pStyle w:val="Paragraphedeliste"/>
        <w:spacing w:before="0" w:line="240" w:lineRule="auto"/>
        <w:ind w:left="426" w:hanging="426"/>
        <w:jc w:val="both"/>
        <w:rPr>
          <w:rFonts w:ascii="Arial" w:hAnsi="Arial" w:cs="Arial"/>
        </w:rPr>
      </w:pPr>
    </w:p>
    <w:p w14:paraId="6A5621EF" w14:textId="77777777" w:rsidR="007B0D97" w:rsidRPr="00BA2685" w:rsidRDefault="0083754C" w:rsidP="003009FC">
      <w:pPr>
        <w:pStyle w:val="Paragraphedeliste"/>
        <w:numPr>
          <w:ilvl w:val="0"/>
          <w:numId w:val="39"/>
        </w:numPr>
        <w:spacing w:before="0" w:line="240" w:lineRule="auto"/>
        <w:ind w:left="426" w:hanging="426"/>
        <w:jc w:val="both"/>
        <w:rPr>
          <w:rFonts w:ascii="Arial" w:hAnsi="Arial" w:cs="Arial"/>
        </w:rPr>
      </w:pPr>
      <w:r w:rsidRPr="00BA2685">
        <w:rPr>
          <w:rFonts w:ascii="Arial" w:hAnsi="Arial" w:cs="Arial"/>
        </w:rPr>
        <w:t xml:space="preserve">Madame Valérie </w:t>
      </w:r>
      <w:proofErr w:type="spellStart"/>
      <w:r w:rsidRPr="00BA2685">
        <w:rPr>
          <w:rFonts w:ascii="Arial" w:hAnsi="Arial" w:cs="Arial"/>
        </w:rPr>
        <w:t>V</w:t>
      </w:r>
      <w:r w:rsidR="003009FC" w:rsidRPr="00BA2685">
        <w:rPr>
          <w:rFonts w:ascii="Arial" w:hAnsi="Arial" w:cs="Arial"/>
        </w:rPr>
        <w:t>ernaton</w:t>
      </w:r>
      <w:proofErr w:type="spellEnd"/>
      <w:r w:rsidRPr="00BA2685">
        <w:rPr>
          <w:rFonts w:ascii="Arial" w:hAnsi="Arial" w:cs="Arial"/>
        </w:rPr>
        <w:t xml:space="preserve"> a également perçu des intérêts au taux 3</w:t>
      </w:r>
      <w:r w:rsidR="003009FC">
        <w:rPr>
          <w:rFonts w:ascii="Arial" w:hAnsi="Arial" w:cs="Arial"/>
        </w:rPr>
        <w:t>,</w:t>
      </w:r>
      <w:r w:rsidRPr="00BA2685">
        <w:rPr>
          <w:rFonts w:ascii="Arial" w:hAnsi="Arial" w:cs="Arial"/>
        </w:rPr>
        <w:t>17</w:t>
      </w:r>
      <w:r w:rsidR="003009FC">
        <w:rPr>
          <w:rFonts w:ascii="Arial" w:hAnsi="Arial" w:cs="Arial"/>
        </w:rPr>
        <w:t xml:space="preserve"> </w:t>
      </w:r>
      <w:r w:rsidRPr="00BA2685">
        <w:rPr>
          <w:rFonts w:ascii="Arial" w:hAnsi="Arial" w:cs="Arial"/>
        </w:rPr>
        <w:t>% en rémunération de 20 000 € laissés en compte courant dans la société tout au long de l’année 2021. Le taux moyen des placements à taux variables pour l’année s’élève à 1</w:t>
      </w:r>
      <w:r w:rsidR="003009FC">
        <w:rPr>
          <w:rFonts w:ascii="Arial" w:hAnsi="Arial" w:cs="Arial"/>
        </w:rPr>
        <w:t>,</w:t>
      </w:r>
      <w:r w:rsidRPr="00BA2685">
        <w:rPr>
          <w:rFonts w:ascii="Arial" w:hAnsi="Arial" w:cs="Arial"/>
        </w:rPr>
        <w:t>17</w:t>
      </w:r>
      <w:r w:rsidR="003009FC">
        <w:rPr>
          <w:rFonts w:ascii="Arial" w:hAnsi="Arial" w:cs="Arial"/>
        </w:rPr>
        <w:t xml:space="preserve"> </w:t>
      </w:r>
      <w:r w:rsidRPr="00BA2685">
        <w:rPr>
          <w:rFonts w:ascii="Arial" w:hAnsi="Arial" w:cs="Arial"/>
        </w:rPr>
        <w:t>%.</w:t>
      </w:r>
    </w:p>
    <w:p w14:paraId="0560AF16" w14:textId="77777777" w:rsidR="007B0D97" w:rsidRPr="00BA2685" w:rsidRDefault="007B0D97" w:rsidP="003009FC">
      <w:pPr>
        <w:pStyle w:val="Paragraphedeliste"/>
        <w:spacing w:before="0" w:line="240" w:lineRule="auto"/>
        <w:ind w:left="426" w:right="83" w:hanging="426"/>
        <w:jc w:val="both"/>
        <w:rPr>
          <w:rFonts w:ascii="Arial" w:hAnsi="Arial" w:cs="Arial"/>
        </w:rPr>
      </w:pPr>
    </w:p>
    <w:p w14:paraId="692989A0" w14:textId="77777777" w:rsidR="007B0D97" w:rsidRPr="00BA2685" w:rsidRDefault="007B0D97">
      <w:pPr>
        <w:pStyle w:val="Paragraphedeliste"/>
        <w:spacing w:before="0" w:line="240" w:lineRule="auto"/>
        <w:ind w:right="83" w:firstLine="414"/>
        <w:jc w:val="both"/>
        <w:rPr>
          <w:rFonts w:ascii="Arial" w:hAnsi="Arial" w:cs="Arial"/>
        </w:rPr>
      </w:pPr>
    </w:p>
    <w:p w14:paraId="7991A686" w14:textId="77777777" w:rsidR="007B0D97" w:rsidRPr="00FA200F" w:rsidRDefault="00FA200F" w:rsidP="00FA200F">
      <w:pPr>
        <w:rPr>
          <w:rFonts w:ascii="Arial" w:hAnsi="Arial" w:cs="Arial"/>
          <w:b/>
          <w:sz w:val="22"/>
        </w:rPr>
      </w:pPr>
      <w:r w:rsidRPr="00FA200F">
        <w:rPr>
          <w:rFonts w:ascii="Arial" w:hAnsi="Arial" w:cs="Arial"/>
          <w:b/>
          <w:sz w:val="22"/>
        </w:rPr>
        <w:t>Document 7</w:t>
      </w:r>
      <w:r w:rsidR="0083754C" w:rsidRPr="00FA200F">
        <w:rPr>
          <w:rFonts w:ascii="Arial" w:hAnsi="Arial" w:cs="Arial"/>
          <w:b/>
          <w:sz w:val="22"/>
        </w:rPr>
        <w:t xml:space="preserve"> – Informations relatives à l’appartement vendu par </w:t>
      </w:r>
      <w:r w:rsidRPr="00FA200F">
        <w:rPr>
          <w:rFonts w:ascii="Arial" w:hAnsi="Arial" w:cs="Arial"/>
          <w:b/>
          <w:sz w:val="22"/>
        </w:rPr>
        <w:t>m</w:t>
      </w:r>
      <w:r w:rsidR="0083754C" w:rsidRPr="00FA200F">
        <w:rPr>
          <w:rFonts w:ascii="Arial" w:hAnsi="Arial" w:cs="Arial"/>
          <w:b/>
          <w:sz w:val="22"/>
        </w:rPr>
        <w:t>onsieur G</w:t>
      </w:r>
      <w:r w:rsidRPr="00FA200F">
        <w:rPr>
          <w:rFonts w:ascii="Arial" w:hAnsi="Arial" w:cs="Arial"/>
          <w:b/>
          <w:sz w:val="22"/>
        </w:rPr>
        <w:t>ratin</w:t>
      </w:r>
      <w:r>
        <w:rPr>
          <w:rFonts w:ascii="Arial" w:hAnsi="Arial" w:cs="Arial"/>
          <w:b/>
          <w:sz w:val="22"/>
        </w:rPr>
        <w:t>.</w:t>
      </w:r>
    </w:p>
    <w:p w14:paraId="63AE55FE" w14:textId="77777777" w:rsidR="007B0D97" w:rsidRPr="00FA200F" w:rsidRDefault="007B0D97" w:rsidP="00FA200F">
      <w:pPr>
        <w:rPr>
          <w:rFonts w:ascii="Arial" w:hAnsi="Arial" w:cs="Arial"/>
          <w:sz w:val="22"/>
        </w:rPr>
      </w:pPr>
    </w:p>
    <w:p w14:paraId="3225E018"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 xml:space="preserve">L’époux de </w:t>
      </w:r>
      <w:r w:rsidR="00FA200F">
        <w:rPr>
          <w:rFonts w:ascii="Arial" w:eastAsia="Calibri" w:hAnsi="Arial" w:cs="Arial"/>
          <w:sz w:val="22"/>
          <w:lang w:eastAsia="en-US"/>
        </w:rPr>
        <w:t>m</w:t>
      </w:r>
      <w:r w:rsidRPr="00BA2685">
        <w:rPr>
          <w:rFonts w:ascii="Arial" w:eastAsia="Calibri" w:hAnsi="Arial" w:cs="Arial"/>
          <w:sz w:val="22"/>
          <w:lang w:eastAsia="en-US"/>
        </w:rPr>
        <w:t xml:space="preserve">adame </w:t>
      </w:r>
      <w:proofErr w:type="spellStart"/>
      <w:r w:rsidRPr="00BA2685">
        <w:rPr>
          <w:rFonts w:ascii="Arial" w:eastAsia="Calibri" w:hAnsi="Arial" w:cs="Arial"/>
          <w:sz w:val="22"/>
          <w:lang w:eastAsia="en-US"/>
        </w:rPr>
        <w:t>V</w:t>
      </w:r>
      <w:r w:rsidR="00FA200F" w:rsidRPr="00BA2685">
        <w:rPr>
          <w:rFonts w:ascii="Arial" w:eastAsia="Calibri" w:hAnsi="Arial" w:cs="Arial"/>
          <w:sz w:val="22"/>
          <w:lang w:eastAsia="en-US"/>
        </w:rPr>
        <w:t>ernaton</w:t>
      </w:r>
      <w:proofErr w:type="spellEnd"/>
      <w:r w:rsidRPr="00BA2685">
        <w:rPr>
          <w:rFonts w:ascii="Arial" w:eastAsia="Calibri" w:hAnsi="Arial" w:cs="Arial"/>
          <w:sz w:val="22"/>
          <w:lang w:eastAsia="en-US"/>
        </w:rPr>
        <w:t xml:space="preserve">, </w:t>
      </w:r>
      <w:r w:rsidR="00FA200F">
        <w:rPr>
          <w:rFonts w:ascii="Arial" w:eastAsia="Calibri" w:hAnsi="Arial" w:cs="Arial"/>
          <w:sz w:val="22"/>
          <w:lang w:eastAsia="en-US"/>
        </w:rPr>
        <w:t>m</w:t>
      </w:r>
      <w:r w:rsidRPr="00BA2685">
        <w:rPr>
          <w:rFonts w:ascii="Arial" w:eastAsia="Calibri" w:hAnsi="Arial" w:cs="Arial"/>
          <w:sz w:val="22"/>
          <w:lang w:eastAsia="en-US"/>
        </w:rPr>
        <w:t>onsieur G</w:t>
      </w:r>
      <w:r w:rsidR="00FA200F" w:rsidRPr="00BA2685">
        <w:rPr>
          <w:rFonts w:ascii="Arial" w:eastAsia="Calibri" w:hAnsi="Arial" w:cs="Arial"/>
          <w:sz w:val="22"/>
          <w:lang w:eastAsia="en-US"/>
        </w:rPr>
        <w:t>ratin</w:t>
      </w:r>
      <w:r w:rsidRPr="00BA2685">
        <w:rPr>
          <w:rFonts w:ascii="Arial" w:eastAsia="Calibri" w:hAnsi="Arial" w:cs="Arial"/>
          <w:sz w:val="22"/>
          <w:lang w:eastAsia="en-US"/>
        </w:rPr>
        <w:t xml:space="preserve"> a investi le 15/02/2011 dans un appartement à la montagne dans le but de le louer meublé à des vacanciers.</w:t>
      </w:r>
    </w:p>
    <w:p w14:paraId="7212C4FE" w14:textId="77777777" w:rsidR="007B0D97" w:rsidRPr="00BA2685" w:rsidRDefault="007B0D97">
      <w:pPr>
        <w:rPr>
          <w:rFonts w:ascii="Arial" w:eastAsia="Calibri" w:hAnsi="Arial" w:cs="Arial"/>
          <w:sz w:val="22"/>
          <w:lang w:eastAsia="en-US"/>
        </w:rPr>
      </w:pPr>
    </w:p>
    <w:p w14:paraId="551C4107"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Compte tenu de la pandémie de C</w:t>
      </w:r>
      <w:r w:rsidR="00FA200F" w:rsidRPr="00BA2685">
        <w:rPr>
          <w:rFonts w:ascii="Arial" w:eastAsia="Calibri" w:hAnsi="Arial" w:cs="Arial"/>
          <w:sz w:val="22"/>
          <w:lang w:eastAsia="en-US"/>
        </w:rPr>
        <w:t>ovid</w:t>
      </w:r>
      <w:r w:rsidRPr="00BA2685">
        <w:rPr>
          <w:rFonts w:ascii="Arial" w:eastAsia="Calibri" w:hAnsi="Arial" w:cs="Arial"/>
          <w:sz w:val="22"/>
          <w:lang w:eastAsia="en-US"/>
        </w:rPr>
        <w:t xml:space="preserve">-19, les revenus locatifs des deux dernières années sont à ses yeux décevants, revenus pour lesquels </w:t>
      </w:r>
      <w:r w:rsidR="00FA200F">
        <w:rPr>
          <w:rFonts w:ascii="Arial" w:eastAsia="Calibri" w:hAnsi="Arial" w:cs="Arial"/>
          <w:sz w:val="22"/>
          <w:lang w:eastAsia="en-US"/>
        </w:rPr>
        <w:t>m</w:t>
      </w:r>
      <w:r w:rsidRPr="00BA2685">
        <w:rPr>
          <w:rFonts w:ascii="Arial" w:eastAsia="Calibri" w:hAnsi="Arial" w:cs="Arial"/>
          <w:sz w:val="22"/>
          <w:lang w:eastAsia="en-US"/>
        </w:rPr>
        <w:t>onsieur G</w:t>
      </w:r>
      <w:r w:rsidR="00FA200F" w:rsidRPr="00BA2685">
        <w:rPr>
          <w:rFonts w:ascii="Arial" w:eastAsia="Calibri" w:hAnsi="Arial" w:cs="Arial"/>
          <w:sz w:val="22"/>
          <w:lang w:eastAsia="en-US"/>
        </w:rPr>
        <w:t>ratin</w:t>
      </w:r>
      <w:r w:rsidRPr="00BA2685">
        <w:rPr>
          <w:rFonts w:ascii="Arial" w:eastAsia="Calibri" w:hAnsi="Arial" w:cs="Arial"/>
          <w:sz w:val="22"/>
          <w:lang w:eastAsia="en-US"/>
        </w:rPr>
        <w:t xml:space="preserve"> n’a jamais opté pour un régime réel d’imposition.</w:t>
      </w:r>
    </w:p>
    <w:p w14:paraId="37F79404" w14:textId="77777777" w:rsidR="007B0D97" w:rsidRPr="00BA2685" w:rsidRDefault="007B0D97">
      <w:pPr>
        <w:rPr>
          <w:rFonts w:ascii="Arial" w:eastAsia="Calibri" w:hAnsi="Arial" w:cs="Arial"/>
          <w:sz w:val="22"/>
          <w:lang w:eastAsia="en-US"/>
        </w:rPr>
      </w:pPr>
    </w:p>
    <w:p w14:paraId="2FF63B90"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Revenus locatifs encaissés en 2021 : 6 000 €</w:t>
      </w:r>
      <w:r w:rsidR="00AD4352">
        <w:rPr>
          <w:rFonts w:ascii="Arial" w:eastAsia="Calibri" w:hAnsi="Arial" w:cs="Arial"/>
          <w:sz w:val="22"/>
          <w:lang w:eastAsia="en-US"/>
        </w:rPr>
        <w:t>.</w:t>
      </w:r>
    </w:p>
    <w:p w14:paraId="1457E28D" w14:textId="77777777" w:rsidR="007B0D97" w:rsidRPr="00BA2685" w:rsidRDefault="007B0D97">
      <w:pPr>
        <w:rPr>
          <w:rFonts w:ascii="Arial" w:eastAsia="Calibri" w:hAnsi="Arial" w:cs="Arial"/>
          <w:sz w:val="22"/>
          <w:lang w:eastAsia="en-US"/>
        </w:rPr>
      </w:pPr>
    </w:p>
    <w:p w14:paraId="0A9AE988"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Il a procédé à la vente de ce logement le 20/11/2021.</w:t>
      </w:r>
    </w:p>
    <w:p w14:paraId="73FDC39F" w14:textId="77777777" w:rsidR="007B0D97" w:rsidRPr="00BA2685" w:rsidRDefault="007B0D97">
      <w:pPr>
        <w:rPr>
          <w:rFonts w:ascii="Arial" w:eastAsia="Calibri" w:hAnsi="Arial" w:cs="Arial"/>
          <w:sz w:val="22"/>
          <w:lang w:eastAsia="en-US"/>
        </w:rPr>
      </w:pPr>
    </w:p>
    <w:tbl>
      <w:tblPr>
        <w:tblStyle w:val="Grilledutableau"/>
        <w:tblW w:w="0" w:type="auto"/>
        <w:jc w:val="center"/>
        <w:tblLook w:val="04A0" w:firstRow="1" w:lastRow="0" w:firstColumn="1" w:lastColumn="0" w:noHBand="0" w:noVBand="1"/>
      </w:tblPr>
      <w:tblGrid>
        <w:gridCol w:w="3335"/>
        <w:gridCol w:w="1710"/>
      </w:tblGrid>
      <w:tr w:rsidR="007B0D97" w:rsidRPr="00BA2685" w14:paraId="4D612760" w14:textId="77777777" w:rsidTr="003009FC">
        <w:trPr>
          <w:jc w:val="center"/>
        </w:trPr>
        <w:tc>
          <w:tcPr>
            <w:tcW w:w="3335" w:type="dxa"/>
          </w:tcPr>
          <w:p w14:paraId="694693F5"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Éléments</w:t>
            </w:r>
          </w:p>
        </w:tc>
        <w:tc>
          <w:tcPr>
            <w:tcW w:w="1710" w:type="dxa"/>
          </w:tcPr>
          <w:p w14:paraId="53A71F1B"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Montants en €</w:t>
            </w:r>
          </w:p>
        </w:tc>
      </w:tr>
      <w:tr w:rsidR="007B0D97" w:rsidRPr="00BA2685" w14:paraId="51956365" w14:textId="77777777" w:rsidTr="003009FC">
        <w:trPr>
          <w:jc w:val="center"/>
        </w:trPr>
        <w:tc>
          <w:tcPr>
            <w:tcW w:w="3335" w:type="dxa"/>
          </w:tcPr>
          <w:p w14:paraId="23305C2D"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Prix d’achat de l’appartement</w:t>
            </w:r>
          </w:p>
        </w:tc>
        <w:tc>
          <w:tcPr>
            <w:tcW w:w="1710" w:type="dxa"/>
          </w:tcPr>
          <w:p w14:paraId="114CFD12" w14:textId="77777777" w:rsidR="007B0D97" w:rsidRPr="00BA2685" w:rsidRDefault="0083754C">
            <w:pPr>
              <w:jc w:val="right"/>
              <w:rPr>
                <w:rFonts w:ascii="Arial" w:eastAsia="Calibri" w:hAnsi="Arial" w:cs="Arial"/>
                <w:sz w:val="22"/>
                <w:lang w:eastAsia="en-US"/>
              </w:rPr>
            </w:pPr>
            <w:r w:rsidRPr="00BA2685">
              <w:rPr>
                <w:rFonts w:ascii="Arial" w:eastAsia="Calibri" w:hAnsi="Arial" w:cs="Arial"/>
                <w:sz w:val="22"/>
                <w:lang w:eastAsia="en-US"/>
              </w:rPr>
              <w:t>200 000 €</w:t>
            </w:r>
          </w:p>
        </w:tc>
      </w:tr>
      <w:tr w:rsidR="007B0D97" w:rsidRPr="00BA2685" w14:paraId="65341DE7" w14:textId="77777777" w:rsidTr="003009FC">
        <w:trPr>
          <w:jc w:val="center"/>
        </w:trPr>
        <w:tc>
          <w:tcPr>
            <w:tcW w:w="3335" w:type="dxa"/>
          </w:tcPr>
          <w:p w14:paraId="6B12FAF2"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Frais d’acquisition</w:t>
            </w:r>
          </w:p>
        </w:tc>
        <w:tc>
          <w:tcPr>
            <w:tcW w:w="1710" w:type="dxa"/>
          </w:tcPr>
          <w:p w14:paraId="52320D46" w14:textId="77777777" w:rsidR="007B0D97" w:rsidRPr="00BA2685" w:rsidRDefault="0083754C">
            <w:pPr>
              <w:jc w:val="right"/>
              <w:rPr>
                <w:rFonts w:ascii="Arial" w:eastAsia="Calibri" w:hAnsi="Arial" w:cs="Arial"/>
                <w:sz w:val="22"/>
                <w:lang w:eastAsia="en-US"/>
              </w:rPr>
            </w:pPr>
            <w:r w:rsidRPr="00BA2685">
              <w:rPr>
                <w:rFonts w:ascii="Arial" w:eastAsia="Calibri" w:hAnsi="Arial" w:cs="Arial"/>
                <w:sz w:val="22"/>
                <w:lang w:eastAsia="en-US"/>
              </w:rPr>
              <w:t>20 000 €</w:t>
            </w:r>
          </w:p>
        </w:tc>
      </w:tr>
      <w:tr w:rsidR="007B0D97" w:rsidRPr="00BA2685" w14:paraId="7A0779D9" w14:textId="77777777" w:rsidTr="003009FC">
        <w:trPr>
          <w:jc w:val="center"/>
        </w:trPr>
        <w:tc>
          <w:tcPr>
            <w:tcW w:w="3335" w:type="dxa"/>
          </w:tcPr>
          <w:p w14:paraId="1B6C2134"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Travaux de rénovation en 2013</w:t>
            </w:r>
          </w:p>
        </w:tc>
        <w:tc>
          <w:tcPr>
            <w:tcW w:w="1710" w:type="dxa"/>
          </w:tcPr>
          <w:p w14:paraId="1E428C27" w14:textId="77777777" w:rsidR="007B0D97" w:rsidRPr="00BA2685" w:rsidRDefault="0083754C">
            <w:pPr>
              <w:jc w:val="right"/>
              <w:rPr>
                <w:rFonts w:ascii="Arial" w:eastAsia="Calibri" w:hAnsi="Arial" w:cs="Arial"/>
                <w:sz w:val="22"/>
                <w:lang w:eastAsia="en-US"/>
              </w:rPr>
            </w:pPr>
            <w:r w:rsidRPr="00BA2685">
              <w:rPr>
                <w:rFonts w:ascii="Arial" w:eastAsia="Calibri" w:hAnsi="Arial" w:cs="Arial"/>
                <w:sz w:val="22"/>
                <w:lang w:eastAsia="en-US"/>
              </w:rPr>
              <w:t>10 000 €</w:t>
            </w:r>
          </w:p>
        </w:tc>
      </w:tr>
      <w:tr w:rsidR="007B0D97" w:rsidRPr="00BA2685" w14:paraId="4BBD2AF7" w14:textId="77777777" w:rsidTr="003009FC">
        <w:trPr>
          <w:jc w:val="center"/>
        </w:trPr>
        <w:tc>
          <w:tcPr>
            <w:tcW w:w="3335" w:type="dxa"/>
          </w:tcPr>
          <w:p w14:paraId="0BDA7731"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Prix de vente</w:t>
            </w:r>
          </w:p>
        </w:tc>
        <w:tc>
          <w:tcPr>
            <w:tcW w:w="1710" w:type="dxa"/>
          </w:tcPr>
          <w:p w14:paraId="571B41EE" w14:textId="77777777" w:rsidR="007B0D97" w:rsidRPr="00BA2685" w:rsidRDefault="0083754C">
            <w:pPr>
              <w:jc w:val="right"/>
              <w:rPr>
                <w:rFonts w:ascii="Arial" w:eastAsia="Calibri" w:hAnsi="Arial" w:cs="Arial"/>
                <w:sz w:val="22"/>
                <w:lang w:eastAsia="en-US"/>
              </w:rPr>
            </w:pPr>
            <w:r w:rsidRPr="00BA2685">
              <w:rPr>
                <w:rFonts w:ascii="Arial" w:eastAsia="Calibri" w:hAnsi="Arial" w:cs="Arial"/>
                <w:sz w:val="22"/>
                <w:lang w:eastAsia="en-US"/>
              </w:rPr>
              <w:t>260 000 €</w:t>
            </w:r>
          </w:p>
        </w:tc>
      </w:tr>
    </w:tbl>
    <w:p w14:paraId="332627F6" w14:textId="77777777" w:rsidR="007B0D97" w:rsidRPr="00BA2685" w:rsidRDefault="007B0D97">
      <w:pPr>
        <w:rPr>
          <w:rFonts w:ascii="Arial" w:eastAsia="Calibri" w:hAnsi="Arial" w:cs="Arial"/>
          <w:sz w:val="22"/>
          <w:lang w:eastAsia="en-US"/>
        </w:rPr>
      </w:pPr>
    </w:p>
    <w:p w14:paraId="59D7E73A" w14:textId="77777777" w:rsidR="007B0D97" w:rsidRPr="00BA2685" w:rsidRDefault="0083754C">
      <w:pPr>
        <w:rPr>
          <w:rFonts w:ascii="Arial" w:eastAsia="Calibri" w:hAnsi="Arial" w:cs="Arial"/>
          <w:sz w:val="22"/>
          <w:lang w:eastAsia="en-US"/>
        </w:rPr>
      </w:pPr>
      <w:r w:rsidRPr="00BA2685">
        <w:rPr>
          <w:rFonts w:ascii="Arial" w:eastAsia="Calibri" w:hAnsi="Arial" w:cs="Arial"/>
          <w:sz w:val="22"/>
          <w:lang w:eastAsia="en-US"/>
        </w:rPr>
        <w:t>Monsieur G</w:t>
      </w:r>
      <w:r w:rsidR="003009FC" w:rsidRPr="00BA2685">
        <w:rPr>
          <w:rFonts w:ascii="Arial" w:eastAsia="Calibri" w:hAnsi="Arial" w:cs="Arial"/>
          <w:sz w:val="22"/>
          <w:lang w:eastAsia="en-US"/>
        </w:rPr>
        <w:t>ratin</w:t>
      </w:r>
      <w:r w:rsidRPr="00BA2685">
        <w:rPr>
          <w:rFonts w:ascii="Arial" w:eastAsia="Calibri" w:hAnsi="Arial" w:cs="Arial"/>
          <w:sz w:val="22"/>
          <w:lang w:eastAsia="en-US"/>
        </w:rPr>
        <w:t xml:space="preserve"> dispose de tous les justificatifs des frais exposés.</w:t>
      </w:r>
    </w:p>
    <w:p w14:paraId="4ACE7443" w14:textId="77777777" w:rsidR="007B0D97" w:rsidRPr="00BA2685" w:rsidRDefault="007B0D97">
      <w:pPr>
        <w:rPr>
          <w:rFonts w:ascii="Arial" w:eastAsia="Calibri" w:hAnsi="Arial" w:cs="Arial"/>
          <w:sz w:val="22"/>
          <w:lang w:eastAsia="en-US"/>
        </w:rPr>
      </w:pPr>
    </w:p>
    <w:p w14:paraId="6D4F0029" w14:textId="77777777" w:rsidR="007B0D97" w:rsidRPr="00BA2685" w:rsidRDefault="0083754C">
      <w:pPr>
        <w:rPr>
          <w:rFonts w:ascii="Arial" w:hAnsi="Arial" w:cs="Arial"/>
        </w:rPr>
      </w:pPr>
      <w:r w:rsidRPr="00BA2685">
        <w:rPr>
          <w:rFonts w:ascii="Arial" w:hAnsi="Arial" w:cs="Arial"/>
        </w:rPr>
        <w:br w:type="page"/>
      </w:r>
    </w:p>
    <w:p w14:paraId="0AC60C39" w14:textId="77777777" w:rsidR="00FA200F" w:rsidRDefault="00FA200F" w:rsidP="00FA200F">
      <w:pPr>
        <w:widowControl w:val="0"/>
        <w:rPr>
          <w:rFonts w:ascii="Arial" w:hAnsi="Arial" w:cs="Arial"/>
          <w:b/>
          <w:bCs/>
          <w:sz w:val="22"/>
        </w:rPr>
      </w:pPr>
      <w:r w:rsidRPr="00FA200F">
        <w:rPr>
          <w:rFonts w:ascii="Arial" w:hAnsi="Arial" w:cs="Arial"/>
          <w:b/>
          <w:bCs/>
          <w:sz w:val="22"/>
        </w:rPr>
        <w:lastRenderedPageBreak/>
        <w:t xml:space="preserve">Document 8 – Comment déclarer mes revenus </w:t>
      </w:r>
      <w:r>
        <w:rPr>
          <w:rFonts w:ascii="Arial" w:hAnsi="Arial" w:cs="Arial"/>
          <w:b/>
          <w:bCs/>
          <w:sz w:val="22"/>
        </w:rPr>
        <w:t>issus de la location meublée ?</w:t>
      </w:r>
    </w:p>
    <w:p w14:paraId="6ACFACC3" w14:textId="77777777" w:rsidR="00FA200F" w:rsidRDefault="00FA200F" w:rsidP="00FA200F">
      <w:pPr>
        <w:widowControl w:val="0"/>
        <w:rPr>
          <w:rFonts w:ascii="Arial" w:hAnsi="Arial" w:cs="Arial"/>
          <w:b/>
          <w:bCs/>
          <w:sz w:val="22"/>
        </w:rPr>
      </w:pPr>
    </w:p>
    <w:p w14:paraId="3C23AEAC" w14:textId="77777777" w:rsidR="00FA200F" w:rsidRDefault="00FA200F" w:rsidP="00FA200F">
      <w:pPr>
        <w:widowControl w:val="0"/>
        <w:rPr>
          <w:rFonts w:ascii="Arial" w:hAnsi="Arial" w:cs="Arial"/>
          <w:b/>
          <w:bCs/>
          <w:sz w:val="22"/>
        </w:rPr>
      </w:pPr>
    </w:p>
    <w:p w14:paraId="3FF0E3D0" w14:textId="77777777" w:rsidR="00FA200F" w:rsidRDefault="00FA200F" w:rsidP="00FA200F">
      <w:pPr>
        <w:widowControl w:val="0"/>
        <w:rPr>
          <w:rFonts w:ascii="Arial" w:hAnsi="Arial" w:cs="Arial"/>
          <w:b/>
          <w:bCs/>
          <w:sz w:val="22"/>
        </w:rPr>
      </w:pPr>
      <w:r w:rsidRPr="00BA2685">
        <w:rPr>
          <w:rFonts w:ascii="Arial" w:hAnsi="Arial" w:cs="Arial"/>
          <w:noProof/>
        </w:rPr>
        <w:drawing>
          <wp:anchor distT="0" distB="0" distL="114300" distR="114300" simplePos="0" relativeHeight="251659264" behindDoc="0" locked="1" layoutInCell="1" allowOverlap="1" wp14:anchorId="04B6F422" wp14:editId="06A1EC71">
            <wp:simplePos x="0" y="0"/>
            <wp:positionH relativeFrom="margin">
              <wp:align>center</wp:align>
            </wp:positionH>
            <wp:positionV relativeFrom="page">
              <wp:align>center</wp:align>
            </wp:positionV>
            <wp:extent cx="7229475" cy="8936990"/>
            <wp:effectExtent l="0" t="0" r="9525"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pic:blipFill>
                  <pic:spPr bwMode="auto">
                    <a:xfrm>
                      <a:off x="0" y="0"/>
                      <a:ext cx="7229475" cy="8936990"/>
                    </a:xfrm>
                    <a:prstGeom prst="rect">
                      <a:avLst/>
                    </a:prstGeom>
                  </pic:spPr>
                </pic:pic>
              </a:graphicData>
            </a:graphic>
            <wp14:sizeRelH relativeFrom="page">
              <wp14:pctWidth>0</wp14:pctWidth>
            </wp14:sizeRelH>
            <wp14:sizeRelV relativeFrom="page">
              <wp14:pctHeight>0</wp14:pctHeight>
            </wp14:sizeRelV>
          </wp:anchor>
        </w:drawing>
      </w:r>
    </w:p>
    <w:p w14:paraId="1760688C" w14:textId="77777777" w:rsidR="00FA200F" w:rsidRDefault="00FA200F" w:rsidP="00FA200F">
      <w:pPr>
        <w:widowControl w:val="0"/>
        <w:rPr>
          <w:rFonts w:ascii="Arial" w:hAnsi="Arial" w:cs="Arial"/>
          <w:b/>
          <w:bCs/>
          <w:sz w:val="22"/>
        </w:rPr>
      </w:pPr>
    </w:p>
    <w:p w14:paraId="68978F5C" w14:textId="77777777" w:rsidR="00FA200F" w:rsidRDefault="00FA200F" w:rsidP="00FA200F">
      <w:pPr>
        <w:widowControl w:val="0"/>
        <w:rPr>
          <w:rFonts w:ascii="Arial" w:hAnsi="Arial" w:cs="Arial"/>
          <w:b/>
          <w:bCs/>
          <w:sz w:val="22"/>
        </w:rPr>
      </w:pPr>
    </w:p>
    <w:p w14:paraId="1963A7B9" w14:textId="77777777" w:rsidR="00FA200F" w:rsidRDefault="00FA200F" w:rsidP="00FA200F">
      <w:pPr>
        <w:widowControl w:val="0"/>
        <w:rPr>
          <w:rFonts w:ascii="Arial" w:hAnsi="Arial" w:cs="Arial"/>
          <w:b/>
          <w:bCs/>
          <w:sz w:val="22"/>
        </w:rPr>
      </w:pPr>
    </w:p>
    <w:p w14:paraId="1F261BE2" w14:textId="77777777" w:rsidR="007B0D97" w:rsidRPr="00FA200F" w:rsidRDefault="007B0D97" w:rsidP="00FA200F">
      <w:pPr>
        <w:widowControl w:val="0"/>
        <w:rPr>
          <w:rFonts w:ascii="Arial" w:hAnsi="Arial" w:cs="Arial"/>
          <w:b/>
          <w:bCs/>
          <w:sz w:val="22"/>
        </w:rPr>
      </w:pPr>
    </w:p>
    <w:p w14:paraId="14085F02" w14:textId="77777777" w:rsidR="007B0D97" w:rsidRPr="00BA2685" w:rsidRDefault="007B0D97" w:rsidP="00FA200F">
      <w:pPr>
        <w:widowControl w:val="0"/>
        <w:rPr>
          <w:rFonts w:ascii="Arial" w:hAnsi="Arial" w:cs="Arial"/>
          <w:b/>
          <w:bCs/>
          <w:szCs w:val="24"/>
          <w:u w:val="single"/>
        </w:rPr>
      </w:pPr>
    </w:p>
    <w:p w14:paraId="20318228" w14:textId="77777777" w:rsidR="007B0D97" w:rsidRDefault="007B0D97">
      <w:pPr>
        <w:widowControl w:val="0"/>
        <w:rPr>
          <w:rFonts w:ascii="Arial" w:hAnsi="Arial" w:cs="Arial"/>
          <w:b/>
          <w:bCs/>
          <w:szCs w:val="24"/>
          <w:u w:val="single"/>
        </w:rPr>
      </w:pPr>
    </w:p>
    <w:p w14:paraId="265AF560" w14:textId="77777777" w:rsidR="00FA200F" w:rsidRDefault="00FA200F">
      <w:pPr>
        <w:widowControl w:val="0"/>
        <w:rPr>
          <w:rFonts w:ascii="Arial" w:hAnsi="Arial" w:cs="Arial"/>
          <w:b/>
          <w:bCs/>
          <w:szCs w:val="24"/>
          <w:u w:val="single"/>
        </w:rPr>
      </w:pPr>
    </w:p>
    <w:p w14:paraId="0A842A3C" w14:textId="77777777" w:rsidR="00FA200F" w:rsidRDefault="00FA200F">
      <w:pPr>
        <w:widowControl w:val="0"/>
        <w:rPr>
          <w:rFonts w:ascii="Arial" w:hAnsi="Arial" w:cs="Arial"/>
          <w:b/>
          <w:bCs/>
          <w:szCs w:val="24"/>
          <w:u w:val="single"/>
        </w:rPr>
      </w:pPr>
    </w:p>
    <w:p w14:paraId="0B5508C8" w14:textId="77777777" w:rsidR="00FA200F" w:rsidRDefault="00FA200F">
      <w:pPr>
        <w:widowControl w:val="0"/>
        <w:rPr>
          <w:rFonts w:ascii="Arial" w:hAnsi="Arial" w:cs="Arial"/>
          <w:b/>
          <w:bCs/>
          <w:szCs w:val="24"/>
          <w:u w:val="single"/>
        </w:rPr>
      </w:pPr>
    </w:p>
    <w:p w14:paraId="583E90FC" w14:textId="77777777" w:rsidR="00FA200F" w:rsidRDefault="00FA200F">
      <w:pPr>
        <w:widowControl w:val="0"/>
        <w:rPr>
          <w:rFonts w:ascii="Arial" w:hAnsi="Arial" w:cs="Arial"/>
          <w:b/>
          <w:bCs/>
          <w:szCs w:val="24"/>
          <w:u w:val="single"/>
        </w:rPr>
      </w:pPr>
    </w:p>
    <w:p w14:paraId="734CF374" w14:textId="77777777" w:rsidR="00FA200F" w:rsidRDefault="00FA200F">
      <w:pPr>
        <w:widowControl w:val="0"/>
        <w:rPr>
          <w:rFonts w:ascii="Arial" w:hAnsi="Arial" w:cs="Arial"/>
          <w:b/>
          <w:bCs/>
          <w:szCs w:val="24"/>
          <w:u w:val="single"/>
        </w:rPr>
      </w:pPr>
    </w:p>
    <w:p w14:paraId="6A249629" w14:textId="77777777" w:rsidR="00FA200F" w:rsidRDefault="00FA200F">
      <w:pPr>
        <w:widowControl w:val="0"/>
        <w:rPr>
          <w:rFonts w:ascii="Arial" w:hAnsi="Arial" w:cs="Arial"/>
          <w:b/>
          <w:bCs/>
          <w:szCs w:val="24"/>
          <w:u w:val="single"/>
        </w:rPr>
      </w:pPr>
    </w:p>
    <w:p w14:paraId="18A187D3" w14:textId="77777777" w:rsidR="00FA200F" w:rsidRDefault="00FA200F">
      <w:pPr>
        <w:widowControl w:val="0"/>
        <w:rPr>
          <w:rFonts w:ascii="Arial" w:hAnsi="Arial" w:cs="Arial"/>
          <w:b/>
          <w:bCs/>
          <w:szCs w:val="24"/>
          <w:u w:val="single"/>
        </w:rPr>
      </w:pPr>
    </w:p>
    <w:p w14:paraId="07E476D5" w14:textId="77777777" w:rsidR="00FA200F" w:rsidRDefault="00FA200F">
      <w:pPr>
        <w:widowControl w:val="0"/>
        <w:rPr>
          <w:rFonts w:ascii="Arial" w:hAnsi="Arial" w:cs="Arial"/>
          <w:b/>
          <w:bCs/>
          <w:szCs w:val="24"/>
          <w:u w:val="single"/>
        </w:rPr>
      </w:pPr>
    </w:p>
    <w:p w14:paraId="62AF804D" w14:textId="77777777" w:rsidR="00FA200F" w:rsidRDefault="00FA200F">
      <w:pPr>
        <w:widowControl w:val="0"/>
        <w:rPr>
          <w:rFonts w:ascii="Arial" w:hAnsi="Arial" w:cs="Arial"/>
          <w:b/>
          <w:bCs/>
          <w:szCs w:val="24"/>
          <w:u w:val="single"/>
        </w:rPr>
      </w:pPr>
    </w:p>
    <w:p w14:paraId="01D9E949" w14:textId="77777777" w:rsidR="00FA200F" w:rsidRDefault="00FA200F">
      <w:pPr>
        <w:widowControl w:val="0"/>
        <w:rPr>
          <w:rFonts w:ascii="Arial" w:hAnsi="Arial" w:cs="Arial"/>
          <w:b/>
          <w:bCs/>
          <w:szCs w:val="24"/>
          <w:u w:val="single"/>
        </w:rPr>
      </w:pPr>
    </w:p>
    <w:p w14:paraId="1FD74ACC" w14:textId="77777777" w:rsidR="00FA200F" w:rsidRDefault="00FA200F">
      <w:pPr>
        <w:widowControl w:val="0"/>
        <w:rPr>
          <w:rFonts w:ascii="Arial" w:hAnsi="Arial" w:cs="Arial"/>
          <w:b/>
          <w:bCs/>
          <w:szCs w:val="24"/>
          <w:u w:val="single"/>
        </w:rPr>
      </w:pPr>
    </w:p>
    <w:p w14:paraId="215D2D36" w14:textId="77777777" w:rsidR="00FA200F" w:rsidRDefault="00FA200F">
      <w:pPr>
        <w:widowControl w:val="0"/>
        <w:rPr>
          <w:rFonts w:ascii="Arial" w:hAnsi="Arial" w:cs="Arial"/>
          <w:b/>
          <w:bCs/>
          <w:szCs w:val="24"/>
          <w:u w:val="single"/>
        </w:rPr>
      </w:pPr>
    </w:p>
    <w:p w14:paraId="0E9C2479" w14:textId="77777777" w:rsidR="00FA200F" w:rsidRDefault="00FA200F">
      <w:pPr>
        <w:widowControl w:val="0"/>
        <w:rPr>
          <w:rFonts w:ascii="Arial" w:hAnsi="Arial" w:cs="Arial"/>
          <w:b/>
          <w:bCs/>
          <w:szCs w:val="24"/>
          <w:u w:val="single"/>
        </w:rPr>
      </w:pPr>
    </w:p>
    <w:p w14:paraId="172FDDBF" w14:textId="77777777" w:rsidR="00FA200F" w:rsidRDefault="00FA200F">
      <w:pPr>
        <w:widowControl w:val="0"/>
        <w:rPr>
          <w:rFonts w:ascii="Arial" w:hAnsi="Arial" w:cs="Arial"/>
          <w:b/>
          <w:bCs/>
          <w:szCs w:val="24"/>
          <w:u w:val="single"/>
        </w:rPr>
      </w:pPr>
    </w:p>
    <w:p w14:paraId="225AAD2C" w14:textId="77777777" w:rsidR="00FA200F" w:rsidRDefault="00FA200F">
      <w:pPr>
        <w:widowControl w:val="0"/>
        <w:rPr>
          <w:rFonts w:ascii="Arial" w:hAnsi="Arial" w:cs="Arial"/>
          <w:b/>
          <w:bCs/>
          <w:szCs w:val="24"/>
          <w:u w:val="single"/>
        </w:rPr>
      </w:pPr>
    </w:p>
    <w:p w14:paraId="0BB24116" w14:textId="77777777" w:rsidR="00FA200F" w:rsidRDefault="00FA200F">
      <w:pPr>
        <w:widowControl w:val="0"/>
        <w:rPr>
          <w:rFonts w:ascii="Arial" w:hAnsi="Arial" w:cs="Arial"/>
          <w:b/>
          <w:bCs/>
          <w:szCs w:val="24"/>
          <w:u w:val="single"/>
        </w:rPr>
      </w:pPr>
    </w:p>
    <w:p w14:paraId="5077A323" w14:textId="77777777" w:rsidR="00FA200F" w:rsidRDefault="00FA200F">
      <w:pPr>
        <w:widowControl w:val="0"/>
        <w:rPr>
          <w:rFonts w:ascii="Arial" w:hAnsi="Arial" w:cs="Arial"/>
          <w:b/>
          <w:bCs/>
          <w:szCs w:val="24"/>
          <w:u w:val="single"/>
        </w:rPr>
      </w:pPr>
    </w:p>
    <w:p w14:paraId="18BA4DC2" w14:textId="77777777" w:rsidR="00FA200F" w:rsidRDefault="00FA200F">
      <w:pPr>
        <w:widowControl w:val="0"/>
        <w:rPr>
          <w:rFonts w:ascii="Arial" w:hAnsi="Arial" w:cs="Arial"/>
          <w:b/>
          <w:bCs/>
          <w:szCs w:val="24"/>
          <w:u w:val="single"/>
        </w:rPr>
      </w:pPr>
    </w:p>
    <w:p w14:paraId="3E45CF5D" w14:textId="77777777" w:rsidR="00FA200F" w:rsidRDefault="00FA200F">
      <w:pPr>
        <w:widowControl w:val="0"/>
        <w:rPr>
          <w:rFonts w:ascii="Arial" w:hAnsi="Arial" w:cs="Arial"/>
          <w:b/>
          <w:bCs/>
          <w:szCs w:val="24"/>
          <w:u w:val="single"/>
        </w:rPr>
      </w:pPr>
    </w:p>
    <w:p w14:paraId="1730EBFE" w14:textId="77777777" w:rsidR="00FA200F" w:rsidRDefault="00FA200F">
      <w:pPr>
        <w:widowControl w:val="0"/>
        <w:rPr>
          <w:rFonts w:ascii="Arial" w:hAnsi="Arial" w:cs="Arial"/>
          <w:b/>
          <w:bCs/>
          <w:szCs w:val="24"/>
          <w:u w:val="single"/>
        </w:rPr>
      </w:pPr>
    </w:p>
    <w:p w14:paraId="4ADA3482" w14:textId="77777777" w:rsidR="00FA200F" w:rsidRDefault="00FA200F">
      <w:pPr>
        <w:widowControl w:val="0"/>
        <w:rPr>
          <w:rFonts w:ascii="Arial" w:hAnsi="Arial" w:cs="Arial"/>
          <w:b/>
          <w:bCs/>
          <w:szCs w:val="24"/>
          <w:u w:val="single"/>
        </w:rPr>
      </w:pPr>
    </w:p>
    <w:p w14:paraId="301D32C6" w14:textId="77777777" w:rsidR="00FA200F" w:rsidRDefault="00FA200F">
      <w:pPr>
        <w:widowControl w:val="0"/>
        <w:rPr>
          <w:rFonts w:ascii="Arial" w:hAnsi="Arial" w:cs="Arial"/>
          <w:b/>
          <w:bCs/>
          <w:szCs w:val="24"/>
          <w:u w:val="single"/>
        </w:rPr>
      </w:pPr>
    </w:p>
    <w:p w14:paraId="6B319DB5" w14:textId="77777777" w:rsidR="00FA200F" w:rsidRDefault="00FA200F">
      <w:pPr>
        <w:widowControl w:val="0"/>
        <w:rPr>
          <w:rFonts w:ascii="Arial" w:hAnsi="Arial" w:cs="Arial"/>
          <w:b/>
          <w:bCs/>
          <w:szCs w:val="24"/>
          <w:u w:val="single"/>
        </w:rPr>
      </w:pPr>
    </w:p>
    <w:p w14:paraId="697C2967" w14:textId="77777777" w:rsidR="00FA200F" w:rsidRDefault="00FA200F">
      <w:pPr>
        <w:widowControl w:val="0"/>
        <w:rPr>
          <w:rFonts w:ascii="Arial" w:hAnsi="Arial" w:cs="Arial"/>
          <w:b/>
          <w:bCs/>
          <w:szCs w:val="24"/>
          <w:u w:val="single"/>
        </w:rPr>
      </w:pPr>
    </w:p>
    <w:p w14:paraId="5B4D4FF9" w14:textId="77777777" w:rsidR="00FA200F" w:rsidRDefault="00FA200F">
      <w:pPr>
        <w:widowControl w:val="0"/>
        <w:rPr>
          <w:rFonts w:ascii="Arial" w:hAnsi="Arial" w:cs="Arial"/>
          <w:b/>
          <w:bCs/>
          <w:szCs w:val="24"/>
          <w:u w:val="single"/>
        </w:rPr>
      </w:pPr>
    </w:p>
    <w:p w14:paraId="4001F174" w14:textId="77777777" w:rsidR="00FA200F" w:rsidRDefault="00FA200F">
      <w:pPr>
        <w:widowControl w:val="0"/>
        <w:rPr>
          <w:rFonts w:ascii="Arial" w:hAnsi="Arial" w:cs="Arial"/>
          <w:b/>
          <w:bCs/>
          <w:szCs w:val="24"/>
          <w:u w:val="single"/>
        </w:rPr>
      </w:pPr>
    </w:p>
    <w:p w14:paraId="2598BB7F" w14:textId="77777777" w:rsidR="00FA200F" w:rsidRDefault="00FA200F">
      <w:pPr>
        <w:widowControl w:val="0"/>
        <w:rPr>
          <w:rFonts w:ascii="Arial" w:hAnsi="Arial" w:cs="Arial"/>
          <w:b/>
          <w:bCs/>
          <w:szCs w:val="24"/>
          <w:u w:val="single"/>
        </w:rPr>
      </w:pPr>
    </w:p>
    <w:p w14:paraId="6F5DAE22" w14:textId="77777777" w:rsidR="00FA200F" w:rsidRDefault="00FA200F">
      <w:pPr>
        <w:widowControl w:val="0"/>
        <w:rPr>
          <w:rFonts w:ascii="Arial" w:hAnsi="Arial" w:cs="Arial"/>
          <w:b/>
          <w:bCs/>
          <w:szCs w:val="24"/>
          <w:u w:val="single"/>
        </w:rPr>
      </w:pPr>
    </w:p>
    <w:p w14:paraId="77EE34A0" w14:textId="77777777" w:rsidR="00FA200F" w:rsidRDefault="00FA200F">
      <w:pPr>
        <w:widowControl w:val="0"/>
        <w:rPr>
          <w:rFonts w:ascii="Arial" w:hAnsi="Arial" w:cs="Arial"/>
          <w:b/>
          <w:bCs/>
          <w:szCs w:val="24"/>
          <w:u w:val="single"/>
        </w:rPr>
      </w:pPr>
    </w:p>
    <w:p w14:paraId="0865DC15" w14:textId="77777777" w:rsidR="00FA200F" w:rsidRDefault="00FA200F">
      <w:pPr>
        <w:widowControl w:val="0"/>
        <w:rPr>
          <w:rFonts w:ascii="Arial" w:hAnsi="Arial" w:cs="Arial"/>
          <w:b/>
          <w:bCs/>
          <w:szCs w:val="24"/>
          <w:u w:val="single"/>
        </w:rPr>
      </w:pPr>
    </w:p>
    <w:p w14:paraId="46B8D224" w14:textId="77777777" w:rsidR="00FA200F" w:rsidRDefault="00FA200F">
      <w:pPr>
        <w:widowControl w:val="0"/>
        <w:rPr>
          <w:rFonts w:ascii="Arial" w:hAnsi="Arial" w:cs="Arial"/>
          <w:b/>
          <w:bCs/>
          <w:szCs w:val="24"/>
          <w:u w:val="single"/>
        </w:rPr>
      </w:pPr>
    </w:p>
    <w:p w14:paraId="3B6297FA" w14:textId="77777777" w:rsidR="00FA200F" w:rsidRDefault="00FA200F">
      <w:pPr>
        <w:widowControl w:val="0"/>
        <w:rPr>
          <w:rFonts w:ascii="Arial" w:hAnsi="Arial" w:cs="Arial"/>
          <w:b/>
          <w:bCs/>
          <w:szCs w:val="24"/>
          <w:u w:val="single"/>
        </w:rPr>
      </w:pPr>
    </w:p>
    <w:p w14:paraId="506D370C" w14:textId="77777777" w:rsidR="00FA200F" w:rsidRDefault="00FA200F">
      <w:pPr>
        <w:widowControl w:val="0"/>
        <w:rPr>
          <w:rFonts w:ascii="Arial" w:hAnsi="Arial" w:cs="Arial"/>
          <w:b/>
          <w:bCs/>
          <w:szCs w:val="24"/>
          <w:u w:val="single"/>
        </w:rPr>
      </w:pPr>
    </w:p>
    <w:p w14:paraId="08E5B06A" w14:textId="77777777" w:rsidR="00FA200F" w:rsidRDefault="00FA200F">
      <w:pPr>
        <w:widowControl w:val="0"/>
        <w:rPr>
          <w:rFonts w:ascii="Arial" w:hAnsi="Arial" w:cs="Arial"/>
          <w:b/>
          <w:bCs/>
          <w:szCs w:val="24"/>
          <w:u w:val="single"/>
        </w:rPr>
      </w:pPr>
    </w:p>
    <w:p w14:paraId="6EAD78F2" w14:textId="77777777" w:rsidR="00FA200F" w:rsidRDefault="00FA200F">
      <w:pPr>
        <w:widowControl w:val="0"/>
        <w:rPr>
          <w:rFonts w:ascii="Arial" w:hAnsi="Arial" w:cs="Arial"/>
          <w:b/>
          <w:bCs/>
          <w:szCs w:val="24"/>
          <w:u w:val="single"/>
        </w:rPr>
      </w:pPr>
    </w:p>
    <w:p w14:paraId="1005BCBA" w14:textId="77777777" w:rsidR="00FA200F" w:rsidRDefault="00FA200F">
      <w:pPr>
        <w:widowControl w:val="0"/>
        <w:rPr>
          <w:rFonts w:ascii="Arial" w:hAnsi="Arial" w:cs="Arial"/>
          <w:b/>
          <w:bCs/>
          <w:szCs w:val="24"/>
          <w:u w:val="single"/>
        </w:rPr>
      </w:pPr>
    </w:p>
    <w:p w14:paraId="4725D2C2" w14:textId="77777777" w:rsidR="00FA200F" w:rsidRDefault="00FA200F">
      <w:pPr>
        <w:widowControl w:val="0"/>
        <w:rPr>
          <w:rFonts w:ascii="Arial" w:hAnsi="Arial" w:cs="Arial"/>
          <w:b/>
          <w:bCs/>
          <w:szCs w:val="24"/>
          <w:u w:val="single"/>
        </w:rPr>
      </w:pPr>
    </w:p>
    <w:p w14:paraId="1113363E" w14:textId="77777777" w:rsidR="00FA200F" w:rsidRDefault="00FA200F">
      <w:pPr>
        <w:widowControl w:val="0"/>
        <w:rPr>
          <w:rFonts w:ascii="Arial" w:hAnsi="Arial" w:cs="Arial"/>
          <w:b/>
          <w:bCs/>
          <w:szCs w:val="24"/>
          <w:u w:val="single"/>
        </w:rPr>
      </w:pPr>
    </w:p>
    <w:p w14:paraId="2914B33B" w14:textId="77777777" w:rsidR="00FA200F" w:rsidRDefault="00FA200F">
      <w:pPr>
        <w:widowControl w:val="0"/>
        <w:rPr>
          <w:rFonts w:ascii="Arial" w:hAnsi="Arial" w:cs="Arial"/>
          <w:b/>
          <w:bCs/>
          <w:szCs w:val="24"/>
          <w:u w:val="single"/>
        </w:rPr>
      </w:pPr>
    </w:p>
    <w:p w14:paraId="1A2C9595" w14:textId="77777777" w:rsidR="00FA200F" w:rsidRDefault="00FA200F">
      <w:pPr>
        <w:widowControl w:val="0"/>
        <w:rPr>
          <w:rFonts w:ascii="Arial" w:hAnsi="Arial" w:cs="Arial"/>
          <w:b/>
          <w:bCs/>
          <w:szCs w:val="24"/>
          <w:u w:val="single"/>
        </w:rPr>
      </w:pPr>
    </w:p>
    <w:p w14:paraId="3B7342FB" w14:textId="77777777" w:rsidR="00FA200F" w:rsidRDefault="00FA200F">
      <w:pPr>
        <w:widowControl w:val="0"/>
        <w:rPr>
          <w:rFonts w:ascii="Arial" w:hAnsi="Arial" w:cs="Arial"/>
          <w:b/>
          <w:bCs/>
          <w:szCs w:val="24"/>
          <w:u w:val="single"/>
        </w:rPr>
      </w:pPr>
    </w:p>
    <w:p w14:paraId="4FDD6675" w14:textId="77777777" w:rsidR="00AD4352" w:rsidRDefault="00AD4352" w:rsidP="00FA200F">
      <w:pPr>
        <w:widowControl w:val="0"/>
        <w:jc w:val="right"/>
        <w:rPr>
          <w:rFonts w:ascii="Arial" w:hAnsi="Arial" w:cs="Arial"/>
          <w:bCs/>
          <w:i/>
          <w:sz w:val="20"/>
          <w:szCs w:val="20"/>
        </w:rPr>
      </w:pPr>
    </w:p>
    <w:p w14:paraId="7BB07715" w14:textId="77777777" w:rsidR="00AD4352" w:rsidRDefault="00AD4352" w:rsidP="00FA200F">
      <w:pPr>
        <w:widowControl w:val="0"/>
        <w:jc w:val="right"/>
        <w:rPr>
          <w:rFonts w:ascii="Arial" w:hAnsi="Arial" w:cs="Arial"/>
          <w:bCs/>
          <w:i/>
          <w:sz w:val="20"/>
          <w:szCs w:val="20"/>
        </w:rPr>
      </w:pPr>
    </w:p>
    <w:p w14:paraId="49AA0111" w14:textId="77777777" w:rsidR="008E6C76" w:rsidRPr="008E6C76" w:rsidRDefault="008E6C76" w:rsidP="00FA200F">
      <w:pPr>
        <w:widowControl w:val="0"/>
        <w:jc w:val="right"/>
        <w:rPr>
          <w:rFonts w:ascii="Arial" w:hAnsi="Arial" w:cs="Arial"/>
          <w:bCs/>
          <w:i/>
          <w:sz w:val="10"/>
          <w:szCs w:val="10"/>
        </w:rPr>
      </w:pPr>
    </w:p>
    <w:p w14:paraId="3424A2C5" w14:textId="77777777" w:rsidR="008E6C76" w:rsidRDefault="008E6C76" w:rsidP="00FA200F">
      <w:pPr>
        <w:widowControl w:val="0"/>
        <w:jc w:val="right"/>
        <w:rPr>
          <w:rFonts w:ascii="Arial" w:hAnsi="Arial" w:cs="Arial"/>
          <w:bCs/>
          <w:i/>
          <w:sz w:val="20"/>
          <w:szCs w:val="20"/>
        </w:rPr>
      </w:pPr>
    </w:p>
    <w:p w14:paraId="3BD56600" w14:textId="36173A4E" w:rsidR="00FA200F" w:rsidRPr="00FA200F" w:rsidRDefault="00FA200F" w:rsidP="00FA200F">
      <w:pPr>
        <w:widowControl w:val="0"/>
        <w:jc w:val="right"/>
        <w:rPr>
          <w:rFonts w:ascii="Arial" w:hAnsi="Arial" w:cs="Arial"/>
          <w:bCs/>
          <w:i/>
          <w:sz w:val="20"/>
          <w:szCs w:val="20"/>
        </w:rPr>
      </w:pPr>
      <w:r w:rsidRPr="00FA200F">
        <w:rPr>
          <w:rFonts w:ascii="Arial" w:hAnsi="Arial" w:cs="Arial"/>
          <w:bCs/>
          <w:i/>
          <w:sz w:val="20"/>
          <w:szCs w:val="20"/>
        </w:rPr>
        <w:t>Source</w:t>
      </w:r>
      <w:r>
        <w:rPr>
          <w:rFonts w:ascii="Arial" w:hAnsi="Arial" w:cs="Arial"/>
          <w:bCs/>
          <w:i/>
          <w:sz w:val="20"/>
          <w:szCs w:val="20"/>
        </w:rPr>
        <w:t> :</w:t>
      </w:r>
      <w:r w:rsidRPr="00FA200F">
        <w:rPr>
          <w:rFonts w:ascii="Arial" w:hAnsi="Arial" w:cs="Arial"/>
          <w:bCs/>
          <w:i/>
          <w:sz w:val="20"/>
          <w:szCs w:val="20"/>
        </w:rPr>
        <w:t xml:space="preserve"> Ministère de l’Économie et des Finances</w:t>
      </w:r>
      <w:r>
        <w:rPr>
          <w:rFonts w:ascii="Arial" w:hAnsi="Arial" w:cs="Arial"/>
          <w:bCs/>
          <w:i/>
          <w:sz w:val="20"/>
          <w:szCs w:val="20"/>
        </w:rPr>
        <w:t>.</w:t>
      </w:r>
    </w:p>
    <w:sectPr w:rsidR="00FA200F" w:rsidRPr="00FA200F" w:rsidSect="008E6C76">
      <w:footerReference w:type="even" r:id="rId10"/>
      <w:footerReference w:type="default" r:id="rId11"/>
      <w:footerReference w:type="first" r:id="rId12"/>
      <w:pgSz w:w="11906" w:h="16838"/>
      <w:pgMar w:top="1021" w:right="1021" w:bottom="709" w:left="1021" w:header="0" w:footer="31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FA44" w14:textId="77777777" w:rsidR="00F72FD9" w:rsidRDefault="00F72FD9">
      <w:r>
        <w:separator/>
      </w:r>
    </w:p>
  </w:endnote>
  <w:endnote w:type="continuationSeparator" w:id="0">
    <w:p w14:paraId="28BA3B18" w14:textId="77777777" w:rsidR="00F72FD9" w:rsidRDefault="00F7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28F4" w14:textId="253CC099" w:rsidR="007B0D97" w:rsidRDefault="008375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6C76">
      <w:rPr>
        <w:rStyle w:val="Numrodepage"/>
        <w:noProof/>
      </w:rPr>
      <w:t>1</w:t>
    </w:r>
    <w:r>
      <w:rPr>
        <w:rStyle w:val="Numrodepage"/>
      </w:rPr>
      <w:fldChar w:fldCharType="end"/>
    </w:r>
  </w:p>
  <w:p w14:paraId="466DD841" w14:textId="77777777" w:rsidR="007B0D97" w:rsidRDefault="007B0D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F8B7" w14:textId="3A10E2C4" w:rsidR="007B0D97" w:rsidRPr="003009FC" w:rsidRDefault="008E6C76" w:rsidP="003009FC">
    <w:pPr>
      <w:pStyle w:val="Pieddepage"/>
      <w:tabs>
        <w:tab w:val="clear" w:pos="4536"/>
        <w:tab w:val="clear" w:pos="9072"/>
        <w:tab w:val="center" w:pos="5103"/>
        <w:tab w:val="right" w:pos="9781"/>
      </w:tabs>
    </w:pPr>
    <w:r>
      <w:rPr>
        <w:rFonts w:ascii="Arial" w:hAnsi="Arial" w:cs="Arial"/>
        <w:sz w:val="20"/>
        <w:szCs w:val="20"/>
      </w:rPr>
      <w:t>DCG 2022</w:t>
    </w:r>
    <w:r w:rsidR="0083754C">
      <w:rPr>
        <w:rFonts w:ascii="Arial" w:hAnsi="Arial" w:cs="Arial"/>
        <w:sz w:val="20"/>
        <w:szCs w:val="20"/>
      </w:rPr>
      <w:tab/>
    </w:r>
    <w:r w:rsidR="003D27AF">
      <w:rPr>
        <w:rFonts w:ascii="Arial" w:hAnsi="Arial" w:cs="Arial"/>
        <w:sz w:val="20"/>
        <w:szCs w:val="20"/>
      </w:rPr>
      <w:t xml:space="preserve">UE4 </w:t>
    </w:r>
    <w:r w:rsidR="0083754C">
      <w:rPr>
        <w:rFonts w:ascii="Arial" w:hAnsi="Arial" w:cs="Arial"/>
        <w:sz w:val="20"/>
        <w:szCs w:val="20"/>
      </w:rPr>
      <w:t>Droit fiscal</w:t>
    </w:r>
    <w:r w:rsidR="0083754C">
      <w:rPr>
        <w:rFonts w:ascii="Arial" w:hAnsi="Arial" w:cs="Arial"/>
        <w:sz w:val="20"/>
        <w:szCs w:val="20"/>
      </w:rPr>
      <w:tab/>
      <w:t xml:space="preserve">Page </w:t>
    </w:r>
    <w:r w:rsidR="0083754C">
      <w:rPr>
        <w:rFonts w:ascii="Arial" w:hAnsi="Arial" w:cs="Arial"/>
        <w:bCs/>
        <w:sz w:val="20"/>
        <w:szCs w:val="20"/>
      </w:rPr>
      <w:fldChar w:fldCharType="begin"/>
    </w:r>
    <w:r w:rsidR="0083754C">
      <w:rPr>
        <w:rFonts w:ascii="Arial" w:hAnsi="Arial" w:cs="Arial"/>
        <w:bCs/>
        <w:sz w:val="20"/>
        <w:szCs w:val="20"/>
      </w:rPr>
      <w:instrText>PAGE  \* Arabic  \* MERGEFORMAT</w:instrText>
    </w:r>
    <w:r w:rsidR="0083754C">
      <w:rPr>
        <w:rFonts w:ascii="Arial" w:hAnsi="Arial" w:cs="Arial"/>
        <w:bCs/>
        <w:sz w:val="20"/>
        <w:szCs w:val="20"/>
      </w:rPr>
      <w:fldChar w:fldCharType="separate"/>
    </w:r>
    <w:r w:rsidR="00823CAC">
      <w:rPr>
        <w:rFonts w:ascii="Arial" w:hAnsi="Arial" w:cs="Arial"/>
        <w:bCs/>
        <w:noProof/>
        <w:sz w:val="20"/>
        <w:szCs w:val="20"/>
      </w:rPr>
      <w:t>9</w:t>
    </w:r>
    <w:r w:rsidR="0083754C">
      <w:rPr>
        <w:rFonts w:ascii="Arial" w:hAnsi="Arial" w:cs="Arial"/>
        <w:bCs/>
        <w:sz w:val="20"/>
        <w:szCs w:val="20"/>
      </w:rPr>
      <w:fldChar w:fldCharType="end"/>
    </w:r>
    <w:r w:rsidR="0083754C">
      <w:rPr>
        <w:rFonts w:ascii="Arial" w:hAnsi="Arial" w:cs="Arial"/>
        <w:sz w:val="20"/>
        <w:szCs w:val="20"/>
      </w:rPr>
      <w:t xml:space="preserve"> / </w:t>
    </w:r>
    <w:r w:rsidR="0083754C">
      <w:rPr>
        <w:rFonts w:ascii="Arial" w:hAnsi="Arial" w:cs="Arial"/>
        <w:bCs/>
        <w:sz w:val="20"/>
        <w:szCs w:val="20"/>
      </w:rPr>
      <w:fldChar w:fldCharType="begin"/>
    </w:r>
    <w:r w:rsidR="0083754C">
      <w:rPr>
        <w:rFonts w:ascii="Arial" w:hAnsi="Arial" w:cs="Arial"/>
        <w:bCs/>
        <w:sz w:val="20"/>
        <w:szCs w:val="20"/>
      </w:rPr>
      <w:instrText>NUMPAGES  \* Arabic  \* MERGEFORMAT</w:instrText>
    </w:r>
    <w:r w:rsidR="0083754C">
      <w:rPr>
        <w:rFonts w:ascii="Arial" w:hAnsi="Arial" w:cs="Arial"/>
        <w:bCs/>
        <w:sz w:val="20"/>
        <w:szCs w:val="20"/>
      </w:rPr>
      <w:fldChar w:fldCharType="separate"/>
    </w:r>
    <w:r w:rsidR="00823CAC">
      <w:rPr>
        <w:rFonts w:ascii="Arial" w:hAnsi="Arial" w:cs="Arial"/>
        <w:bCs/>
        <w:noProof/>
        <w:sz w:val="20"/>
        <w:szCs w:val="20"/>
      </w:rPr>
      <w:t>10</w:t>
    </w:r>
    <w:r w:rsidR="0083754C">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2ED6" w14:textId="77777777" w:rsidR="007B0D97" w:rsidRDefault="0083754C">
    <w:pPr>
      <w:pStyle w:val="Pieddepage"/>
      <w:tabs>
        <w:tab w:val="clear" w:pos="4536"/>
        <w:tab w:val="left" w:pos="4678"/>
        <w:tab w:val="left" w:pos="8505"/>
        <w:tab w:val="left" w:pos="9072"/>
      </w:tabs>
      <w:ind w:right="83"/>
      <w:jc w:val="left"/>
      <w:rPr>
        <w:rFonts w:ascii="Arial" w:hAnsi="Arial" w:cs="Arial"/>
        <w:sz w:val="20"/>
        <w:szCs w:val="20"/>
      </w:rPr>
    </w:pPr>
    <w:r>
      <w:rPr>
        <w:rFonts w:ascii="Arial" w:hAnsi="Arial" w:cs="Arial"/>
        <w:b/>
        <w:sz w:val="20"/>
        <w:szCs w:val="20"/>
      </w:rPr>
      <w:t>2000004</w:t>
    </w:r>
    <w:r>
      <w:rPr>
        <w:rFonts w:ascii="Arial" w:hAnsi="Arial" w:cs="Arial"/>
        <w:sz w:val="20"/>
        <w:szCs w:val="20"/>
      </w:rPr>
      <w:t xml:space="preserve"> DCG 2020 </w:t>
    </w:r>
    <w:r>
      <w:rPr>
        <w:rFonts w:ascii="Arial" w:hAnsi="Arial" w:cs="Arial"/>
        <w:sz w:val="20"/>
        <w:szCs w:val="20"/>
      </w:rPr>
      <w:tab/>
      <w:t xml:space="preserve">UE4 – Droit fiscal </w:t>
    </w:r>
    <w:r>
      <w:rPr>
        <w:rFonts w:ascii="Arial" w:hAnsi="Arial" w:cs="Arial"/>
        <w:sz w:val="20"/>
        <w:szCs w:val="20"/>
      </w:rPr>
      <w:tab/>
      <w:t xml:space="preserve">Page </w:t>
    </w:r>
    <w:r>
      <w:rPr>
        <w:rFonts w:ascii="Arial" w:hAnsi="Arial" w:cs="Arial"/>
        <w:b/>
        <w:bCs/>
        <w:sz w:val="20"/>
        <w:szCs w:val="20"/>
      </w:rPr>
      <w:fldChar w:fldCharType="begin"/>
    </w:r>
    <w:r>
      <w:rPr>
        <w:rFonts w:ascii="Arial" w:hAnsi="Arial" w:cs="Arial"/>
        <w:b/>
        <w:bCs/>
        <w:sz w:val="20"/>
        <w:szCs w:val="20"/>
      </w:rPr>
      <w:instrText>PAGE  \* Arabic  \* MERGEFORMAT</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w:t>
    </w:r>
    <w:r>
      <w:rPr>
        <w:rFonts w:ascii="Arial" w:hAnsi="Arial" w:cs="Arial"/>
        <w:b/>
        <w:bCs/>
        <w:sz w:val="20"/>
        <w:szCs w:val="20"/>
      </w:rPr>
      <w:fldChar w:fldCharType="begin"/>
    </w:r>
    <w:r>
      <w:rPr>
        <w:rFonts w:ascii="Arial" w:hAnsi="Arial" w:cs="Arial"/>
        <w:b/>
        <w:bCs/>
        <w:sz w:val="20"/>
        <w:szCs w:val="20"/>
      </w:rPr>
      <w:instrText>NUMPAGES  \* Arabic  \* MERGEFORMAT</w:instrText>
    </w:r>
    <w:r>
      <w:rPr>
        <w:rFonts w:ascii="Arial" w:hAnsi="Arial" w:cs="Arial"/>
        <w:b/>
        <w:bCs/>
        <w:sz w:val="20"/>
        <w:szCs w:val="20"/>
      </w:rPr>
      <w:fldChar w:fldCharType="separate"/>
    </w:r>
    <w:r w:rsidR="00823CAC">
      <w:rPr>
        <w:rFonts w:ascii="Arial" w:hAnsi="Arial" w:cs="Arial"/>
        <w:b/>
        <w:bCs/>
        <w:noProof/>
        <w:sz w:val="20"/>
        <w:szCs w:val="20"/>
      </w:rPr>
      <w:t>10</w:t>
    </w:r>
    <w:r>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7826" w14:textId="77777777" w:rsidR="00F72FD9" w:rsidRDefault="00F72FD9">
      <w:r>
        <w:separator/>
      </w:r>
    </w:p>
  </w:footnote>
  <w:footnote w:type="continuationSeparator" w:id="0">
    <w:p w14:paraId="503F69FC" w14:textId="77777777" w:rsidR="00F72FD9" w:rsidRDefault="00F7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68"/>
    <w:multiLevelType w:val="hybridMultilevel"/>
    <w:tmpl w:val="5D9CC3A0"/>
    <w:lvl w:ilvl="0" w:tplc="845AF688">
      <w:start w:val="1"/>
      <w:numFmt w:val="bullet"/>
      <w:lvlText w:val=""/>
      <w:lvlJc w:val="left"/>
      <w:pPr>
        <w:ind w:left="742" w:hanging="360"/>
      </w:pPr>
      <w:rPr>
        <w:rFonts w:ascii="Symbol" w:hAnsi="Symbol" w:hint="default"/>
      </w:rPr>
    </w:lvl>
    <w:lvl w:ilvl="1" w:tplc="5C5EEB52">
      <w:start w:val="1"/>
      <w:numFmt w:val="bullet"/>
      <w:lvlText w:val="o"/>
      <w:lvlJc w:val="left"/>
      <w:pPr>
        <w:ind w:left="1462" w:hanging="360"/>
      </w:pPr>
      <w:rPr>
        <w:rFonts w:ascii="Courier New" w:hAnsi="Courier New" w:cs="Courier New" w:hint="default"/>
      </w:rPr>
    </w:lvl>
    <w:lvl w:ilvl="2" w:tplc="2C5E7190">
      <w:start w:val="1"/>
      <w:numFmt w:val="bullet"/>
      <w:lvlText w:val=""/>
      <w:lvlJc w:val="left"/>
      <w:pPr>
        <w:ind w:left="2182" w:hanging="360"/>
      </w:pPr>
      <w:rPr>
        <w:rFonts w:ascii="Wingdings" w:hAnsi="Wingdings" w:hint="default"/>
      </w:rPr>
    </w:lvl>
    <w:lvl w:ilvl="3" w:tplc="2CD67404">
      <w:start w:val="1"/>
      <w:numFmt w:val="bullet"/>
      <w:lvlText w:val=""/>
      <w:lvlJc w:val="left"/>
      <w:pPr>
        <w:ind w:left="2902" w:hanging="360"/>
      </w:pPr>
      <w:rPr>
        <w:rFonts w:ascii="Symbol" w:hAnsi="Symbol" w:hint="default"/>
      </w:rPr>
    </w:lvl>
    <w:lvl w:ilvl="4" w:tplc="49943106">
      <w:start w:val="1"/>
      <w:numFmt w:val="bullet"/>
      <w:lvlText w:val="o"/>
      <w:lvlJc w:val="left"/>
      <w:pPr>
        <w:ind w:left="3622" w:hanging="360"/>
      </w:pPr>
      <w:rPr>
        <w:rFonts w:ascii="Courier New" w:hAnsi="Courier New" w:cs="Courier New" w:hint="default"/>
      </w:rPr>
    </w:lvl>
    <w:lvl w:ilvl="5" w:tplc="0A4AF4EE">
      <w:start w:val="1"/>
      <w:numFmt w:val="bullet"/>
      <w:lvlText w:val=""/>
      <w:lvlJc w:val="left"/>
      <w:pPr>
        <w:ind w:left="4342" w:hanging="360"/>
      </w:pPr>
      <w:rPr>
        <w:rFonts w:ascii="Wingdings" w:hAnsi="Wingdings" w:hint="default"/>
      </w:rPr>
    </w:lvl>
    <w:lvl w:ilvl="6" w:tplc="E648E8F0">
      <w:start w:val="1"/>
      <w:numFmt w:val="bullet"/>
      <w:lvlText w:val=""/>
      <w:lvlJc w:val="left"/>
      <w:pPr>
        <w:ind w:left="5062" w:hanging="360"/>
      </w:pPr>
      <w:rPr>
        <w:rFonts w:ascii="Symbol" w:hAnsi="Symbol" w:hint="default"/>
      </w:rPr>
    </w:lvl>
    <w:lvl w:ilvl="7" w:tplc="F796BC7A">
      <w:start w:val="1"/>
      <w:numFmt w:val="bullet"/>
      <w:lvlText w:val="o"/>
      <w:lvlJc w:val="left"/>
      <w:pPr>
        <w:ind w:left="5782" w:hanging="360"/>
      </w:pPr>
      <w:rPr>
        <w:rFonts w:ascii="Courier New" w:hAnsi="Courier New" w:cs="Courier New" w:hint="default"/>
      </w:rPr>
    </w:lvl>
    <w:lvl w:ilvl="8" w:tplc="222AFACA">
      <w:start w:val="1"/>
      <w:numFmt w:val="bullet"/>
      <w:lvlText w:val=""/>
      <w:lvlJc w:val="left"/>
      <w:pPr>
        <w:ind w:left="6502" w:hanging="360"/>
      </w:pPr>
      <w:rPr>
        <w:rFonts w:ascii="Wingdings" w:hAnsi="Wingdings" w:hint="default"/>
      </w:rPr>
    </w:lvl>
  </w:abstractNum>
  <w:abstractNum w:abstractNumId="1" w15:restartNumberingAfterBreak="0">
    <w:nsid w:val="0468284A"/>
    <w:multiLevelType w:val="hybridMultilevel"/>
    <w:tmpl w:val="969C5418"/>
    <w:lvl w:ilvl="0" w:tplc="91201018">
      <w:start w:val="1"/>
      <w:numFmt w:val="none"/>
      <w:suff w:val="nothing"/>
      <w:lvlText w:val=""/>
      <w:lvlJc w:val="left"/>
      <w:pPr>
        <w:tabs>
          <w:tab w:val="num" w:pos="0"/>
        </w:tabs>
        <w:ind w:left="432" w:hanging="432"/>
      </w:pPr>
    </w:lvl>
    <w:lvl w:ilvl="1" w:tplc="C40238FC">
      <w:start w:val="1"/>
      <w:numFmt w:val="none"/>
      <w:suff w:val="nothing"/>
      <w:lvlText w:val=""/>
      <w:lvlJc w:val="left"/>
      <w:pPr>
        <w:tabs>
          <w:tab w:val="num" w:pos="0"/>
        </w:tabs>
        <w:ind w:left="576" w:hanging="576"/>
      </w:pPr>
    </w:lvl>
    <w:lvl w:ilvl="2" w:tplc="7D8AB076">
      <w:start w:val="1"/>
      <w:numFmt w:val="none"/>
      <w:suff w:val="nothing"/>
      <w:lvlText w:val=""/>
      <w:lvlJc w:val="left"/>
      <w:pPr>
        <w:tabs>
          <w:tab w:val="num" w:pos="0"/>
        </w:tabs>
        <w:ind w:left="720" w:hanging="720"/>
      </w:pPr>
    </w:lvl>
    <w:lvl w:ilvl="3" w:tplc="2A6E0CE8">
      <w:start w:val="1"/>
      <w:numFmt w:val="none"/>
      <w:suff w:val="nothing"/>
      <w:lvlText w:val=""/>
      <w:lvlJc w:val="left"/>
      <w:pPr>
        <w:tabs>
          <w:tab w:val="num" w:pos="0"/>
        </w:tabs>
        <w:ind w:left="864" w:hanging="864"/>
      </w:pPr>
    </w:lvl>
    <w:lvl w:ilvl="4" w:tplc="7DFA7A30">
      <w:start w:val="1"/>
      <w:numFmt w:val="none"/>
      <w:suff w:val="nothing"/>
      <w:lvlText w:val=""/>
      <w:lvlJc w:val="left"/>
      <w:pPr>
        <w:tabs>
          <w:tab w:val="num" w:pos="0"/>
        </w:tabs>
        <w:ind w:left="1008" w:hanging="1008"/>
      </w:pPr>
    </w:lvl>
    <w:lvl w:ilvl="5" w:tplc="FDA8CB36">
      <w:start w:val="1"/>
      <w:numFmt w:val="none"/>
      <w:suff w:val="nothing"/>
      <w:lvlText w:val=""/>
      <w:lvlJc w:val="left"/>
      <w:pPr>
        <w:tabs>
          <w:tab w:val="num" w:pos="0"/>
        </w:tabs>
        <w:ind w:left="1152" w:hanging="1152"/>
      </w:pPr>
    </w:lvl>
    <w:lvl w:ilvl="6" w:tplc="7A1CFC70">
      <w:start w:val="1"/>
      <w:numFmt w:val="none"/>
      <w:suff w:val="nothing"/>
      <w:lvlText w:val=""/>
      <w:lvlJc w:val="left"/>
      <w:pPr>
        <w:tabs>
          <w:tab w:val="num" w:pos="0"/>
        </w:tabs>
        <w:ind w:left="1296" w:hanging="1296"/>
      </w:pPr>
    </w:lvl>
    <w:lvl w:ilvl="7" w:tplc="D69487C8">
      <w:start w:val="1"/>
      <w:numFmt w:val="none"/>
      <w:suff w:val="nothing"/>
      <w:lvlText w:val=""/>
      <w:lvlJc w:val="left"/>
      <w:pPr>
        <w:tabs>
          <w:tab w:val="num" w:pos="0"/>
        </w:tabs>
        <w:ind w:left="1440" w:hanging="1440"/>
      </w:pPr>
    </w:lvl>
    <w:lvl w:ilvl="8" w:tplc="A838F0A4">
      <w:start w:val="1"/>
      <w:numFmt w:val="none"/>
      <w:suff w:val="nothing"/>
      <w:lvlText w:val=""/>
      <w:lvlJc w:val="left"/>
      <w:pPr>
        <w:tabs>
          <w:tab w:val="num" w:pos="0"/>
        </w:tabs>
        <w:ind w:left="1584" w:hanging="1584"/>
      </w:pPr>
    </w:lvl>
  </w:abstractNum>
  <w:abstractNum w:abstractNumId="2" w15:restartNumberingAfterBreak="0">
    <w:nsid w:val="04E045F1"/>
    <w:multiLevelType w:val="multilevel"/>
    <w:tmpl w:val="792AA55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759C2"/>
    <w:multiLevelType w:val="hybridMultilevel"/>
    <w:tmpl w:val="4796C83C"/>
    <w:lvl w:ilvl="0" w:tplc="23D4EA2A">
      <w:start w:val="1"/>
      <w:numFmt w:val="bullet"/>
      <w:lvlText w:val=""/>
      <w:lvlJc w:val="left"/>
      <w:pPr>
        <w:tabs>
          <w:tab w:val="num" w:pos="644"/>
        </w:tabs>
        <w:ind w:left="644" w:hanging="360"/>
      </w:pPr>
      <w:rPr>
        <w:rFonts w:ascii="Symbol" w:hAnsi="Symbol" w:hint="default"/>
      </w:rPr>
    </w:lvl>
    <w:lvl w:ilvl="1" w:tplc="F5845F48">
      <w:start w:val="1"/>
      <w:numFmt w:val="bullet"/>
      <w:lvlText w:val="o"/>
      <w:lvlJc w:val="left"/>
      <w:pPr>
        <w:tabs>
          <w:tab w:val="num" w:pos="1364"/>
        </w:tabs>
        <w:ind w:left="1364" w:hanging="360"/>
      </w:pPr>
      <w:rPr>
        <w:rFonts w:ascii="Courier New" w:hAnsi="Courier New" w:cs="Courier New" w:hint="default"/>
      </w:rPr>
    </w:lvl>
    <w:lvl w:ilvl="2" w:tplc="E94C9D54">
      <w:start w:val="1"/>
      <w:numFmt w:val="bullet"/>
      <w:lvlText w:val=""/>
      <w:lvlJc w:val="left"/>
      <w:pPr>
        <w:tabs>
          <w:tab w:val="num" w:pos="2084"/>
        </w:tabs>
        <w:ind w:left="2084" w:hanging="360"/>
      </w:pPr>
      <w:rPr>
        <w:rFonts w:ascii="Wingdings" w:hAnsi="Wingdings" w:hint="default"/>
      </w:rPr>
    </w:lvl>
    <w:lvl w:ilvl="3" w:tplc="0FE2CC1E">
      <w:start w:val="1"/>
      <w:numFmt w:val="bullet"/>
      <w:lvlText w:val=""/>
      <w:lvlJc w:val="left"/>
      <w:pPr>
        <w:tabs>
          <w:tab w:val="num" w:pos="2804"/>
        </w:tabs>
        <w:ind w:left="2804" w:hanging="360"/>
      </w:pPr>
      <w:rPr>
        <w:rFonts w:ascii="Symbol" w:hAnsi="Symbol" w:hint="default"/>
      </w:rPr>
    </w:lvl>
    <w:lvl w:ilvl="4" w:tplc="4AF034E2">
      <w:start w:val="1"/>
      <w:numFmt w:val="bullet"/>
      <w:lvlText w:val="o"/>
      <w:lvlJc w:val="left"/>
      <w:pPr>
        <w:tabs>
          <w:tab w:val="num" w:pos="3524"/>
        </w:tabs>
        <w:ind w:left="3524" w:hanging="360"/>
      </w:pPr>
      <w:rPr>
        <w:rFonts w:ascii="Courier New" w:hAnsi="Courier New" w:cs="Courier New" w:hint="default"/>
      </w:rPr>
    </w:lvl>
    <w:lvl w:ilvl="5" w:tplc="52E69ACC">
      <w:start w:val="1"/>
      <w:numFmt w:val="bullet"/>
      <w:lvlText w:val=""/>
      <w:lvlJc w:val="left"/>
      <w:pPr>
        <w:tabs>
          <w:tab w:val="num" w:pos="4244"/>
        </w:tabs>
        <w:ind w:left="4244" w:hanging="360"/>
      </w:pPr>
      <w:rPr>
        <w:rFonts w:ascii="Wingdings" w:hAnsi="Wingdings" w:hint="default"/>
      </w:rPr>
    </w:lvl>
    <w:lvl w:ilvl="6" w:tplc="198A4B0C">
      <w:start w:val="1"/>
      <w:numFmt w:val="bullet"/>
      <w:lvlText w:val=""/>
      <w:lvlJc w:val="left"/>
      <w:pPr>
        <w:tabs>
          <w:tab w:val="num" w:pos="4964"/>
        </w:tabs>
        <w:ind w:left="4964" w:hanging="360"/>
      </w:pPr>
      <w:rPr>
        <w:rFonts w:ascii="Symbol" w:hAnsi="Symbol" w:hint="default"/>
      </w:rPr>
    </w:lvl>
    <w:lvl w:ilvl="7" w:tplc="62420A8A">
      <w:start w:val="1"/>
      <w:numFmt w:val="bullet"/>
      <w:lvlText w:val="o"/>
      <w:lvlJc w:val="left"/>
      <w:pPr>
        <w:tabs>
          <w:tab w:val="num" w:pos="5684"/>
        </w:tabs>
        <w:ind w:left="5684" w:hanging="360"/>
      </w:pPr>
      <w:rPr>
        <w:rFonts w:ascii="Courier New" w:hAnsi="Courier New" w:cs="Courier New" w:hint="default"/>
      </w:rPr>
    </w:lvl>
    <w:lvl w:ilvl="8" w:tplc="CE4E0B2E">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B3E7EF1"/>
    <w:multiLevelType w:val="hybridMultilevel"/>
    <w:tmpl w:val="65E0BEA6"/>
    <w:lvl w:ilvl="0" w:tplc="87C05806">
      <w:start w:val="1"/>
      <w:numFmt w:val="bullet"/>
      <w:lvlText w:val=""/>
      <w:lvlJc w:val="left"/>
      <w:pPr>
        <w:ind w:left="720" w:hanging="360"/>
      </w:pPr>
      <w:rPr>
        <w:rFonts w:ascii="Symbol" w:hAnsi="Symbol" w:hint="default"/>
      </w:rPr>
    </w:lvl>
    <w:lvl w:ilvl="1" w:tplc="5FEEC8CC">
      <w:start w:val="1"/>
      <w:numFmt w:val="bullet"/>
      <w:lvlText w:val="o"/>
      <w:lvlJc w:val="left"/>
      <w:pPr>
        <w:ind w:left="1440" w:hanging="360"/>
      </w:pPr>
      <w:rPr>
        <w:rFonts w:ascii="Courier New" w:hAnsi="Courier New" w:cs="Courier New" w:hint="default"/>
      </w:rPr>
    </w:lvl>
    <w:lvl w:ilvl="2" w:tplc="EE9ED216">
      <w:start w:val="1"/>
      <w:numFmt w:val="bullet"/>
      <w:lvlText w:val=""/>
      <w:lvlJc w:val="left"/>
      <w:pPr>
        <w:ind w:left="2160" w:hanging="360"/>
      </w:pPr>
      <w:rPr>
        <w:rFonts w:ascii="Wingdings" w:hAnsi="Wingdings" w:hint="default"/>
      </w:rPr>
    </w:lvl>
    <w:lvl w:ilvl="3" w:tplc="25EC4666">
      <w:start w:val="1"/>
      <w:numFmt w:val="bullet"/>
      <w:lvlText w:val=""/>
      <w:lvlJc w:val="left"/>
      <w:pPr>
        <w:ind w:left="2880" w:hanging="360"/>
      </w:pPr>
      <w:rPr>
        <w:rFonts w:ascii="Symbol" w:hAnsi="Symbol" w:hint="default"/>
      </w:rPr>
    </w:lvl>
    <w:lvl w:ilvl="4" w:tplc="44E6BE94">
      <w:start w:val="1"/>
      <w:numFmt w:val="bullet"/>
      <w:lvlText w:val="o"/>
      <w:lvlJc w:val="left"/>
      <w:pPr>
        <w:ind w:left="3600" w:hanging="360"/>
      </w:pPr>
      <w:rPr>
        <w:rFonts w:ascii="Courier New" w:hAnsi="Courier New" w:cs="Courier New" w:hint="default"/>
      </w:rPr>
    </w:lvl>
    <w:lvl w:ilvl="5" w:tplc="BFB6578A">
      <w:start w:val="1"/>
      <w:numFmt w:val="bullet"/>
      <w:lvlText w:val=""/>
      <w:lvlJc w:val="left"/>
      <w:pPr>
        <w:ind w:left="4320" w:hanging="360"/>
      </w:pPr>
      <w:rPr>
        <w:rFonts w:ascii="Wingdings" w:hAnsi="Wingdings" w:hint="default"/>
      </w:rPr>
    </w:lvl>
    <w:lvl w:ilvl="6" w:tplc="B29A42F0">
      <w:start w:val="1"/>
      <w:numFmt w:val="bullet"/>
      <w:lvlText w:val=""/>
      <w:lvlJc w:val="left"/>
      <w:pPr>
        <w:ind w:left="5040" w:hanging="360"/>
      </w:pPr>
      <w:rPr>
        <w:rFonts w:ascii="Symbol" w:hAnsi="Symbol" w:hint="default"/>
      </w:rPr>
    </w:lvl>
    <w:lvl w:ilvl="7" w:tplc="80F6D632">
      <w:start w:val="1"/>
      <w:numFmt w:val="bullet"/>
      <w:lvlText w:val="o"/>
      <w:lvlJc w:val="left"/>
      <w:pPr>
        <w:ind w:left="5760" w:hanging="360"/>
      </w:pPr>
      <w:rPr>
        <w:rFonts w:ascii="Courier New" w:hAnsi="Courier New" w:cs="Courier New" w:hint="default"/>
      </w:rPr>
    </w:lvl>
    <w:lvl w:ilvl="8" w:tplc="EFE24230">
      <w:start w:val="1"/>
      <w:numFmt w:val="bullet"/>
      <w:lvlText w:val=""/>
      <w:lvlJc w:val="left"/>
      <w:pPr>
        <w:ind w:left="6480" w:hanging="360"/>
      </w:pPr>
      <w:rPr>
        <w:rFonts w:ascii="Wingdings" w:hAnsi="Wingdings" w:hint="default"/>
      </w:rPr>
    </w:lvl>
  </w:abstractNum>
  <w:abstractNum w:abstractNumId="5" w15:restartNumberingAfterBreak="0">
    <w:nsid w:val="0C304C31"/>
    <w:multiLevelType w:val="hybridMultilevel"/>
    <w:tmpl w:val="6330B132"/>
    <w:lvl w:ilvl="0" w:tplc="746AA57A">
      <w:start w:val="1"/>
      <w:numFmt w:val="bullet"/>
      <w:lvlText w:val=""/>
      <w:lvlJc w:val="left"/>
      <w:pPr>
        <w:tabs>
          <w:tab w:val="num" w:pos="720"/>
        </w:tabs>
        <w:ind w:left="720" w:hanging="360"/>
      </w:pPr>
      <w:rPr>
        <w:rFonts w:ascii="Symbol" w:hAnsi="Symbol" w:hint="default"/>
        <w:sz w:val="20"/>
      </w:rPr>
    </w:lvl>
    <w:lvl w:ilvl="1" w:tplc="D3D2C42C">
      <w:start w:val="1"/>
      <w:numFmt w:val="bullet"/>
      <w:lvlText w:val="o"/>
      <w:lvlJc w:val="left"/>
      <w:pPr>
        <w:tabs>
          <w:tab w:val="num" w:pos="1440"/>
        </w:tabs>
        <w:ind w:left="1440" w:hanging="360"/>
      </w:pPr>
      <w:rPr>
        <w:rFonts w:ascii="Courier New" w:hAnsi="Courier New" w:hint="default"/>
        <w:sz w:val="20"/>
      </w:rPr>
    </w:lvl>
    <w:lvl w:ilvl="2" w:tplc="7D34BEBC">
      <w:start w:val="1"/>
      <w:numFmt w:val="bullet"/>
      <w:lvlText w:val=""/>
      <w:lvlJc w:val="left"/>
      <w:pPr>
        <w:tabs>
          <w:tab w:val="num" w:pos="2160"/>
        </w:tabs>
        <w:ind w:left="2160" w:hanging="360"/>
      </w:pPr>
      <w:rPr>
        <w:rFonts w:ascii="Wingdings" w:hAnsi="Wingdings" w:hint="default"/>
        <w:sz w:val="20"/>
      </w:rPr>
    </w:lvl>
    <w:lvl w:ilvl="3" w:tplc="A1A6E628">
      <w:start w:val="1"/>
      <w:numFmt w:val="bullet"/>
      <w:lvlText w:val=""/>
      <w:lvlJc w:val="left"/>
      <w:pPr>
        <w:tabs>
          <w:tab w:val="num" w:pos="2880"/>
        </w:tabs>
        <w:ind w:left="2880" w:hanging="360"/>
      </w:pPr>
      <w:rPr>
        <w:rFonts w:ascii="Wingdings" w:hAnsi="Wingdings" w:hint="default"/>
        <w:sz w:val="20"/>
      </w:rPr>
    </w:lvl>
    <w:lvl w:ilvl="4" w:tplc="2E9ED81E">
      <w:start w:val="1"/>
      <w:numFmt w:val="bullet"/>
      <w:lvlText w:val=""/>
      <w:lvlJc w:val="left"/>
      <w:pPr>
        <w:tabs>
          <w:tab w:val="num" w:pos="3600"/>
        </w:tabs>
        <w:ind w:left="3600" w:hanging="360"/>
      </w:pPr>
      <w:rPr>
        <w:rFonts w:ascii="Wingdings" w:hAnsi="Wingdings" w:hint="default"/>
        <w:sz w:val="20"/>
      </w:rPr>
    </w:lvl>
    <w:lvl w:ilvl="5" w:tplc="7980A956">
      <w:start w:val="1"/>
      <w:numFmt w:val="bullet"/>
      <w:lvlText w:val=""/>
      <w:lvlJc w:val="left"/>
      <w:pPr>
        <w:tabs>
          <w:tab w:val="num" w:pos="4320"/>
        </w:tabs>
        <w:ind w:left="4320" w:hanging="360"/>
      </w:pPr>
      <w:rPr>
        <w:rFonts w:ascii="Wingdings" w:hAnsi="Wingdings" w:hint="default"/>
        <w:sz w:val="20"/>
      </w:rPr>
    </w:lvl>
    <w:lvl w:ilvl="6" w:tplc="F14EC192">
      <w:start w:val="1"/>
      <w:numFmt w:val="bullet"/>
      <w:lvlText w:val=""/>
      <w:lvlJc w:val="left"/>
      <w:pPr>
        <w:tabs>
          <w:tab w:val="num" w:pos="5040"/>
        </w:tabs>
        <w:ind w:left="5040" w:hanging="360"/>
      </w:pPr>
      <w:rPr>
        <w:rFonts w:ascii="Wingdings" w:hAnsi="Wingdings" w:hint="default"/>
        <w:sz w:val="20"/>
      </w:rPr>
    </w:lvl>
    <w:lvl w:ilvl="7" w:tplc="7DB85A82">
      <w:start w:val="1"/>
      <w:numFmt w:val="bullet"/>
      <w:lvlText w:val=""/>
      <w:lvlJc w:val="left"/>
      <w:pPr>
        <w:tabs>
          <w:tab w:val="num" w:pos="5760"/>
        </w:tabs>
        <w:ind w:left="5760" w:hanging="360"/>
      </w:pPr>
      <w:rPr>
        <w:rFonts w:ascii="Wingdings" w:hAnsi="Wingdings" w:hint="default"/>
        <w:sz w:val="20"/>
      </w:rPr>
    </w:lvl>
    <w:lvl w:ilvl="8" w:tplc="B212D3C0">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17B90"/>
    <w:multiLevelType w:val="hybridMultilevel"/>
    <w:tmpl w:val="3A880082"/>
    <w:lvl w:ilvl="0" w:tplc="DDB87FAC">
      <w:start w:val="1"/>
      <w:numFmt w:val="decimal"/>
      <w:lvlText w:val="%1)"/>
      <w:lvlJc w:val="left"/>
      <w:pPr>
        <w:ind w:left="720" w:hanging="360"/>
      </w:pPr>
    </w:lvl>
    <w:lvl w:ilvl="1" w:tplc="78E2106A">
      <w:start w:val="1"/>
      <w:numFmt w:val="lowerLetter"/>
      <w:lvlText w:val="%2."/>
      <w:lvlJc w:val="left"/>
      <w:pPr>
        <w:ind w:left="1440" w:hanging="360"/>
      </w:pPr>
    </w:lvl>
    <w:lvl w:ilvl="2" w:tplc="33F249FC">
      <w:start w:val="1"/>
      <w:numFmt w:val="lowerRoman"/>
      <w:lvlText w:val="%3."/>
      <w:lvlJc w:val="right"/>
      <w:pPr>
        <w:ind w:left="2160" w:hanging="180"/>
      </w:pPr>
    </w:lvl>
    <w:lvl w:ilvl="3" w:tplc="B43CD05E">
      <w:start w:val="1"/>
      <w:numFmt w:val="decimal"/>
      <w:lvlText w:val="%4."/>
      <w:lvlJc w:val="left"/>
      <w:pPr>
        <w:ind w:left="2880" w:hanging="360"/>
      </w:pPr>
    </w:lvl>
    <w:lvl w:ilvl="4" w:tplc="28406B24">
      <w:start w:val="1"/>
      <w:numFmt w:val="lowerLetter"/>
      <w:lvlText w:val="%5."/>
      <w:lvlJc w:val="left"/>
      <w:pPr>
        <w:ind w:left="3600" w:hanging="360"/>
      </w:pPr>
    </w:lvl>
    <w:lvl w:ilvl="5" w:tplc="AB4AD22C">
      <w:start w:val="1"/>
      <w:numFmt w:val="lowerRoman"/>
      <w:lvlText w:val="%6."/>
      <w:lvlJc w:val="right"/>
      <w:pPr>
        <w:ind w:left="4320" w:hanging="180"/>
      </w:pPr>
    </w:lvl>
    <w:lvl w:ilvl="6" w:tplc="87E4DB78">
      <w:start w:val="1"/>
      <w:numFmt w:val="decimal"/>
      <w:lvlText w:val="%7."/>
      <w:lvlJc w:val="left"/>
      <w:pPr>
        <w:ind w:left="5040" w:hanging="360"/>
      </w:pPr>
    </w:lvl>
    <w:lvl w:ilvl="7" w:tplc="049298A0">
      <w:start w:val="1"/>
      <w:numFmt w:val="lowerLetter"/>
      <w:lvlText w:val="%8."/>
      <w:lvlJc w:val="left"/>
      <w:pPr>
        <w:ind w:left="5760" w:hanging="360"/>
      </w:pPr>
    </w:lvl>
    <w:lvl w:ilvl="8" w:tplc="BD90DCE8">
      <w:start w:val="1"/>
      <w:numFmt w:val="lowerRoman"/>
      <w:lvlText w:val="%9."/>
      <w:lvlJc w:val="right"/>
      <w:pPr>
        <w:ind w:left="6480" w:hanging="180"/>
      </w:pPr>
    </w:lvl>
  </w:abstractNum>
  <w:abstractNum w:abstractNumId="7" w15:restartNumberingAfterBreak="0">
    <w:nsid w:val="17846143"/>
    <w:multiLevelType w:val="hybridMultilevel"/>
    <w:tmpl w:val="01241880"/>
    <w:lvl w:ilvl="0" w:tplc="40BAAAA2">
      <w:start w:val="1"/>
      <w:numFmt w:val="lowerLetter"/>
      <w:lvlText w:val="%1)"/>
      <w:lvlJc w:val="left"/>
      <w:pPr>
        <w:ind w:left="720" w:hanging="360"/>
      </w:pPr>
      <w:rPr>
        <w:rFonts w:hint="default"/>
      </w:rPr>
    </w:lvl>
    <w:lvl w:ilvl="1" w:tplc="94CE3C48">
      <w:start w:val="1"/>
      <w:numFmt w:val="lowerLetter"/>
      <w:lvlText w:val="%2."/>
      <w:lvlJc w:val="left"/>
      <w:pPr>
        <w:ind w:left="1440" w:hanging="360"/>
      </w:pPr>
    </w:lvl>
    <w:lvl w:ilvl="2" w:tplc="FA80A528">
      <w:start w:val="1"/>
      <w:numFmt w:val="lowerRoman"/>
      <w:lvlText w:val="%3."/>
      <w:lvlJc w:val="right"/>
      <w:pPr>
        <w:ind w:left="2160" w:hanging="180"/>
      </w:pPr>
    </w:lvl>
    <w:lvl w:ilvl="3" w:tplc="5C106440">
      <w:start w:val="1"/>
      <w:numFmt w:val="decimal"/>
      <w:lvlText w:val="%4."/>
      <w:lvlJc w:val="left"/>
      <w:pPr>
        <w:ind w:left="2880" w:hanging="360"/>
      </w:pPr>
    </w:lvl>
    <w:lvl w:ilvl="4" w:tplc="701452EE">
      <w:start w:val="1"/>
      <w:numFmt w:val="lowerLetter"/>
      <w:lvlText w:val="%5."/>
      <w:lvlJc w:val="left"/>
      <w:pPr>
        <w:ind w:left="3600" w:hanging="360"/>
      </w:pPr>
    </w:lvl>
    <w:lvl w:ilvl="5" w:tplc="D43EE00E">
      <w:start w:val="1"/>
      <w:numFmt w:val="lowerRoman"/>
      <w:lvlText w:val="%6."/>
      <w:lvlJc w:val="right"/>
      <w:pPr>
        <w:ind w:left="4320" w:hanging="180"/>
      </w:pPr>
    </w:lvl>
    <w:lvl w:ilvl="6" w:tplc="185E2E56">
      <w:start w:val="1"/>
      <w:numFmt w:val="decimal"/>
      <w:lvlText w:val="%7."/>
      <w:lvlJc w:val="left"/>
      <w:pPr>
        <w:ind w:left="5040" w:hanging="360"/>
      </w:pPr>
    </w:lvl>
    <w:lvl w:ilvl="7" w:tplc="E988A312">
      <w:start w:val="1"/>
      <w:numFmt w:val="lowerLetter"/>
      <w:lvlText w:val="%8."/>
      <w:lvlJc w:val="left"/>
      <w:pPr>
        <w:ind w:left="5760" w:hanging="360"/>
      </w:pPr>
    </w:lvl>
    <w:lvl w:ilvl="8" w:tplc="51128654">
      <w:start w:val="1"/>
      <w:numFmt w:val="lowerRoman"/>
      <w:lvlText w:val="%9."/>
      <w:lvlJc w:val="right"/>
      <w:pPr>
        <w:ind w:left="6480" w:hanging="180"/>
      </w:pPr>
    </w:lvl>
  </w:abstractNum>
  <w:abstractNum w:abstractNumId="8" w15:restartNumberingAfterBreak="0">
    <w:nsid w:val="17D44257"/>
    <w:multiLevelType w:val="hybridMultilevel"/>
    <w:tmpl w:val="828E2150"/>
    <w:lvl w:ilvl="0" w:tplc="7C20732C">
      <w:start w:val="1"/>
      <w:numFmt w:val="decimal"/>
      <w:lvlText w:val="%1)"/>
      <w:lvlJc w:val="left"/>
      <w:pPr>
        <w:tabs>
          <w:tab w:val="num" w:pos="720"/>
        </w:tabs>
        <w:ind w:left="720" w:hanging="360"/>
      </w:pPr>
      <w:rPr>
        <w:rFonts w:hint="default"/>
      </w:rPr>
    </w:lvl>
    <w:lvl w:ilvl="1" w:tplc="B9C67F9E">
      <w:start w:val="1"/>
      <w:numFmt w:val="bullet"/>
      <w:lvlText w:val=""/>
      <w:lvlJc w:val="left"/>
      <w:pPr>
        <w:tabs>
          <w:tab w:val="num" w:pos="1440"/>
        </w:tabs>
        <w:ind w:left="1440" w:hanging="360"/>
      </w:pPr>
      <w:rPr>
        <w:rFonts w:ascii="Wingdings" w:hAnsi="Wingdings" w:hint="default"/>
      </w:rPr>
    </w:lvl>
    <w:lvl w:ilvl="2" w:tplc="3EF824F8">
      <w:start w:val="1"/>
      <w:numFmt w:val="lowerRoman"/>
      <w:lvlText w:val="%3."/>
      <w:lvlJc w:val="right"/>
      <w:pPr>
        <w:tabs>
          <w:tab w:val="num" w:pos="2160"/>
        </w:tabs>
        <w:ind w:left="2160" w:hanging="180"/>
      </w:pPr>
    </w:lvl>
    <w:lvl w:ilvl="3" w:tplc="840AF722">
      <w:start w:val="1"/>
      <w:numFmt w:val="decimal"/>
      <w:lvlText w:val="%4."/>
      <w:lvlJc w:val="left"/>
      <w:pPr>
        <w:tabs>
          <w:tab w:val="num" w:pos="2880"/>
        </w:tabs>
        <w:ind w:left="2880" w:hanging="360"/>
      </w:pPr>
    </w:lvl>
    <w:lvl w:ilvl="4" w:tplc="93C8DDE6">
      <w:start w:val="1"/>
      <w:numFmt w:val="lowerLetter"/>
      <w:lvlText w:val="%5."/>
      <w:lvlJc w:val="left"/>
      <w:pPr>
        <w:tabs>
          <w:tab w:val="num" w:pos="3600"/>
        </w:tabs>
        <w:ind w:left="3600" w:hanging="360"/>
      </w:pPr>
    </w:lvl>
    <w:lvl w:ilvl="5" w:tplc="6B0C139E">
      <w:start w:val="1"/>
      <w:numFmt w:val="lowerRoman"/>
      <w:lvlText w:val="%6."/>
      <w:lvlJc w:val="right"/>
      <w:pPr>
        <w:tabs>
          <w:tab w:val="num" w:pos="4320"/>
        </w:tabs>
        <w:ind w:left="4320" w:hanging="180"/>
      </w:pPr>
    </w:lvl>
    <w:lvl w:ilvl="6" w:tplc="02A6F3AC">
      <w:start w:val="1"/>
      <w:numFmt w:val="decimal"/>
      <w:lvlText w:val="%7."/>
      <w:lvlJc w:val="left"/>
      <w:pPr>
        <w:tabs>
          <w:tab w:val="num" w:pos="5040"/>
        </w:tabs>
        <w:ind w:left="5040" w:hanging="360"/>
      </w:pPr>
    </w:lvl>
    <w:lvl w:ilvl="7" w:tplc="C73CDF70">
      <w:start w:val="1"/>
      <w:numFmt w:val="lowerLetter"/>
      <w:lvlText w:val="%8."/>
      <w:lvlJc w:val="left"/>
      <w:pPr>
        <w:tabs>
          <w:tab w:val="num" w:pos="5760"/>
        </w:tabs>
        <w:ind w:left="5760" w:hanging="360"/>
      </w:pPr>
    </w:lvl>
    <w:lvl w:ilvl="8" w:tplc="5742F3AC">
      <w:start w:val="1"/>
      <w:numFmt w:val="lowerRoman"/>
      <w:lvlText w:val="%9."/>
      <w:lvlJc w:val="right"/>
      <w:pPr>
        <w:tabs>
          <w:tab w:val="num" w:pos="6480"/>
        </w:tabs>
        <w:ind w:left="6480" w:hanging="180"/>
      </w:pPr>
    </w:lvl>
  </w:abstractNum>
  <w:abstractNum w:abstractNumId="9" w15:restartNumberingAfterBreak="0">
    <w:nsid w:val="1DEB6485"/>
    <w:multiLevelType w:val="hybridMultilevel"/>
    <w:tmpl w:val="012A12F0"/>
    <w:lvl w:ilvl="0" w:tplc="ED8A7F2E">
      <w:start w:val="1"/>
      <w:numFmt w:val="bullet"/>
      <w:lvlText w:val=""/>
      <w:lvlJc w:val="left"/>
      <w:pPr>
        <w:ind w:left="1428" w:hanging="360"/>
      </w:pPr>
      <w:rPr>
        <w:rFonts w:ascii="Symbol" w:hAnsi="Symbol" w:hint="default"/>
      </w:rPr>
    </w:lvl>
    <w:lvl w:ilvl="1" w:tplc="A1640BEA">
      <w:start w:val="1"/>
      <w:numFmt w:val="bullet"/>
      <w:lvlText w:val="o"/>
      <w:lvlJc w:val="left"/>
      <w:pPr>
        <w:ind w:left="2148" w:hanging="360"/>
      </w:pPr>
      <w:rPr>
        <w:rFonts w:ascii="Courier New" w:hAnsi="Courier New" w:cs="Courier New" w:hint="default"/>
      </w:rPr>
    </w:lvl>
    <w:lvl w:ilvl="2" w:tplc="92846312">
      <w:start w:val="1"/>
      <w:numFmt w:val="bullet"/>
      <w:lvlText w:val=""/>
      <w:lvlJc w:val="left"/>
      <w:pPr>
        <w:ind w:left="2868" w:hanging="360"/>
      </w:pPr>
      <w:rPr>
        <w:rFonts w:ascii="Wingdings" w:hAnsi="Wingdings" w:hint="default"/>
      </w:rPr>
    </w:lvl>
    <w:lvl w:ilvl="3" w:tplc="3296EFCC">
      <w:start w:val="1"/>
      <w:numFmt w:val="bullet"/>
      <w:lvlText w:val=""/>
      <w:lvlJc w:val="left"/>
      <w:pPr>
        <w:ind w:left="3588" w:hanging="360"/>
      </w:pPr>
      <w:rPr>
        <w:rFonts w:ascii="Symbol" w:hAnsi="Symbol" w:hint="default"/>
      </w:rPr>
    </w:lvl>
    <w:lvl w:ilvl="4" w:tplc="20F81D2A">
      <w:start w:val="1"/>
      <w:numFmt w:val="bullet"/>
      <w:lvlText w:val="o"/>
      <w:lvlJc w:val="left"/>
      <w:pPr>
        <w:ind w:left="4308" w:hanging="360"/>
      </w:pPr>
      <w:rPr>
        <w:rFonts w:ascii="Courier New" w:hAnsi="Courier New" w:cs="Courier New" w:hint="default"/>
      </w:rPr>
    </w:lvl>
    <w:lvl w:ilvl="5" w:tplc="2C8C5B3A">
      <w:start w:val="1"/>
      <w:numFmt w:val="bullet"/>
      <w:lvlText w:val=""/>
      <w:lvlJc w:val="left"/>
      <w:pPr>
        <w:ind w:left="5028" w:hanging="360"/>
      </w:pPr>
      <w:rPr>
        <w:rFonts w:ascii="Wingdings" w:hAnsi="Wingdings" w:hint="default"/>
      </w:rPr>
    </w:lvl>
    <w:lvl w:ilvl="6" w:tplc="423C7F06">
      <w:start w:val="1"/>
      <w:numFmt w:val="bullet"/>
      <w:lvlText w:val=""/>
      <w:lvlJc w:val="left"/>
      <w:pPr>
        <w:ind w:left="5748" w:hanging="360"/>
      </w:pPr>
      <w:rPr>
        <w:rFonts w:ascii="Symbol" w:hAnsi="Symbol" w:hint="default"/>
      </w:rPr>
    </w:lvl>
    <w:lvl w:ilvl="7" w:tplc="6F080CD0">
      <w:start w:val="1"/>
      <w:numFmt w:val="bullet"/>
      <w:lvlText w:val="o"/>
      <w:lvlJc w:val="left"/>
      <w:pPr>
        <w:ind w:left="6468" w:hanging="360"/>
      </w:pPr>
      <w:rPr>
        <w:rFonts w:ascii="Courier New" w:hAnsi="Courier New" w:cs="Courier New" w:hint="default"/>
      </w:rPr>
    </w:lvl>
    <w:lvl w:ilvl="8" w:tplc="DB54A67C">
      <w:start w:val="1"/>
      <w:numFmt w:val="bullet"/>
      <w:lvlText w:val=""/>
      <w:lvlJc w:val="left"/>
      <w:pPr>
        <w:ind w:left="7188" w:hanging="360"/>
      </w:pPr>
      <w:rPr>
        <w:rFonts w:ascii="Wingdings" w:hAnsi="Wingdings" w:hint="default"/>
      </w:rPr>
    </w:lvl>
  </w:abstractNum>
  <w:abstractNum w:abstractNumId="10" w15:restartNumberingAfterBreak="0">
    <w:nsid w:val="223F71EA"/>
    <w:multiLevelType w:val="hybridMultilevel"/>
    <w:tmpl w:val="F432EAC8"/>
    <w:lvl w:ilvl="0" w:tplc="B6A2EA60">
      <w:start w:val="7"/>
      <w:numFmt w:val="bullet"/>
      <w:lvlText w:val="-"/>
      <w:lvlJc w:val="left"/>
      <w:pPr>
        <w:ind w:left="862" w:hanging="360"/>
      </w:pPr>
      <w:rPr>
        <w:rFonts w:ascii="Times New Roman" w:eastAsia="Times New Roman" w:hAnsi="Times New Roman" w:cs="Times New Roman" w:hint="default"/>
      </w:rPr>
    </w:lvl>
    <w:lvl w:ilvl="1" w:tplc="07F80D26">
      <w:start w:val="1"/>
      <w:numFmt w:val="bullet"/>
      <w:lvlText w:val="o"/>
      <w:lvlJc w:val="left"/>
      <w:pPr>
        <w:ind w:left="1582" w:hanging="360"/>
      </w:pPr>
      <w:rPr>
        <w:rFonts w:ascii="Courier New" w:hAnsi="Courier New" w:cs="Courier New" w:hint="default"/>
      </w:rPr>
    </w:lvl>
    <w:lvl w:ilvl="2" w:tplc="E322347C">
      <w:start w:val="1"/>
      <w:numFmt w:val="bullet"/>
      <w:lvlText w:val=""/>
      <w:lvlJc w:val="left"/>
      <w:pPr>
        <w:ind w:left="2302" w:hanging="360"/>
      </w:pPr>
      <w:rPr>
        <w:rFonts w:ascii="Wingdings" w:hAnsi="Wingdings" w:hint="default"/>
      </w:rPr>
    </w:lvl>
    <w:lvl w:ilvl="3" w:tplc="FA286CB0">
      <w:start w:val="1"/>
      <w:numFmt w:val="bullet"/>
      <w:lvlText w:val=""/>
      <w:lvlJc w:val="left"/>
      <w:pPr>
        <w:ind w:left="3022" w:hanging="360"/>
      </w:pPr>
      <w:rPr>
        <w:rFonts w:ascii="Symbol" w:hAnsi="Symbol" w:hint="default"/>
      </w:rPr>
    </w:lvl>
    <w:lvl w:ilvl="4" w:tplc="0E567892">
      <w:start w:val="1"/>
      <w:numFmt w:val="bullet"/>
      <w:lvlText w:val="o"/>
      <w:lvlJc w:val="left"/>
      <w:pPr>
        <w:ind w:left="3742" w:hanging="360"/>
      </w:pPr>
      <w:rPr>
        <w:rFonts w:ascii="Courier New" w:hAnsi="Courier New" w:cs="Courier New" w:hint="default"/>
      </w:rPr>
    </w:lvl>
    <w:lvl w:ilvl="5" w:tplc="0DC82954">
      <w:start w:val="1"/>
      <w:numFmt w:val="bullet"/>
      <w:lvlText w:val=""/>
      <w:lvlJc w:val="left"/>
      <w:pPr>
        <w:ind w:left="4462" w:hanging="360"/>
      </w:pPr>
      <w:rPr>
        <w:rFonts w:ascii="Wingdings" w:hAnsi="Wingdings" w:hint="default"/>
      </w:rPr>
    </w:lvl>
    <w:lvl w:ilvl="6" w:tplc="E5D22EC6">
      <w:start w:val="1"/>
      <w:numFmt w:val="bullet"/>
      <w:lvlText w:val=""/>
      <w:lvlJc w:val="left"/>
      <w:pPr>
        <w:ind w:left="5182" w:hanging="360"/>
      </w:pPr>
      <w:rPr>
        <w:rFonts w:ascii="Symbol" w:hAnsi="Symbol" w:hint="default"/>
      </w:rPr>
    </w:lvl>
    <w:lvl w:ilvl="7" w:tplc="CFC086CE">
      <w:start w:val="1"/>
      <w:numFmt w:val="bullet"/>
      <w:lvlText w:val="o"/>
      <w:lvlJc w:val="left"/>
      <w:pPr>
        <w:ind w:left="5902" w:hanging="360"/>
      </w:pPr>
      <w:rPr>
        <w:rFonts w:ascii="Courier New" w:hAnsi="Courier New" w:cs="Courier New" w:hint="default"/>
      </w:rPr>
    </w:lvl>
    <w:lvl w:ilvl="8" w:tplc="2968BE7E">
      <w:start w:val="1"/>
      <w:numFmt w:val="bullet"/>
      <w:lvlText w:val=""/>
      <w:lvlJc w:val="left"/>
      <w:pPr>
        <w:ind w:left="6622" w:hanging="360"/>
      </w:pPr>
      <w:rPr>
        <w:rFonts w:ascii="Wingdings" w:hAnsi="Wingdings" w:hint="default"/>
      </w:rPr>
    </w:lvl>
  </w:abstractNum>
  <w:abstractNum w:abstractNumId="11" w15:restartNumberingAfterBreak="0">
    <w:nsid w:val="22A96A9C"/>
    <w:multiLevelType w:val="hybridMultilevel"/>
    <w:tmpl w:val="499C75DE"/>
    <w:lvl w:ilvl="0" w:tplc="48B22400">
      <w:start w:val="1"/>
      <w:numFmt w:val="bullet"/>
      <w:lvlText w:val=""/>
      <w:lvlJc w:val="left"/>
      <w:pPr>
        <w:tabs>
          <w:tab w:val="num" w:pos="720"/>
        </w:tabs>
        <w:ind w:left="720" w:hanging="360"/>
      </w:pPr>
      <w:rPr>
        <w:rFonts w:ascii="Symbol" w:hAnsi="Symbol" w:hint="default"/>
        <w:sz w:val="20"/>
      </w:rPr>
    </w:lvl>
    <w:lvl w:ilvl="1" w:tplc="6DF27058">
      <w:start w:val="1"/>
      <w:numFmt w:val="bullet"/>
      <w:lvlText w:val="o"/>
      <w:lvlJc w:val="left"/>
      <w:pPr>
        <w:tabs>
          <w:tab w:val="num" w:pos="1440"/>
        </w:tabs>
        <w:ind w:left="1440" w:hanging="360"/>
      </w:pPr>
      <w:rPr>
        <w:rFonts w:ascii="Courier New" w:hAnsi="Courier New" w:hint="default"/>
        <w:sz w:val="20"/>
      </w:rPr>
    </w:lvl>
    <w:lvl w:ilvl="2" w:tplc="6E0C469C">
      <w:start w:val="1"/>
      <w:numFmt w:val="bullet"/>
      <w:lvlText w:val=""/>
      <w:lvlJc w:val="left"/>
      <w:pPr>
        <w:tabs>
          <w:tab w:val="num" w:pos="2160"/>
        </w:tabs>
        <w:ind w:left="2160" w:hanging="360"/>
      </w:pPr>
      <w:rPr>
        <w:rFonts w:ascii="Wingdings" w:hAnsi="Wingdings" w:hint="default"/>
        <w:sz w:val="20"/>
      </w:rPr>
    </w:lvl>
    <w:lvl w:ilvl="3" w:tplc="384A00E0">
      <w:start w:val="1"/>
      <w:numFmt w:val="bullet"/>
      <w:lvlText w:val=""/>
      <w:lvlJc w:val="left"/>
      <w:pPr>
        <w:tabs>
          <w:tab w:val="num" w:pos="2880"/>
        </w:tabs>
        <w:ind w:left="2880" w:hanging="360"/>
      </w:pPr>
      <w:rPr>
        <w:rFonts w:ascii="Wingdings" w:hAnsi="Wingdings" w:hint="default"/>
        <w:sz w:val="20"/>
      </w:rPr>
    </w:lvl>
    <w:lvl w:ilvl="4" w:tplc="E0FCCD42">
      <w:start w:val="1"/>
      <w:numFmt w:val="bullet"/>
      <w:lvlText w:val=""/>
      <w:lvlJc w:val="left"/>
      <w:pPr>
        <w:tabs>
          <w:tab w:val="num" w:pos="3600"/>
        </w:tabs>
        <w:ind w:left="3600" w:hanging="360"/>
      </w:pPr>
      <w:rPr>
        <w:rFonts w:ascii="Wingdings" w:hAnsi="Wingdings" w:hint="default"/>
        <w:sz w:val="20"/>
      </w:rPr>
    </w:lvl>
    <w:lvl w:ilvl="5" w:tplc="FD8202AA">
      <w:start w:val="1"/>
      <w:numFmt w:val="bullet"/>
      <w:lvlText w:val=""/>
      <w:lvlJc w:val="left"/>
      <w:pPr>
        <w:tabs>
          <w:tab w:val="num" w:pos="4320"/>
        </w:tabs>
        <w:ind w:left="4320" w:hanging="360"/>
      </w:pPr>
      <w:rPr>
        <w:rFonts w:ascii="Wingdings" w:hAnsi="Wingdings" w:hint="default"/>
        <w:sz w:val="20"/>
      </w:rPr>
    </w:lvl>
    <w:lvl w:ilvl="6" w:tplc="7F7421A0">
      <w:start w:val="1"/>
      <w:numFmt w:val="bullet"/>
      <w:lvlText w:val=""/>
      <w:lvlJc w:val="left"/>
      <w:pPr>
        <w:tabs>
          <w:tab w:val="num" w:pos="5040"/>
        </w:tabs>
        <w:ind w:left="5040" w:hanging="360"/>
      </w:pPr>
      <w:rPr>
        <w:rFonts w:ascii="Wingdings" w:hAnsi="Wingdings" w:hint="default"/>
        <w:sz w:val="20"/>
      </w:rPr>
    </w:lvl>
    <w:lvl w:ilvl="7" w:tplc="5FC0C9D4">
      <w:start w:val="1"/>
      <w:numFmt w:val="bullet"/>
      <w:lvlText w:val=""/>
      <w:lvlJc w:val="left"/>
      <w:pPr>
        <w:tabs>
          <w:tab w:val="num" w:pos="5760"/>
        </w:tabs>
        <w:ind w:left="5760" w:hanging="360"/>
      </w:pPr>
      <w:rPr>
        <w:rFonts w:ascii="Wingdings" w:hAnsi="Wingdings" w:hint="default"/>
        <w:sz w:val="20"/>
      </w:rPr>
    </w:lvl>
    <w:lvl w:ilvl="8" w:tplc="763691AE">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B3B7A"/>
    <w:multiLevelType w:val="hybridMultilevel"/>
    <w:tmpl w:val="E35007C6"/>
    <w:lvl w:ilvl="0" w:tplc="810405BA">
      <w:start w:val="1"/>
      <w:numFmt w:val="bullet"/>
      <w:lvlText w:val="o"/>
      <w:lvlJc w:val="left"/>
      <w:pPr>
        <w:ind w:left="1080" w:hanging="360"/>
      </w:pPr>
      <w:rPr>
        <w:rFonts w:ascii="Courier New" w:hAnsi="Courier New" w:cs="Courier New" w:hint="default"/>
      </w:rPr>
    </w:lvl>
    <w:lvl w:ilvl="1" w:tplc="0DDC27E8">
      <w:start w:val="1"/>
      <w:numFmt w:val="bullet"/>
      <w:lvlText w:val="o"/>
      <w:lvlJc w:val="left"/>
      <w:pPr>
        <w:ind w:left="1800" w:hanging="360"/>
      </w:pPr>
      <w:rPr>
        <w:rFonts w:ascii="Courier New" w:hAnsi="Courier New" w:cs="Courier New" w:hint="default"/>
      </w:rPr>
    </w:lvl>
    <w:lvl w:ilvl="2" w:tplc="3D381BB2">
      <w:start w:val="1"/>
      <w:numFmt w:val="bullet"/>
      <w:lvlText w:val=""/>
      <w:lvlJc w:val="left"/>
      <w:pPr>
        <w:ind w:left="2520" w:hanging="360"/>
      </w:pPr>
      <w:rPr>
        <w:rFonts w:ascii="Wingdings" w:hAnsi="Wingdings" w:hint="default"/>
      </w:rPr>
    </w:lvl>
    <w:lvl w:ilvl="3" w:tplc="CF08FFA4">
      <w:start w:val="1"/>
      <w:numFmt w:val="bullet"/>
      <w:lvlText w:val=""/>
      <w:lvlJc w:val="left"/>
      <w:pPr>
        <w:ind w:left="3240" w:hanging="360"/>
      </w:pPr>
      <w:rPr>
        <w:rFonts w:ascii="Symbol" w:hAnsi="Symbol" w:hint="default"/>
      </w:rPr>
    </w:lvl>
    <w:lvl w:ilvl="4" w:tplc="FB06A9A0">
      <w:start w:val="1"/>
      <w:numFmt w:val="bullet"/>
      <w:lvlText w:val="o"/>
      <w:lvlJc w:val="left"/>
      <w:pPr>
        <w:ind w:left="3960" w:hanging="360"/>
      </w:pPr>
      <w:rPr>
        <w:rFonts w:ascii="Courier New" w:hAnsi="Courier New" w:cs="Courier New" w:hint="default"/>
      </w:rPr>
    </w:lvl>
    <w:lvl w:ilvl="5" w:tplc="CD4A248A">
      <w:start w:val="1"/>
      <w:numFmt w:val="bullet"/>
      <w:lvlText w:val=""/>
      <w:lvlJc w:val="left"/>
      <w:pPr>
        <w:ind w:left="4680" w:hanging="360"/>
      </w:pPr>
      <w:rPr>
        <w:rFonts w:ascii="Wingdings" w:hAnsi="Wingdings" w:hint="default"/>
      </w:rPr>
    </w:lvl>
    <w:lvl w:ilvl="6" w:tplc="0AE8CA22">
      <w:start w:val="1"/>
      <w:numFmt w:val="bullet"/>
      <w:lvlText w:val=""/>
      <w:lvlJc w:val="left"/>
      <w:pPr>
        <w:ind w:left="5400" w:hanging="360"/>
      </w:pPr>
      <w:rPr>
        <w:rFonts w:ascii="Symbol" w:hAnsi="Symbol" w:hint="default"/>
      </w:rPr>
    </w:lvl>
    <w:lvl w:ilvl="7" w:tplc="333C109C">
      <w:start w:val="1"/>
      <w:numFmt w:val="bullet"/>
      <w:lvlText w:val="o"/>
      <w:lvlJc w:val="left"/>
      <w:pPr>
        <w:ind w:left="6120" w:hanging="360"/>
      </w:pPr>
      <w:rPr>
        <w:rFonts w:ascii="Courier New" w:hAnsi="Courier New" w:cs="Courier New" w:hint="default"/>
      </w:rPr>
    </w:lvl>
    <w:lvl w:ilvl="8" w:tplc="8EE6B22A">
      <w:start w:val="1"/>
      <w:numFmt w:val="bullet"/>
      <w:lvlText w:val=""/>
      <w:lvlJc w:val="left"/>
      <w:pPr>
        <w:ind w:left="6840" w:hanging="360"/>
      </w:pPr>
      <w:rPr>
        <w:rFonts w:ascii="Wingdings" w:hAnsi="Wingdings" w:hint="default"/>
      </w:rPr>
    </w:lvl>
  </w:abstractNum>
  <w:abstractNum w:abstractNumId="13" w15:restartNumberingAfterBreak="0">
    <w:nsid w:val="22D90763"/>
    <w:multiLevelType w:val="hybridMultilevel"/>
    <w:tmpl w:val="217C17E4"/>
    <w:lvl w:ilvl="0" w:tplc="03E00F34">
      <w:start w:val="1"/>
      <w:numFmt w:val="lowerLetter"/>
      <w:lvlText w:val="%1)"/>
      <w:lvlJc w:val="left"/>
      <w:pPr>
        <w:ind w:left="720" w:hanging="360"/>
      </w:pPr>
      <w:rPr>
        <w:rFonts w:hint="default"/>
      </w:rPr>
    </w:lvl>
    <w:lvl w:ilvl="1" w:tplc="B358A8E6">
      <w:start w:val="1"/>
      <w:numFmt w:val="lowerLetter"/>
      <w:lvlText w:val="%2."/>
      <w:lvlJc w:val="left"/>
      <w:pPr>
        <w:ind w:left="1440" w:hanging="360"/>
      </w:pPr>
    </w:lvl>
    <w:lvl w:ilvl="2" w:tplc="03320B78">
      <w:start w:val="1"/>
      <w:numFmt w:val="lowerRoman"/>
      <w:lvlText w:val="%3."/>
      <w:lvlJc w:val="right"/>
      <w:pPr>
        <w:ind w:left="2160" w:hanging="180"/>
      </w:pPr>
    </w:lvl>
    <w:lvl w:ilvl="3" w:tplc="6D4C9424">
      <w:start w:val="1"/>
      <w:numFmt w:val="decimal"/>
      <w:lvlText w:val="%4."/>
      <w:lvlJc w:val="left"/>
      <w:pPr>
        <w:ind w:left="2880" w:hanging="360"/>
      </w:pPr>
    </w:lvl>
    <w:lvl w:ilvl="4" w:tplc="9C308584">
      <w:start w:val="1"/>
      <w:numFmt w:val="lowerLetter"/>
      <w:lvlText w:val="%5."/>
      <w:lvlJc w:val="left"/>
      <w:pPr>
        <w:ind w:left="3600" w:hanging="360"/>
      </w:pPr>
    </w:lvl>
    <w:lvl w:ilvl="5" w:tplc="7F1CD6EC">
      <w:start w:val="1"/>
      <w:numFmt w:val="lowerRoman"/>
      <w:lvlText w:val="%6."/>
      <w:lvlJc w:val="right"/>
      <w:pPr>
        <w:ind w:left="4320" w:hanging="180"/>
      </w:pPr>
    </w:lvl>
    <w:lvl w:ilvl="6" w:tplc="99DC0A5E">
      <w:start w:val="1"/>
      <w:numFmt w:val="decimal"/>
      <w:lvlText w:val="%7."/>
      <w:lvlJc w:val="left"/>
      <w:pPr>
        <w:ind w:left="5040" w:hanging="360"/>
      </w:pPr>
    </w:lvl>
    <w:lvl w:ilvl="7" w:tplc="0F661E7E">
      <w:start w:val="1"/>
      <w:numFmt w:val="lowerLetter"/>
      <w:lvlText w:val="%8."/>
      <w:lvlJc w:val="left"/>
      <w:pPr>
        <w:ind w:left="5760" w:hanging="360"/>
      </w:pPr>
    </w:lvl>
    <w:lvl w:ilvl="8" w:tplc="1824663E">
      <w:start w:val="1"/>
      <w:numFmt w:val="lowerRoman"/>
      <w:lvlText w:val="%9."/>
      <w:lvlJc w:val="right"/>
      <w:pPr>
        <w:ind w:left="6480" w:hanging="180"/>
      </w:pPr>
    </w:lvl>
  </w:abstractNum>
  <w:abstractNum w:abstractNumId="14" w15:restartNumberingAfterBreak="0">
    <w:nsid w:val="22D91CCE"/>
    <w:multiLevelType w:val="hybridMultilevel"/>
    <w:tmpl w:val="7C8ED5CE"/>
    <w:lvl w:ilvl="0" w:tplc="FEEC62B0">
      <w:start w:val="1"/>
      <w:numFmt w:val="decimal"/>
      <w:lvlText w:val="%1)"/>
      <w:lvlJc w:val="left"/>
      <w:pPr>
        <w:ind w:left="720" w:hanging="360"/>
      </w:pPr>
      <w:rPr>
        <w:rFonts w:hint="default"/>
      </w:rPr>
    </w:lvl>
    <w:lvl w:ilvl="1" w:tplc="646A8D36">
      <w:start w:val="1"/>
      <w:numFmt w:val="lowerLetter"/>
      <w:lvlText w:val="%2."/>
      <w:lvlJc w:val="left"/>
      <w:pPr>
        <w:ind w:left="1440" w:hanging="360"/>
      </w:pPr>
    </w:lvl>
    <w:lvl w:ilvl="2" w:tplc="B16E6E30">
      <w:start w:val="1"/>
      <w:numFmt w:val="lowerRoman"/>
      <w:lvlText w:val="%3."/>
      <w:lvlJc w:val="right"/>
      <w:pPr>
        <w:ind w:left="2160" w:hanging="180"/>
      </w:pPr>
    </w:lvl>
    <w:lvl w:ilvl="3" w:tplc="8B4EBDBA">
      <w:start w:val="1"/>
      <w:numFmt w:val="decimal"/>
      <w:lvlText w:val="%4."/>
      <w:lvlJc w:val="left"/>
      <w:pPr>
        <w:ind w:left="2880" w:hanging="360"/>
      </w:pPr>
    </w:lvl>
    <w:lvl w:ilvl="4" w:tplc="0B18E47E">
      <w:start w:val="1"/>
      <w:numFmt w:val="lowerLetter"/>
      <w:lvlText w:val="%5."/>
      <w:lvlJc w:val="left"/>
      <w:pPr>
        <w:ind w:left="3600" w:hanging="360"/>
      </w:pPr>
    </w:lvl>
    <w:lvl w:ilvl="5" w:tplc="588C7234">
      <w:start w:val="1"/>
      <w:numFmt w:val="lowerRoman"/>
      <w:lvlText w:val="%6."/>
      <w:lvlJc w:val="right"/>
      <w:pPr>
        <w:ind w:left="4320" w:hanging="180"/>
      </w:pPr>
    </w:lvl>
    <w:lvl w:ilvl="6" w:tplc="C0F40AEC">
      <w:start w:val="1"/>
      <w:numFmt w:val="decimal"/>
      <w:lvlText w:val="%7."/>
      <w:lvlJc w:val="left"/>
      <w:pPr>
        <w:ind w:left="5040" w:hanging="360"/>
      </w:pPr>
    </w:lvl>
    <w:lvl w:ilvl="7" w:tplc="539863E4">
      <w:start w:val="1"/>
      <w:numFmt w:val="lowerLetter"/>
      <w:lvlText w:val="%8."/>
      <w:lvlJc w:val="left"/>
      <w:pPr>
        <w:ind w:left="5760" w:hanging="360"/>
      </w:pPr>
    </w:lvl>
    <w:lvl w:ilvl="8" w:tplc="7DA48658">
      <w:start w:val="1"/>
      <w:numFmt w:val="lowerRoman"/>
      <w:lvlText w:val="%9."/>
      <w:lvlJc w:val="right"/>
      <w:pPr>
        <w:ind w:left="6480" w:hanging="180"/>
      </w:pPr>
    </w:lvl>
  </w:abstractNum>
  <w:abstractNum w:abstractNumId="15" w15:restartNumberingAfterBreak="0">
    <w:nsid w:val="236D4E91"/>
    <w:multiLevelType w:val="multilevel"/>
    <w:tmpl w:val="E3B6618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5E50A55"/>
    <w:multiLevelType w:val="hybridMultilevel"/>
    <w:tmpl w:val="39B687B6"/>
    <w:lvl w:ilvl="0" w:tplc="F3FE0DA0">
      <w:start w:val="1"/>
      <w:numFmt w:val="decimal"/>
      <w:lvlText w:val="%1)"/>
      <w:lvlJc w:val="left"/>
      <w:pPr>
        <w:tabs>
          <w:tab w:val="num" w:pos="288"/>
        </w:tabs>
      </w:pPr>
      <w:rPr>
        <w:color w:val="000000"/>
      </w:rPr>
    </w:lvl>
    <w:lvl w:ilvl="1" w:tplc="01C681E8">
      <w:start w:val="1"/>
      <w:numFmt w:val="bullet"/>
      <w:lvlText w:val="o"/>
      <w:lvlJc w:val="left"/>
      <w:pPr>
        <w:ind w:left="1440" w:hanging="360"/>
      </w:pPr>
      <w:rPr>
        <w:rFonts w:ascii="Courier New" w:eastAsia="Courier New" w:hAnsi="Courier New" w:cs="Courier New" w:hint="default"/>
      </w:rPr>
    </w:lvl>
    <w:lvl w:ilvl="2" w:tplc="39AA9EEE">
      <w:start w:val="1"/>
      <w:numFmt w:val="bullet"/>
      <w:lvlText w:val="§"/>
      <w:lvlJc w:val="left"/>
      <w:pPr>
        <w:ind w:left="2160" w:hanging="360"/>
      </w:pPr>
      <w:rPr>
        <w:rFonts w:ascii="Wingdings" w:eastAsia="Wingdings" w:hAnsi="Wingdings" w:cs="Wingdings" w:hint="default"/>
      </w:rPr>
    </w:lvl>
    <w:lvl w:ilvl="3" w:tplc="AC9A38AC">
      <w:start w:val="1"/>
      <w:numFmt w:val="bullet"/>
      <w:lvlText w:val="·"/>
      <w:lvlJc w:val="left"/>
      <w:pPr>
        <w:ind w:left="2880" w:hanging="360"/>
      </w:pPr>
      <w:rPr>
        <w:rFonts w:ascii="Symbol" w:eastAsia="Symbol" w:hAnsi="Symbol" w:cs="Symbol" w:hint="default"/>
      </w:rPr>
    </w:lvl>
    <w:lvl w:ilvl="4" w:tplc="9C4481D0">
      <w:start w:val="1"/>
      <w:numFmt w:val="bullet"/>
      <w:lvlText w:val="o"/>
      <w:lvlJc w:val="left"/>
      <w:pPr>
        <w:ind w:left="3600" w:hanging="360"/>
      </w:pPr>
      <w:rPr>
        <w:rFonts w:ascii="Courier New" w:eastAsia="Courier New" w:hAnsi="Courier New" w:cs="Courier New" w:hint="default"/>
      </w:rPr>
    </w:lvl>
    <w:lvl w:ilvl="5" w:tplc="8A1E36BE">
      <w:start w:val="1"/>
      <w:numFmt w:val="bullet"/>
      <w:lvlText w:val="§"/>
      <w:lvlJc w:val="left"/>
      <w:pPr>
        <w:ind w:left="4320" w:hanging="360"/>
      </w:pPr>
      <w:rPr>
        <w:rFonts w:ascii="Wingdings" w:eastAsia="Wingdings" w:hAnsi="Wingdings" w:cs="Wingdings" w:hint="default"/>
      </w:rPr>
    </w:lvl>
    <w:lvl w:ilvl="6" w:tplc="6D720FB8">
      <w:start w:val="1"/>
      <w:numFmt w:val="bullet"/>
      <w:lvlText w:val="·"/>
      <w:lvlJc w:val="left"/>
      <w:pPr>
        <w:ind w:left="5040" w:hanging="360"/>
      </w:pPr>
      <w:rPr>
        <w:rFonts w:ascii="Symbol" w:eastAsia="Symbol" w:hAnsi="Symbol" w:cs="Symbol" w:hint="default"/>
      </w:rPr>
    </w:lvl>
    <w:lvl w:ilvl="7" w:tplc="67EC67E4">
      <w:start w:val="1"/>
      <w:numFmt w:val="bullet"/>
      <w:lvlText w:val="o"/>
      <w:lvlJc w:val="left"/>
      <w:pPr>
        <w:ind w:left="5760" w:hanging="360"/>
      </w:pPr>
      <w:rPr>
        <w:rFonts w:ascii="Courier New" w:eastAsia="Courier New" w:hAnsi="Courier New" w:cs="Courier New" w:hint="default"/>
      </w:rPr>
    </w:lvl>
    <w:lvl w:ilvl="8" w:tplc="053C0DB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91A1107"/>
    <w:multiLevelType w:val="hybridMultilevel"/>
    <w:tmpl w:val="F692F232"/>
    <w:lvl w:ilvl="0" w:tplc="1FFEBE24">
      <w:start w:val="1"/>
      <w:numFmt w:val="bullet"/>
      <w:lvlText w:val="–"/>
      <w:lvlJc w:val="left"/>
      <w:pPr>
        <w:ind w:left="709" w:hanging="360"/>
      </w:pPr>
      <w:rPr>
        <w:rFonts w:ascii="Arial" w:eastAsia="Arial" w:hAnsi="Arial" w:cs="Arial"/>
      </w:rPr>
    </w:lvl>
    <w:lvl w:ilvl="1" w:tplc="DC8C6262">
      <w:start w:val="1"/>
      <w:numFmt w:val="bullet"/>
      <w:lvlText w:val="o"/>
      <w:lvlJc w:val="left"/>
      <w:pPr>
        <w:ind w:left="1429" w:hanging="360"/>
      </w:pPr>
      <w:rPr>
        <w:rFonts w:ascii="Courier New" w:eastAsia="Courier New" w:hAnsi="Courier New" w:cs="Courier New"/>
      </w:rPr>
    </w:lvl>
    <w:lvl w:ilvl="2" w:tplc="BFF6FAA8">
      <w:start w:val="1"/>
      <w:numFmt w:val="bullet"/>
      <w:lvlText w:val="§"/>
      <w:lvlJc w:val="left"/>
      <w:pPr>
        <w:ind w:left="2149" w:hanging="360"/>
      </w:pPr>
      <w:rPr>
        <w:rFonts w:ascii="Wingdings" w:eastAsia="Wingdings" w:hAnsi="Wingdings" w:cs="Wingdings"/>
      </w:rPr>
    </w:lvl>
    <w:lvl w:ilvl="3" w:tplc="AE2AFE44">
      <w:start w:val="1"/>
      <w:numFmt w:val="bullet"/>
      <w:lvlText w:val="·"/>
      <w:lvlJc w:val="left"/>
      <w:pPr>
        <w:ind w:left="2869" w:hanging="360"/>
      </w:pPr>
      <w:rPr>
        <w:rFonts w:ascii="Symbol" w:eastAsia="Symbol" w:hAnsi="Symbol" w:cs="Symbol"/>
      </w:rPr>
    </w:lvl>
    <w:lvl w:ilvl="4" w:tplc="3E74542A">
      <w:start w:val="1"/>
      <w:numFmt w:val="bullet"/>
      <w:lvlText w:val="o"/>
      <w:lvlJc w:val="left"/>
      <w:pPr>
        <w:ind w:left="3589" w:hanging="360"/>
      </w:pPr>
      <w:rPr>
        <w:rFonts w:ascii="Courier New" w:eastAsia="Courier New" w:hAnsi="Courier New" w:cs="Courier New"/>
      </w:rPr>
    </w:lvl>
    <w:lvl w:ilvl="5" w:tplc="4254E6F4">
      <w:start w:val="1"/>
      <w:numFmt w:val="bullet"/>
      <w:lvlText w:val="§"/>
      <w:lvlJc w:val="left"/>
      <w:pPr>
        <w:ind w:left="4309" w:hanging="360"/>
      </w:pPr>
      <w:rPr>
        <w:rFonts w:ascii="Wingdings" w:eastAsia="Wingdings" w:hAnsi="Wingdings" w:cs="Wingdings"/>
      </w:rPr>
    </w:lvl>
    <w:lvl w:ilvl="6" w:tplc="E21E31CC">
      <w:start w:val="1"/>
      <w:numFmt w:val="bullet"/>
      <w:lvlText w:val="·"/>
      <w:lvlJc w:val="left"/>
      <w:pPr>
        <w:ind w:left="5029" w:hanging="360"/>
      </w:pPr>
      <w:rPr>
        <w:rFonts w:ascii="Symbol" w:eastAsia="Symbol" w:hAnsi="Symbol" w:cs="Symbol"/>
      </w:rPr>
    </w:lvl>
    <w:lvl w:ilvl="7" w:tplc="EDBE2304">
      <w:start w:val="1"/>
      <w:numFmt w:val="bullet"/>
      <w:lvlText w:val="o"/>
      <w:lvlJc w:val="left"/>
      <w:pPr>
        <w:ind w:left="5749" w:hanging="360"/>
      </w:pPr>
      <w:rPr>
        <w:rFonts w:ascii="Courier New" w:eastAsia="Courier New" w:hAnsi="Courier New" w:cs="Courier New"/>
      </w:rPr>
    </w:lvl>
    <w:lvl w:ilvl="8" w:tplc="B3C29BAE">
      <w:start w:val="1"/>
      <w:numFmt w:val="bullet"/>
      <w:lvlText w:val="§"/>
      <w:lvlJc w:val="left"/>
      <w:pPr>
        <w:ind w:left="6469" w:hanging="360"/>
      </w:pPr>
      <w:rPr>
        <w:rFonts w:ascii="Wingdings" w:eastAsia="Wingdings" w:hAnsi="Wingdings" w:cs="Wingdings"/>
      </w:rPr>
    </w:lvl>
  </w:abstractNum>
  <w:abstractNum w:abstractNumId="18" w15:restartNumberingAfterBreak="0">
    <w:nsid w:val="2BAF02F8"/>
    <w:multiLevelType w:val="hybridMultilevel"/>
    <w:tmpl w:val="19043542"/>
    <w:lvl w:ilvl="0" w:tplc="84B0C26C">
      <w:start w:val="1"/>
      <w:numFmt w:val="bullet"/>
      <w:lvlText w:val="*"/>
      <w:lvlJc w:val="left"/>
    </w:lvl>
    <w:lvl w:ilvl="1" w:tplc="3280B884">
      <w:start w:val="1"/>
      <w:numFmt w:val="bullet"/>
      <w:lvlText w:val="o"/>
      <w:lvlJc w:val="left"/>
      <w:pPr>
        <w:ind w:left="1440" w:hanging="360"/>
      </w:pPr>
      <w:rPr>
        <w:rFonts w:ascii="Courier New" w:eastAsia="Courier New" w:hAnsi="Courier New" w:cs="Courier New" w:hint="default"/>
      </w:rPr>
    </w:lvl>
    <w:lvl w:ilvl="2" w:tplc="4EDCDE92">
      <w:start w:val="1"/>
      <w:numFmt w:val="bullet"/>
      <w:lvlText w:val="§"/>
      <w:lvlJc w:val="left"/>
      <w:pPr>
        <w:ind w:left="2160" w:hanging="360"/>
      </w:pPr>
      <w:rPr>
        <w:rFonts w:ascii="Wingdings" w:eastAsia="Wingdings" w:hAnsi="Wingdings" w:cs="Wingdings" w:hint="default"/>
      </w:rPr>
    </w:lvl>
    <w:lvl w:ilvl="3" w:tplc="276A8B72">
      <w:start w:val="1"/>
      <w:numFmt w:val="bullet"/>
      <w:lvlText w:val="·"/>
      <w:lvlJc w:val="left"/>
      <w:pPr>
        <w:ind w:left="2880" w:hanging="360"/>
      </w:pPr>
      <w:rPr>
        <w:rFonts w:ascii="Symbol" w:eastAsia="Symbol" w:hAnsi="Symbol" w:cs="Symbol" w:hint="default"/>
      </w:rPr>
    </w:lvl>
    <w:lvl w:ilvl="4" w:tplc="102E38F8">
      <w:start w:val="1"/>
      <w:numFmt w:val="bullet"/>
      <w:lvlText w:val="o"/>
      <w:lvlJc w:val="left"/>
      <w:pPr>
        <w:ind w:left="3600" w:hanging="360"/>
      </w:pPr>
      <w:rPr>
        <w:rFonts w:ascii="Courier New" w:eastAsia="Courier New" w:hAnsi="Courier New" w:cs="Courier New" w:hint="default"/>
      </w:rPr>
    </w:lvl>
    <w:lvl w:ilvl="5" w:tplc="CDA01E1C">
      <w:start w:val="1"/>
      <w:numFmt w:val="bullet"/>
      <w:lvlText w:val="§"/>
      <w:lvlJc w:val="left"/>
      <w:pPr>
        <w:ind w:left="4320" w:hanging="360"/>
      </w:pPr>
      <w:rPr>
        <w:rFonts w:ascii="Wingdings" w:eastAsia="Wingdings" w:hAnsi="Wingdings" w:cs="Wingdings" w:hint="default"/>
      </w:rPr>
    </w:lvl>
    <w:lvl w:ilvl="6" w:tplc="710C6CA4">
      <w:start w:val="1"/>
      <w:numFmt w:val="bullet"/>
      <w:lvlText w:val="·"/>
      <w:lvlJc w:val="left"/>
      <w:pPr>
        <w:ind w:left="5040" w:hanging="360"/>
      </w:pPr>
      <w:rPr>
        <w:rFonts w:ascii="Symbol" w:eastAsia="Symbol" w:hAnsi="Symbol" w:cs="Symbol" w:hint="default"/>
      </w:rPr>
    </w:lvl>
    <w:lvl w:ilvl="7" w:tplc="3E2EF8B2">
      <w:start w:val="1"/>
      <w:numFmt w:val="bullet"/>
      <w:lvlText w:val="o"/>
      <w:lvlJc w:val="left"/>
      <w:pPr>
        <w:ind w:left="5760" w:hanging="360"/>
      </w:pPr>
      <w:rPr>
        <w:rFonts w:ascii="Courier New" w:eastAsia="Courier New" w:hAnsi="Courier New" w:cs="Courier New" w:hint="default"/>
      </w:rPr>
    </w:lvl>
    <w:lvl w:ilvl="8" w:tplc="767CD7D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2EE00B31"/>
    <w:multiLevelType w:val="hybridMultilevel"/>
    <w:tmpl w:val="2206C0FA"/>
    <w:lvl w:ilvl="0" w:tplc="E346ADA6">
      <w:start w:val="1"/>
      <w:numFmt w:val="bullet"/>
      <w:lvlText w:val=""/>
      <w:lvlJc w:val="left"/>
      <w:pPr>
        <w:tabs>
          <w:tab w:val="num" w:pos="720"/>
        </w:tabs>
        <w:ind w:left="720" w:hanging="360"/>
      </w:pPr>
      <w:rPr>
        <w:rFonts w:ascii="Symbol" w:hAnsi="Symbol" w:hint="default"/>
        <w:sz w:val="20"/>
      </w:rPr>
    </w:lvl>
    <w:lvl w:ilvl="1" w:tplc="4A54F69A">
      <w:start w:val="1"/>
      <w:numFmt w:val="bullet"/>
      <w:lvlText w:val="o"/>
      <w:lvlJc w:val="left"/>
      <w:pPr>
        <w:tabs>
          <w:tab w:val="num" w:pos="1440"/>
        </w:tabs>
        <w:ind w:left="1440" w:hanging="360"/>
      </w:pPr>
      <w:rPr>
        <w:rFonts w:ascii="Courier New" w:hAnsi="Courier New" w:hint="default"/>
        <w:sz w:val="20"/>
      </w:rPr>
    </w:lvl>
    <w:lvl w:ilvl="2" w:tplc="FD32FD44">
      <w:start w:val="1"/>
      <w:numFmt w:val="bullet"/>
      <w:lvlText w:val=""/>
      <w:lvlJc w:val="left"/>
      <w:pPr>
        <w:tabs>
          <w:tab w:val="num" w:pos="2160"/>
        </w:tabs>
        <w:ind w:left="2160" w:hanging="360"/>
      </w:pPr>
      <w:rPr>
        <w:rFonts w:ascii="Wingdings" w:hAnsi="Wingdings" w:hint="default"/>
        <w:sz w:val="20"/>
      </w:rPr>
    </w:lvl>
    <w:lvl w:ilvl="3" w:tplc="DC3C66C0">
      <w:start w:val="1"/>
      <w:numFmt w:val="bullet"/>
      <w:lvlText w:val=""/>
      <w:lvlJc w:val="left"/>
      <w:pPr>
        <w:tabs>
          <w:tab w:val="num" w:pos="2880"/>
        </w:tabs>
        <w:ind w:left="2880" w:hanging="360"/>
      </w:pPr>
      <w:rPr>
        <w:rFonts w:ascii="Wingdings" w:hAnsi="Wingdings" w:hint="default"/>
        <w:sz w:val="20"/>
      </w:rPr>
    </w:lvl>
    <w:lvl w:ilvl="4" w:tplc="6A0249C2">
      <w:start w:val="1"/>
      <w:numFmt w:val="bullet"/>
      <w:lvlText w:val=""/>
      <w:lvlJc w:val="left"/>
      <w:pPr>
        <w:tabs>
          <w:tab w:val="num" w:pos="3600"/>
        </w:tabs>
        <w:ind w:left="3600" w:hanging="360"/>
      </w:pPr>
      <w:rPr>
        <w:rFonts w:ascii="Wingdings" w:hAnsi="Wingdings" w:hint="default"/>
        <w:sz w:val="20"/>
      </w:rPr>
    </w:lvl>
    <w:lvl w:ilvl="5" w:tplc="F4D67D72">
      <w:start w:val="1"/>
      <w:numFmt w:val="bullet"/>
      <w:lvlText w:val=""/>
      <w:lvlJc w:val="left"/>
      <w:pPr>
        <w:tabs>
          <w:tab w:val="num" w:pos="4320"/>
        </w:tabs>
        <w:ind w:left="4320" w:hanging="360"/>
      </w:pPr>
      <w:rPr>
        <w:rFonts w:ascii="Wingdings" w:hAnsi="Wingdings" w:hint="default"/>
        <w:sz w:val="20"/>
      </w:rPr>
    </w:lvl>
    <w:lvl w:ilvl="6" w:tplc="FE3AC324">
      <w:start w:val="1"/>
      <w:numFmt w:val="bullet"/>
      <w:lvlText w:val=""/>
      <w:lvlJc w:val="left"/>
      <w:pPr>
        <w:tabs>
          <w:tab w:val="num" w:pos="5040"/>
        </w:tabs>
        <w:ind w:left="5040" w:hanging="360"/>
      </w:pPr>
      <w:rPr>
        <w:rFonts w:ascii="Wingdings" w:hAnsi="Wingdings" w:hint="default"/>
        <w:sz w:val="20"/>
      </w:rPr>
    </w:lvl>
    <w:lvl w:ilvl="7" w:tplc="BCDA6EB2">
      <w:start w:val="1"/>
      <w:numFmt w:val="bullet"/>
      <w:lvlText w:val=""/>
      <w:lvlJc w:val="left"/>
      <w:pPr>
        <w:tabs>
          <w:tab w:val="num" w:pos="5760"/>
        </w:tabs>
        <w:ind w:left="5760" w:hanging="360"/>
      </w:pPr>
      <w:rPr>
        <w:rFonts w:ascii="Wingdings" w:hAnsi="Wingdings" w:hint="default"/>
        <w:sz w:val="20"/>
      </w:rPr>
    </w:lvl>
    <w:lvl w:ilvl="8" w:tplc="2B7E08F6">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FE2EF2"/>
    <w:multiLevelType w:val="hybridMultilevel"/>
    <w:tmpl w:val="52422998"/>
    <w:lvl w:ilvl="0" w:tplc="05B42994">
      <w:start w:val="5"/>
      <w:numFmt w:val="bullet"/>
      <w:lvlText w:val="-"/>
      <w:lvlJc w:val="left"/>
      <w:pPr>
        <w:ind w:left="720" w:hanging="360"/>
      </w:pPr>
      <w:rPr>
        <w:rFonts w:ascii="Arial" w:eastAsia="Times New Roman" w:hAnsi="Arial" w:cs="Arial" w:hint="default"/>
      </w:rPr>
    </w:lvl>
    <w:lvl w:ilvl="1" w:tplc="67FE1370">
      <w:start w:val="1"/>
      <w:numFmt w:val="bullet"/>
      <w:lvlText w:val="o"/>
      <w:lvlJc w:val="left"/>
      <w:pPr>
        <w:ind w:left="1440" w:hanging="360"/>
      </w:pPr>
      <w:rPr>
        <w:rFonts w:ascii="Courier New" w:hAnsi="Courier New" w:cs="Courier New" w:hint="default"/>
      </w:rPr>
    </w:lvl>
    <w:lvl w:ilvl="2" w:tplc="163A11AA">
      <w:start w:val="1"/>
      <w:numFmt w:val="bullet"/>
      <w:lvlText w:val=""/>
      <w:lvlJc w:val="left"/>
      <w:pPr>
        <w:ind w:left="2160" w:hanging="360"/>
      </w:pPr>
      <w:rPr>
        <w:rFonts w:ascii="Wingdings" w:hAnsi="Wingdings" w:hint="default"/>
      </w:rPr>
    </w:lvl>
    <w:lvl w:ilvl="3" w:tplc="1B76C056">
      <w:start w:val="1"/>
      <w:numFmt w:val="bullet"/>
      <w:lvlText w:val=""/>
      <w:lvlJc w:val="left"/>
      <w:pPr>
        <w:ind w:left="2880" w:hanging="360"/>
      </w:pPr>
      <w:rPr>
        <w:rFonts w:ascii="Symbol" w:hAnsi="Symbol" w:hint="default"/>
      </w:rPr>
    </w:lvl>
    <w:lvl w:ilvl="4" w:tplc="2A987B80">
      <w:start w:val="1"/>
      <w:numFmt w:val="bullet"/>
      <w:lvlText w:val="o"/>
      <w:lvlJc w:val="left"/>
      <w:pPr>
        <w:ind w:left="3600" w:hanging="360"/>
      </w:pPr>
      <w:rPr>
        <w:rFonts w:ascii="Courier New" w:hAnsi="Courier New" w:cs="Courier New" w:hint="default"/>
      </w:rPr>
    </w:lvl>
    <w:lvl w:ilvl="5" w:tplc="4FA60FFE">
      <w:start w:val="1"/>
      <w:numFmt w:val="bullet"/>
      <w:lvlText w:val=""/>
      <w:lvlJc w:val="left"/>
      <w:pPr>
        <w:ind w:left="4320" w:hanging="360"/>
      </w:pPr>
      <w:rPr>
        <w:rFonts w:ascii="Wingdings" w:hAnsi="Wingdings" w:hint="default"/>
      </w:rPr>
    </w:lvl>
    <w:lvl w:ilvl="6" w:tplc="EB3AD5E8">
      <w:start w:val="1"/>
      <w:numFmt w:val="bullet"/>
      <w:lvlText w:val=""/>
      <w:lvlJc w:val="left"/>
      <w:pPr>
        <w:ind w:left="5040" w:hanging="360"/>
      </w:pPr>
      <w:rPr>
        <w:rFonts w:ascii="Symbol" w:hAnsi="Symbol" w:hint="default"/>
      </w:rPr>
    </w:lvl>
    <w:lvl w:ilvl="7" w:tplc="B5C60076">
      <w:start w:val="1"/>
      <w:numFmt w:val="bullet"/>
      <w:lvlText w:val="o"/>
      <w:lvlJc w:val="left"/>
      <w:pPr>
        <w:ind w:left="5760" w:hanging="360"/>
      </w:pPr>
      <w:rPr>
        <w:rFonts w:ascii="Courier New" w:hAnsi="Courier New" w:cs="Courier New" w:hint="default"/>
      </w:rPr>
    </w:lvl>
    <w:lvl w:ilvl="8" w:tplc="1E2A9916">
      <w:start w:val="1"/>
      <w:numFmt w:val="bullet"/>
      <w:lvlText w:val=""/>
      <w:lvlJc w:val="left"/>
      <w:pPr>
        <w:ind w:left="6480" w:hanging="360"/>
      </w:pPr>
      <w:rPr>
        <w:rFonts w:ascii="Wingdings" w:hAnsi="Wingdings" w:hint="default"/>
      </w:rPr>
    </w:lvl>
  </w:abstractNum>
  <w:abstractNum w:abstractNumId="21" w15:restartNumberingAfterBreak="0">
    <w:nsid w:val="32C73495"/>
    <w:multiLevelType w:val="hybridMultilevel"/>
    <w:tmpl w:val="E36AD5C0"/>
    <w:lvl w:ilvl="0" w:tplc="E39A151E">
      <w:start w:val="1"/>
      <w:numFmt w:val="lowerLetter"/>
      <w:lvlText w:val="%1)"/>
      <w:lvlJc w:val="left"/>
      <w:pPr>
        <w:ind w:left="1080" w:hanging="360"/>
      </w:pPr>
      <w:rPr>
        <w:rFonts w:ascii="Times New Roman" w:eastAsia="Calibri" w:hAnsi="Times New Roman" w:cs="Times New Roman"/>
      </w:rPr>
    </w:lvl>
    <w:lvl w:ilvl="1" w:tplc="8FE4BD6C">
      <w:start w:val="1"/>
      <w:numFmt w:val="bullet"/>
      <w:lvlText w:val="o"/>
      <w:lvlJc w:val="left"/>
      <w:pPr>
        <w:ind w:left="1800" w:hanging="360"/>
      </w:pPr>
      <w:rPr>
        <w:rFonts w:ascii="Courier New" w:hAnsi="Courier New" w:cs="Courier New" w:hint="default"/>
      </w:rPr>
    </w:lvl>
    <w:lvl w:ilvl="2" w:tplc="8A2EA362">
      <w:start w:val="1"/>
      <w:numFmt w:val="bullet"/>
      <w:lvlText w:val=""/>
      <w:lvlJc w:val="left"/>
      <w:pPr>
        <w:ind w:left="2520" w:hanging="360"/>
      </w:pPr>
      <w:rPr>
        <w:rFonts w:ascii="Wingdings" w:hAnsi="Wingdings" w:hint="default"/>
      </w:rPr>
    </w:lvl>
    <w:lvl w:ilvl="3" w:tplc="95BCB700">
      <w:start w:val="1"/>
      <w:numFmt w:val="bullet"/>
      <w:lvlText w:val=""/>
      <w:lvlJc w:val="left"/>
      <w:pPr>
        <w:ind w:left="3240" w:hanging="360"/>
      </w:pPr>
      <w:rPr>
        <w:rFonts w:ascii="Symbol" w:hAnsi="Symbol" w:hint="default"/>
      </w:rPr>
    </w:lvl>
    <w:lvl w:ilvl="4" w:tplc="F0F8E4BC">
      <w:start w:val="1"/>
      <w:numFmt w:val="bullet"/>
      <w:lvlText w:val="o"/>
      <w:lvlJc w:val="left"/>
      <w:pPr>
        <w:ind w:left="3960" w:hanging="360"/>
      </w:pPr>
      <w:rPr>
        <w:rFonts w:ascii="Courier New" w:hAnsi="Courier New" w:cs="Courier New" w:hint="default"/>
      </w:rPr>
    </w:lvl>
    <w:lvl w:ilvl="5" w:tplc="7F3A4BB4">
      <w:start w:val="1"/>
      <w:numFmt w:val="bullet"/>
      <w:lvlText w:val=""/>
      <w:lvlJc w:val="left"/>
      <w:pPr>
        <w:ind w:left="4680" w:hanging="360"/>
      </w:pPr>
      <w:rPr>
        <w:rFonts w:ascii="Wingdings" w:hAnsi="Wingdings" w:hint="default"/>
      </w:rPr>
    </w:lvl>
    <w:lvl w:ilvl="6" w:tplc="8DFEB954">
      <w:start w:val="1"/>
      <w:numFmt w:val="bullet"/>
      <w:lvlText w:val=""/>
      <w:lvlJc w:val="left"/>
      <w:pPr>
        <w:ind w:left="5400" w:hanging="360"/>
      </w:pPr>
      <w:rPr>
        <w:rFonts w:ascii="Symbol" w:hAnsi="Symbol" w:hint="default"/>
      </w:rPr>
    </w:lvl>
    <w:lvl w:ilvl="7" w:tplc="5F48E8B6">
      <w:start w:val="1"/>
      <w:numFmt w:val="bullet"/>
      <w:lvlText w:val="o"/>
      <w:lvlJc w:val="left"/>
      <w:pPr>
        <w:ind w:left="6120" w:hanging="360"/>
      </w:pPr>
      <w:rPr>
        <w:rFonts w:ascii="Courier New" w:hAnsi="Courier New" w:cs="Courier New" w:hint="default"/>
      </w:rPr>
    </w:lvl>
    <w:lvl w:ilvl="8" w:tplc="23F018CC">
      <w:start w:val="1"/>
      <w:numFmt w:val="bullet"/>
      <w:lvlText w:val=""/>
      <w:lvlJc w:val="left"/>
      <w:pPr>
        <w:ind w:left="6840" w:hanging="360"/>
      </w:pPr>
      <w:rPr>
        <w:rFonts w:ascii="Wingdings" w:hAnsi="Wingdings" w:hint="default"/>
      </w:rPr>
    </w:lvl>
  </w:abstractNum>
  <w:abstractNum w:abstractNumId="22" w15:restartNumberingAfterBreak="0">
    <w:nsid w:val="36922C4E"/>
    <w:multiLevelType w:val="hybridMultilevel"/>
    <w:tmpl w:val="B7642AB4"/>
    <w:lvl w:ilvl="0" w:tplc="826017E0">
      <w:start w:val="1"/>
      <w:numFmt w:val="decimal"/>
      <w:lvlText w:val="%1."/>
      <w:lvlJc w:val="left"/>
      <w:pPr>
        <w:ind w:left="720" w:hanging="360"/>
      </w:pPr>
      <w:rPr>
        <w:rFonts w:hint="default"/>
      </w:rPr>
    </w:lvl>
    <w:lvl w:ilvl="1" w:tplc="60C6E162">
      <w:start w:val="1"/>
      <w:numFmt w:val="lowerLetter"/>
      <w:lvlText w:val="%2."/>
      <w:lvlJc w:val="left"/>
      <w:pPr>
        <w:ind w:left="1440" w:hanging="360"/>
      </w:pPr>
    </w:lvl>
    <w:lvl w:ilvl="2" w:tplc="FE70C1D4">
      <w:start w:val="1"/>
      <w:numFmt w:val="lowerRoman"/>
      <w:lvlText w:val="%3."/>
      <w:lvlJc w:val="right"/>
      <w:pPr>
        <w:ind w:left="2160" w:hanging="180"/>
      </w:pPr>
    </w:lvl>
    <w:lvl w:ilvl="3" w:tplc="7AF8F232">
      <w:start w:val="1"/>
      <w:numFmt w:val="decimal"/>
      <w:lvlText w:val="%4."/>
      <w:lvlJc w:val="left"/>
      <w:pPr>
        <w:ind w:left="2880" w:hanging="360"/>
      </w:pPr>
    </w:lvl>
    <w:lvl w:ilvl="4" w:tplc="1D2ECC68">
      <w:start w:val="1"/>
      <w:numFmt w:val="lowerLetter"/>
      <w:lvlText w:val="%5."/>
      <w:lvlJc w:val="left"/>
      <w:pPr>
        <w:ind w:left="3600" w:hanging="360"/>
      </w:pPr>
    </w:lvl>
    <w:lvl w:ilvl="5" w:tplc="40905E82">
      <w:start w:val="1"/>
      <w:numFmt w:val="lowerRoman"/>
      <w:lvlText w:val="%6."/>
      <w:lvlJc w:val="right"/>
      <w:pPr>
        <w:ind w:left="4320" w:hanging="180"/>
      </w:pPr>
    </w:lvl>
    <w:lvl w:ilvl="6" w:tplc="3CD6711C">
      <w:start w:val="1"/>
      <w:numFmt w:val="decimal"/>
      <w:lvlText w:val="%7."/>
      <w:lvlJc w:val="left"/>
      <w:pPr>
        <w:ind w:left="5040" w:hanging="360"/>
      </w:pPr>
    </w:lvl>
    <w:lvl w:ilvl="7" w:tplc="B14EACAA">
      <w:start w:val="1"/>
      <w:numFmt w:val="lowerLetter"/>
      <w:lvlText w:val="%8."/>
      <w:lvlJc w:val="left"/>
      <w:pPr>
        <w:ind w:left="5760" w:hanging="360"/>
      </w:pPr>
    </w:lvl>
    <w:lvl w:ilvl="8" w:tplc="88E428E0">
      <w:start w:val="1"/>
      <w:numFmt w:val="lowerRoman"/>
      <w:lvlText w:val="%9."/>
      <w:lvlJc w:val="right"/>
      <w:pPr>
        <w:ind w:left="6480" w:hanging="180"/>
      </w:pPr>
    </w:lvl>
  </w:abstractNum>
  <w:abstractNum w:abstractNumId="23" w15:restartNumberingAfterBreak="0">
    <w:nsid w:val="3CB64CD6"/>
    <w:multiLevelType w:val="hybridMultilevel"/>
    <w:tmpl w:val="CF581BD4"/>
    <w:lvl w:ilvl="0" w:tplc="11568B8C">
      <w:start w:val="1"/>
      <w:numFmt w:val="bullet"/>
      <w:lvlText w:val="-"/>
      <w:lvlJc w:val="left"/>
      <w:pPr>
        <w:ind w:left="720" w:hanging="360"/>
      </w:pPr>
      <w:rPr>
        <w:rFonts w:ascii="Arial" w:eastAsia="Times New Roman" w:hAnsi="Arial" w:cs="Arial" w:hint="default"/>
      </w:rPr>
    </w:lvl>
    <w:lvl w:ilvl="1" w:tplc="F3ACD15C">
      <w:start w:val="1"/>
      <w:numFmt w:val="lowerLetter"/>
      <w:lvlText w:val="%2."/>
      <w:lvlJc w:val="left"/>
      <w:pPr>
        <w:ind w:left="1440" w:hanging="360"/>
      </w:pPr>
    </w:lvl>
    <w:lvl w:ilvl="2" w:tplc="371A4A30">
      <w:start w:val="1"/>
      <w:numFmt w:val="lowerRoman"/>
      <w:lvlText w:val="%3."/>
      <w:lvlJc w:val="right"/>
      <w:pPr>
        <w:ind w:left="2160" w:hanging="180"/>
      </w:pPr>
    </w:lvl>
    <w:lvl w:ilvl="3" w:tplc="778EFBB4">
      <w:start w:val="1"/>
      <w:numFmt w:val="decimal"/>
      <w:lvlText w:val="%4."/>
      <w:lvlJc w:val="left"/>
      <w:pPr>
        <w:ind w:left="2880" w:hanging="360"/>
      </w:pPr>
    </w:lvl>
    <w:lvl w:ilvl="4" w:tplc="BDD62AC8">
      <w:start w:val="1"/>
      <w:numFmt w:val="lowerLetter"/>
      <w:lvlText w:val="%5."/>
      <w:lvlJc w:val="left"/>
      <w:pPr>
        <w:ind w:left="3600" w:hanging="360"/>
      </w:pPr>
    </w:lvl>
    <w:lvl w:ilvl="5" w:tplc="84EE0890">
      <w:start w:val="1"/>
      <w:numFmt w:val="lowerRoman"/>
      <w:lvlText w:val="%6."/>
      <w:lvlJc w:val="right"/>
      <w:pPr>
        <w:ind w:left="4320" w:hanging="180"/>
      </w:pPr>
    </w:lvl>
    <w:lvl w:ilvl="6" w:tplc="B61AB0D6">
      <w:start w:val="1"/>
      <w:numFmt w:val="decimal"/>
      <w:lvlText w:val="%7."/>
      <w:lvlJc w:val="left"/>
      <w:pPr>
        <w:ind w:left="5040" w:hanging="360"/>
      </w:pPr>
    </w:lvl>
    <w:lvl w:ilvl="7" w:tplc="8EE0CB5E">
      <w:start w:val="1"/>
      <w:numFmt w:val="lowerLetter"/>
      <w:lvlText w:val="%8."/>
      <w:lvlJc w:val="left"/>
      <w:pPr>
        <w:ind w:left="5760" w:hanging="360"/>
      </w:pPr>
    </w:lvl>
    <w:lvl w:ilvl="8" w:tplc="659EB94E">
      <w:start w:val="1"/>
      <w:numFmt w:val="lowerRoman"/>
      <w:lvlText w:val="%9."/>
      <w:lvlJc w:val="right"/>
      <w:pPr>
        <w:ind w:left="6480" w:hanging="180"/>
      </w:pPr>
    </w:lvl>
  </w:abstractNum>
  <w:abstractNum w:abstractNumId="24" w15:restartNumberingAfterBreak="0">
    <w:nsid w:val="425D2283"/>
    <w:multiLevelType w:val="hybridMultilevel"/>
    <w:tmpl w:val="82FCA0D8"/>
    <w:lvl w:ilvl="0" w:tplc="13888756">
      <w:start w:val="1"/>
      <w:numFmt w:val="decimal"/>
      <w:lvlText w:val="%1."/>
      <w:lvlJc w:val="left"/>
      <w:pPr>
        <w:tabs>
          <w:tab w:val="num" w:pos="720"/>
        </w:tabs>
        <w:ind w:left="720" w:hanging="360"/>
      </w:pPr>
      <w:rPr>
        <w:rFonts w:hint="default"/>
      </w:rPr>
    </w:lvl>
    <w:lvl w:ilvl="1" w:tplc="6C8A7F48">
      <w:start w:val="1"/>
      <w:numFmt w:val="lowerLetter"/>
      <w:lvlText w:val="%2."/>
      <w:lvlJc w:val="left"/>
      <w:pPr>
        <w:tabs>
          <w:tab w:val="num" w:pos="1440"/>
        </w:tabs>
        <w:ind w:left="1440" w:hanging="360"/>
      </w:pPr>
    </w:lvl>
    <w:lvl w:ilvl="2" w:tplc="8722BBCE">
      <w:start w:val="1"/>
      <w:numFmt w:val="lowerRoman"/>
      <w:lvlText w:val="%3."/>
      <w:lvlJc w:val="right"/>
      <w:pPr>
        <w:tabs>
          <w:tab w:val="num" w:pos="2160"/>
        </w:tabs>
        <w:ind w:left="2160" w:hanging="180"/>
      </w:pPr>
    </w:lvl>
    <w:lvl w:ilvl="3" w:tplc="3F7CEED4">
      <w:start w:val="1"/>
      <w:numFmt w:val="decimal"/>
      <w:lvlText w:val="%4."/>
      <w:lvlJc w:val="left"/>
      <w:pPr>
        <w:tabs>
          <w:tab w:val="num" w:pos="2880"/>
        </w:tabs>
        <w:ind w:left="2880" w:hanging="360"/>
      </w:pPr>
    </w:lvl>
    <w:lvl w:ilvl="4" w:tplc="00B0CF06">
      <w:start w:val="1"/>
      <w:numFmt w:val="lowerLetter"/>
      <w:lvlText w:val="%5."/>
      <w:lvlJc w:val="left"/>
      <w:pPr>
        <w:tabs>
          <w:tab w:val="num" w:pos="3600"/>
        </w:tabs>
        <w:ind w:left="3600" w:hanging="360"/>
      </w:pPr>
    </w:lvl>
    <w:lvl w:ilvl="5" w:tplc="D2DCFDBC">
      <w:start w:val="1"/>
      <w:numFmt w:val="lowerRoman"/>
      <w:lvlText w:val="%6."/>
      <w:lvlJc w:val="right"/>
      <w:pPr>
        <w:tabs>
          <w:tab w:val="num" w:pos="4320"/>
        </w:tabs>
        <w:ind w:left="4320" w:hanging="180"/>
      </w:pPr>
    </w:lvl>
    <w:lvl w:ilvl="6" w:tplc="C410554A">
      <w:start w:val="1"/>
      <w:numFmt w:val="decimal"/>
      <w:lvlText w:val="%7."/>
      <w:lvlJc w:val="left"/>
      <w:pPr>
        <w:tabs>
          <w:tab w:val="num" w:pos="5040"/>
        </w:tabs>
        <w:ind w:left="5040" w:hanging="360"/>
      </w:pPr>
    </w:lvl>
    <w:lvl w:ilvl="7" w:tplc="53901D90">
      <w:start w:val="1"/>
      <w:numFmt w:val="lowerLetter"/>
      <w:lvlText w:val="%8."/>
      <w:lvlJc w:val="left"/>
      <w:pPr>
        <w:tabs>
          <w:tab w:val="num" w:pos="5760"/>
        </w:tabs>
        <w:ind w:left="5760" w:hanging="360"/>
      </w:pPr>
    </w:lvl>
    <w:lvl w:ilvl="8" w:tplc="63504948">
      <w:start w:val="1"/>
      <w:numFmt w:val="lowerRoman"/>
      <w:lvlText w:val="%9."/>
      <w:lvlJc w:val="right"/>
      <w:pPr>
        <w:tabs>
          <w:tab w:val="num" w:pos="6480"/>
        </w:tabs>
        <w:ind w:left="6480" w:hanging="180"/>
      </w:pPr>
    </w:lvl>
  </w:abstractNum>
  <w:abstractNum w:abstractNumId="25" w15:restartNumberingAfterBreak="0">
    <w:nsid w:val="44B770A2"/>
    <w:multiLevelType w:val="hybridMultilevel"/>
    <w:tmpl w:val="92BE30F2"/>
    <w:lvl w:ilvl="0" w:tplc="13003802">
      <w:start w:val="1"/>
      <w:numFmt w:val="bullet"/>
      <w:lvlText w:val=""/>
      <w:lvlJc w:val="left"/>
      <w:pPr>
        <w:tabs>
          <w:tab w:val="num" w:pos="720"/>
        </w:tabs>
        <w:ind w:left="720" w:hanging="360"/>
      </w:pPr>
      <w:rPr>
        <w:rFonts w:ascii="Symbol" w:hAnsi="Symbol" w:hint="default"/>
        <w:sz w:val="20"/>
      </w:rPr>
    </w:lvl>
    <w:lvl w:ilvl="1" w:tplc="F2B00628">
      <w:start w:val="1"/>
      <w:numFmt w:val="bullet"/>
      <w:lvlText w:val="o"/>
      <w:lvlJc w:val="left"/>
      <w:pPr>
        <w:tabs>
          <w:tab w:val="num" w:pos="1440"/>
        </w:tabs>
        <w:ind w:left="1440" w:hanging="360"/>
      </w:pPr>
      <w:rPr>
        <w:rFonts w:ascii="Courier New" w:hAnsi="Courier New" w:hint="default"/>
        <w:sz w:val="20"/>
      </w:rPr>
    </w:lvl>
    <w:lvl w:ilvl="2" w:tplc="6504D89C">
      <w:start w:val="1"/>
      <w:numFmt w:val="bullet"/>
      <w:lvlText w:val=""/>
      <w:lvlJc w:val="left"/>
      <w:pPr>
        <w:tabs>
          <w:tab w:val="num" w:pos="2160"/>
        </w:tabs>
        <w:ind w:left="2160" w:hanging="360"/>
      </w:pPr>
      <w:rPr>
        <w:rFonts w:ascii="Wingdings" w:hAnsi="Wingdings" w:hint="default"/>
        <w:sz w:val="20"/>
      </w:rPr>
    </w:lvl>
    <w:lvl w:ilvl="3" w:tplc="7E449664">
      <w:start w:val="1"/>
      <w:numFmt w:val="bullet"/>
      <w:lvlText w:val=""/>
      <w:lvlJc w:val="left"/>
      <w:pPr>
        <w:tabs>
          <w:tab w:val="num" w:pos="2880"/>
        </w:tabs>
        <w:ind w:left="2880" w:hanging="360"/>
      </w:pPr>
      <w:rPr>
        <w:rFonts w:ascii="Wingdings" w:hAnsi="Wingdings" w:hint="default"/>
        <w:sz w:val="20"/>
      </w:rPr>
    </w:lvl>
    <w:lvl w:ilvl="4" w:tplc="0B44786C">
      <w:start w:val="1"/>
      <w:numFmt w:val="bullet"/>
      <w:lvlText w:val=""/>
      <w:lvlJc w:val="left"/>
      <w:pPr>
        <w:tabs>
          <w:tab w:val="num" w:pos="3600"/>
        </w:tabs>
        <w:ind w:left="3600" w:hanging="360"/>
      </w:pPr>
      <w:rPr>
        <w:rFonts w:ascii="Wingdings" w:hAnsi="Wingdings" w:hint="default"/>
        <w:sz w:val="20"/>
      </w:rPr>
    </w:lvl>
    <w:lvl w:ilvl="5" w:tplc="5734D8EE">
      <w:start w:val="1"/>
      <w:numFmt w:val="bullet"/>
      <w:lvlText w:val=""/>
      <w:lvlJc w:val="left"/>
      <w:pPr>
        <w:tabs>
          <w:tab w:val="num" w:pos="4320"/>
        </w:tabs>
        <w:ind w:left="4320" w:hanging="360"/>
      </w:pPr>
      <w:rPr>
        <w:rFonts w:ascii="Wingdings" w:hAnsi="Wingdings" w:hint="default"/>
        <w:sz w:val="20"/>
      </w:rPr>
    </w:lvl>
    <w:lvl w:ilvl="6" w:tplc="A4BA00D2">
      <w:start w:val="1"/>
      <w:numFmt w:val="bullet"/>
      <w:lvlText w:val=""/>
      <w:lvlJc w:val="left"/>
      <w:pPr>
        <w:tabs>
          <w:tab w:val="num" w:pos="5040"/>
        </w:tabs>
        <w:ind w:left="5040" w:hanging="360"/>
      </w:pPr>
      <w:rPr>
        <w:rFonts w:ascii="Wingdings" w:hAnsi="Wingdings" w:hint="default"/>
        <w:sz w:val="20"/>
      </w:rPr>
    </w:lvl>
    <w:lvl w:ilvl="7" w:tplc="D88C2A5C">
      <w:start w:val="1"/>
      <w:numFmt w:val="bullet"/>
      <w:lvlText w:val=""/>
      <w:lvlJc w:val="left"/>
      <w:pPr>
        <w:tabs>
          <w:tab w:val="num" w:pos="5760"/>
        </w:tabs>
        <w:ind w:left="5760" w:hanging="360"/>
      </w:pPr>
      <w:rPr>
        <w:rFonts w:ascii="Wingdings" w:hAnsi="Wingdings" w:hint="default"/>
        <w:sz w:val="20"/>
      </w:rPr>
    </w:lvl>
    <w:lvl w:ilvl="8" w:tplc="5CDA7EB6">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461AD"/>
    <w:multiLevelType w:val="hybridMultilevel"/>
    <w:tmpl w:val="107CC600"/>
    <w:lvl w:ilvl="0" w:tplc="965E43B0">
      <w:start w:val="1"/>
      <w:numFmt w:val="decimal"/>
      <w:lvlText w:val="%1)"/>
      <w:lvlJc w:val="left"/>
      <w:pPr>
        <w:ind w:left="1366" w:hanging="360"/>
      </w:pPr>
    </w:lvl>
    <w:lvl w:ilvl="1" w:tplc="4AE6DCC4">
      <w:start w:val="1"/>
      <w:numFmt w:val="lowerLetter"/>
      <w:lvlText w:val="%2."/>
      <w:lvlJc w:val="left"/>
      <w:pPr>
        <w:ind w:left="2086" w:hanging="360"/>
      </w:pPr>
    </w:lvl>
    <w:lvl w:ilvl="2" w:tplc="E2C4F9D6">
      <w:start w:val="1"/>
      <w:numFmt w:val="lowerRoman"/>
      <w:lvlText w:val="%3."/>
      <w:lvlJc w:val="right"/>
      <w:pPr>
        <w:ind w:left="2806" w:hanging="180"/>
      </w:pPr>
    </w:lvl>
    <w:lvl w:ilvl="3" w:tplc="27DA55FC">
      <w:start w:val="1"/>
      <w:numFmt w:val="decimal"/>
      <w:lvlText w:val="%4."/>
      <w:lvlJc w:val="left"/>
      <w:pPr>
        <w:ind w:left="3526" w:hanging="360"/>
      </w:pPr>
    </w:lvl>
    <w:lvl w:ilvl="4" w:tplc="3A5C413C">
      <w:start w:val="1"/>
      <w:numFmt w:val="lowerLetter"/>
      <w:lvlText w:val="%5."/>
      <w:lvlJc w:val="left"/>
      <w:pPr>
        <w:ind w:left="4246" w:hanging="360"/>
      </w:pPr>
    </w:lvl>
    <w:lvl w:ilvl="5" w:tplc="0A20B0EC">
      <w:start w:val="1"/>
      <w:numFmt w:val="lowerRoman"/>
      <w:lvlText w:val="%6."/>
      <w:lvlJc w:val="right"/>
      <w:pPr>
        <w:ind w:left="4966" w:hanging="180"/>
      </w:pPr>
    </w:lvl>
    <w:lvl w:ilvl="6" w:tplc="F8D8FB2A">
      <w:start w:val="1"/>
      <w:numFmt w:val="decimal"/>
      <w:lvlText w:val="%7."/>
      <w:lvlJc w:val="left"/>
      <w:pPr>
        <w:ind w:left="5686" w:hanging="360"/>
      </w:pPr>
    </w:lvl>
    <w:lvl w:ilvl="7" w:tplc="2282342C">
      <w:start w:val="1"/>
      <w:numFmt w:val="lowerLetter"/>
      <w:lvlText w:val="%8."/>
      <w:lvlJc w:val="left"/>
      <w:pPr>
        <w:ind w:left="6406" w:hanging="360"/>
      </w:pPr>
    </w:lvl>
    <w:lvl w:ilvl="8" w:tplc="E6000C54">
      <w:start w:val="1"/>
      <w:numFmt w:val="lowerRoman"/>
      <w:lvlText w:val="%9."/>
      <w:lvlJc w:val="right"/>
      <w:pPr>
        <w:ind w:left="7126" w:hanging="180"/>
      </w:pPr>
    </w:lvl>
  </w:abstractNum>
  <w:abstractNum w:abstractNumId="27" w15:restartNumberingAfterBreak="0">
    <w:nsid w:val="4657490A"/>
    <w:multiLevelType w:val="hybridMultilevel"/>
    <w:tmpl w:val="6D98BDEA"/>
    <w:lvl w:ilvl="0" w:tplc="33D60800">
      <w:start w:val="1"/>
      <w:numFmt w:val="bullet"/>
      <w:lvlText w:val="-"/>
      <w:lvlJc w:val="left"/>
      <w:pPr>
        <w:ind w:left="720" w:hanging="360"/>
      </w:pPr>
      <w:rPr>
        <w:rFonts w:ascii="Comic Sans MS" w:eastAsia="Calibri" w:hAnsi="Comic Sans MS" w:cs="Times New Roman" w:hint="default"/>
      </w:rPr>
    </w:lvl>
    <w:lvl w:ilvl="1" w:tplc="35043446">
      <w:start w:val="1"/>
      <w:numFmt w:val="bullet"/>
      <w:lvlText w:val="o"/>
      <w:lvlJc w:val="left"/>
      <w:pPr>
        <w:ind w:left="1440" w:hanging="360"/>
      </w:pPr>
      <w:rPr>
        <w:rFonts w:ascii="Courier New" w:hAnsi="Courier New" w:cs="Courier New" w:hint="default"/>
      </w:rPr>
    </w:lvl>
    <w:lvl w:ilvl="2" w:tplc="D7F8E790">
      <w:start w:val="1"/>
      <w:numFmt w:val="bullet"/>
      <w:lvlText w:val=""/>
      <w:lvlJc w:val="left"/>
      <w:pPr>
        <w:ind w:left="2160" w:hanging="360"/>
      </w:pPr>
      <w:rPr>
        <w:rFonts w:ascii="Wingdings" w:hAnsi="Wingdings" w:hint="default"/>
      </w:rPr>
    </w:lvl>
    <w:lvl w:ilvl="3" w:tplc="186E8544">
      <w:start w:val="1"/>
      <w:numFmt w:val="bullet"/>
      <w:lvlText w:val=""/>
      <w:lvlJc w:val="left"/>
      <w:pPr>
        <w:ind w:left="2880" w:hanging="360"/>
      </w:pPr>
      <w:rPr>
        <w:rFonts w:ascii="Symbol" w:hAnsi="Symbol" w:hint="default"/>
      </w:rPr>
    </w:lvl>
    <w:lvl w:ilvl="4" w:tplc="29D896DA">
      <w:start w:val="1"/>
      <w:numFmt w:val="bullet"/>
      <w:lvlText w:val="o"/>
      <w:lvlJc w:val="left"/>
      <w:pPr>
        <w:ind w:left="3600" w:hanging="360"/>
      </w:pPr>
      <w:rPr>
        <w:rFonts w:ascii="Courier New" w:hAnsi="Courier New" w:cs="Courier New" w:hint="default"/>
      </w:rPr>
    </w:lvl>
    <w:lvl w:ilvl="5" w:tplc="D07CAAA2">
      <w:start w:val="1"/>
      <w:numFmt w:val="bullet"/>
      <w:lvlText w:val=""/>
      <w:lvlJc w:val="left"/>
      <w:pPr>
        <w:ind w:left="4320" w:hanging="360"/>
      </w:pPr>
      <w:rPr>
        <w:rFonts w:ascii="Wingdings" w:hAnsi="Wingdings" w:hint="default"/>
      </w:rPr>
    </w:lvl>
    <w:lvl w:ilvl="6" w:tplc="9D485340">
      <w:start w:val="1"/>
      <w:numFmt w:val="bullet"/>
      <w:lvlText w:val=""/>
      <w:lvlJc w:val="left"/>
      <w:pPr>
        <w:ind w:left="5040" w:hanging="360"/>
      </w:pPr>
      <w:rPr>
        <w:rFonts w:ascii="Symbol" w:hAnsi="Symbol" w:hint="default"/>
      </w:rPr>
    </w:lvl>
    <w:lvl w:ilvl="7" w:tplc="26AAD0A8">
      <w:start w:val="1"/>
      <w:numFmt w:val="bullet"/>
      <w:lvlText w:val="o"/>
      <w:lvlJc w:val="left"/>
      <w:pPr>
        <w:ind w:left="5760" w:hanging="360"/>
      </w:pPr>
      <w:rPr>
        <w:rFonts w:ascii="Courier New" w:hAnsi="Courier New" w:cs="Courier New" w:hint="default"/>
      </w:rPr>
    </w:lvl>
    <w:lvl w:ilvl="8" w:tplc="638C86C0">
      <w:start w:val="1"/>
      <w:numFmt w:val="bullet"/>
      <w:lvlText w:val=""/>
      <w:lvlJc w:val="left"/>
      <w:pPr>
        <w:ind w:left="6480" w:hanging="360"/>
      </w:pPr>
      <w:rPr>
        <w:rFonts w:ascii="Wingdings" w:hAnsi="Wingdings" w:hint="default"/>
      </w:rPr>
    </w:lvl>
  </w:abstractNum>
  <w:abstractNum w:abstractNumId="28" w15:restartNumberingAfterBreak="0">
    <w:nsid w:val="468C2510"/>
    <w:multiLevelType w:val="hybridMultilevel"/>
    <w:tmpl w:val="3438CAB8"/>
    <w:lvl w:ilvl="0" w:tplc="B42EE8EE">
      <w:start w:val="1"/>
      <w:numFmt w:val="lowerLetter"/>
      <w:lvlText w:val="%1)"/>
      <w:lvlJc w:val="left"/>
      <w:pPr>
        <w:ind w:left="1059" w:hanging="360"/>
      </w:pPr>
      <w:rPr>
        <w:rFonts w:ascii="Arial" w:eastAsia="Calibri" w:hAnsi="Arial" w:cs="Arial"/>
      </w:rPr>
    </w:lvl>
    <w:lvl w:ilvl="1" w:tplc="D05C1846">
      <w:start w:val="1"/>
      <w:numFmt w:val="bullet"/>
      <w:lvlText w:val="o"/>
      <w:lvlJc w:val="left"/>
      <w:pPr>
        <w:ind w:left="1779" w:hanging="360"/>
      </w:pPr>
      <w:rPr>
        <w:rFonts w:ascii="Courier New" w:hAnsi="Courier New" w:cs="Courier New" w:hint="default"/>
      </w:rPr>
    </w:lvl>
    <w:lvl w:ilvl="2" w:tplc="968294E6">
      <w:start w:val="1"/>
      <w:numFmt w:val="bullet"/>
      <w:lvlText w:val=""/>
      <w:lvlJc w:val="left"/>
      <w:pPr>
        <w:ind w:left="2499" w:hanging="360"/>
      </w:pPr>
      <w:rPr>
        <w:rFonts w:ascii="Wingdings" w:hAnsi="Wingdings" w:hint="default"/>
      </w:rPr>
    </w:lvl>
    <w:lvl w:ilvl="3" w:tplc="AB66E31A">
      <w:start w:val="1"/>
      <w:numFmt w:val="bullet"/>
      <w:lvlText w:val=""/>
      <w:lvlJc w:val="left"/>
      <w:pPr>
        <w:ind w:left="3219" w:hanging="360"/>
      </w:pPr>
      <w:rPr>
        <w:rFonts w:ascii="Symbol" w:hAnsi="Symbol" w:hint="default"/>
      </w:rPr>
    </w:lvl>
    <w:lvl w:ilvl="4" w:tplc="E758DAE4">
      <w:start w:val="1"/>
      <w:numFmt w:val="bullet"/>
      <w:lvlText w:val="o"/>
      <w:lvlJc w:val="left"/>
      <w:pPr>
        <w:ind w:left="3939" w:hanging="360"/>
      </w:pPr>
      <w:rPr>
        <w:rFonts w:ascii="Courier New" w:hAnsi="Courier New" w:cs="Courier New" w:hint="default"/>
      </w:rPr>
    </w:lvl>
    <w:lvl w:ilvl="5" w:tplc="EDD25054">
      <w:start w:val="1"/>
      <w:numFmt w:val="bullet"/>
      <w:lvlText w:val=""/>
      <w:lvlJc w:val="left"/>
      <w:pPr>
        <w:ind w:left="4659" w:hanging="360"/>
      </w:pPr>
      <w:rPr>
        <w:rFonts w:ascii="Wingdings" w:hAnsi="Wingdings" w:hint="default"/>
      </w:rPr>
    </w:lvl>
    <w:lvl w:ilvl="6" w:tplc="40962008">
      <w:start w:val="1"/>
      <w:numFmt w:val="bullet"/>
      <w:lvlText w:val=""/>
      <w:lvlJc w:val="left"/>
      <w:pPr>
        <w:ind w:left="5379" w:hanging="360"/>
      </w:pPr>
      <w:rPr>
        <w:rFonts w:ascii="Symbol" w:hAnsi="Symbol" w:hint="default"/>
      </w:rPr>
    </w:lvl>
    <w:lvl w:ilvl="7" w:tplc="3F72698E">
      <w:start w:val="1"/>
      <w:numFmt w:val="bullet"/>
      <w:lvlText w:val="o"/>
      <w:lvlJc w:val="left"/>
      <w:pPr>
        <w:ind w:left="6099" w:hanging="360"/>
      </w:pPr>
      <w:rPr>
        <w:rFonts w:ascii="Courier New" w:hAnsi="Courier New" w:cs="Courier New" w:hint="default"/>
      </w:rPr>
    </w:lvl>
    <w:lvl w:ilvl="8" w:tplc="065E98D8">
      <w:start w:val="1"/>
      <w:numFmt w:val="bullet"/>
      <w:lvlText w:val=""/>
      <w:lvlJc w:val="left"/>
      <w:pPr>
        <w:ind w:left="6819" w:hanging="360"/>
      </w:pPr>
      <w:rPr>
        <w:rFonts w:ascii="Wingdings" w:hAnsi="Wingdings" w:hint="default"/>
      </w:rPr>
    </w:lvl>
  </w:abstractNum>
  <w:abstractNum w:abstractNumId="29" w15:restartNumberingAfterBreak="0">
    <w:nsid w:val="4A0445EA"/>
    <w:multiLevelType w:val="hybridMultilevel"/>
    <w:tmpl w:val="D1A6759A"/>
    <w:lvl w:ilvl="0" w:tplc="0D98C8E8">
      <w:start w:val="1"/>
      <w:numFmt w:val="lowerLetter"/>
      <w:lvlText w:val="%1)"/>
      <w:lvlJc w:val="left"/>
      <w:pPr>
        <w:ind w:left="720" w:hanging="360"/>
      </w:pPr>
    </w:lvl>
    <w:lvl w:ilvl="1" w:tplc="DF1AACC6">
      <w:start w:val="1"/>
      <w:numFmt w:val="lowerLetter"/>
      <w:lvlText w:val="%2."/>
      <w:lvlJc w:val="left"/>
      <w:pPr>
        <w:ind w:left="1440" w:hanging="360"/>
      </w:pPr>
    </w:lvl>
    <w:lvl w:ilvl="2" w:tplc="C5CEF540">
      <w:start w:val="1"/>
      <w:numFmt w:val="lowerRoman"/>
      <w:lvlText w:val="%3."/>
      <w:lvlJc w:val="right"/>
      <w:pPr>
        <w:ind w:left="2160" w:hanging="180"/>
      </w:pPr>
    </w:lvl>
    <w:lvl w:ilvl="3" w:tplc="3C46A2DE">
      <w:start w:val="1"/>
      <w:numFmt w:val="decimal"/>
      <w:lvlText w:val="%4."/>
      <w:lvlJc w:val="left"/>
      <w:pPr>
        <w:ind w:left="2880" w:hanging="360"/>
      </w:pPr>
    </w:lvl>
    <w:lvl w:ilvl="4" w:tplc="9334A3E8">
      <w:start w:val="1"/>
      <w:numFmt w:val="lowerLetter"/>
      <w:lvlText w:val="%5."/>
      <w:lvlJc w:val="left"/>
      <w:pPr>
        <w:ind w:left="3600" w:hanging="360"/>
      </w:pPr>
    </w:lvl>
    <w:lvl w:ilvl="5" w:tplc="A704DEEE">
      <w:start w:val="1"/>
      <w:numFmt w:val="lowerRoman"/>
      <w:lvlText w:val="%6."/>
      <w:lvlJc w:val="right"/>
      <w:pPr>
        <w:ind w:left="4320" w:hanging="180"/>
      </w:pPr>
    </w:lvl>
    <w:lvl w:ilvl="6" w:tplc="068CA3B0">
      <w:start w:val="1"/>
      <w:numFmt w:val="decimal"/>
      <w:lvlText w:val="%7."/>
      <w:lvlJc w:val="left"/>
      <w:pPr>
        <w:ind w:left="5040" w:hanging="360"/>
      </w:pPr>
    </w:lvl>
    <w:lvl w:ilvl="7" w:tplc="28104914">
      <w:start w:val="1"/>
      <w:numFmt w:val="lowerLetter"/>
      <w:lvlText w:val="%8."/>
      <w:lvlJc w:val="left"/>
      <w:pPr>
        <w:ind w:left="5760" w:hanging="360"/>
      </w:pPr>
    </w:lvl>
    <w:lvl w:ilvl="8" w:tplc="DA9AD854">
      <w:start w:val="1"/>
      <w:numFmt w:val="lowerRoman"/>
      <w:lvlText w:val="%9."/>
      <w:lvlJc w:val="right"/>
      <w:pPr>
        <w:ind w:left="6480" w:hanging="180"/>
      </w:pPr>
    </w:lvl>
  </w:abstractNum>
  <w:abstractNum w:abstractNumId="30" w15:restartNumberingAfterBreak="0">
    <w:nsid w:val="4B4E299E"/>
    <w:multiLevelType w:val="hybridMultilevel"/>
    <w:tmpl w:val="793A3068"/>
    <w:lvl w:ilvl="0" w:tplc="6478E6FC">
      <w:start w:val="1"/>
      <w:numFmt w:val="lowerLetter"/>
      <w:lvlText w:val="%1)"/>
      <w:lvlJc w:val="left"/>
      <w:pPr>
        <w:ind w:left="1080" w:hanging="360"/>
      </w:pPr>
      <w:rPr>
        <w:rFonts w:ascii="Times New Roman" w:eastAsia="Calibri" w:hAnsi="Times New Roman" w:cs="Times New Roman"/>
      </w:rPr>
    </w:lvl>
    <w:lvl w:ilvl="1" w:tplc="0E2C1EEC">
      <w:start w:val="1"/>
      <w:numFmt w:val="bullet"/>
      <w:lvlText w:val="o"/>
      <w:lvlJc w:val="left"/>
      <w:pPr>
        <w:ind w:left="1800" w:hanging="360"/>
      </w:pPr>
      <w:rPr>
        <w:rFonts w:ascii="Courier New" w:hAnsi="Courier New" w:cs="Courier New" w:hint="default"/>
      </w:rPr>
    </w:lvl>
    <w:lvl w:ilvl="2" w:tplc="C6AAE3F4">
      <w:start w:val="1"/>
      <w:numFmt w:val="bullet"/>
      <w:lvlText w:val=""/>
      <w:lvlJc w:val="left"/>
      <w:pPr>
        <w:ind w:left="2520" w:hanging="360"/>
      </w:pPr>
      <w:rPr>
        <w:rFonts w:ascii="Wingdings" w:hAnsi="Wingdings" w:hint="default"/>
      </w:rPr>
    </w:lvl>
    <w:lvl w:ilvl="3" w:tplc="C1EC1174">
      <w:start w:val="1"/>
      <w:numFmt w:val="bullet"/>
      <w:lvlText w:val=""/>
      <w:lvlJc w:val="left"/>
      <w:pPr>
        <w:ind w:left="3240" w:hanging="360"/>
      </w:pPr>
      <w:rPr>
        <w:rFonts w:ascii="Symbol" w:hAnsi="Symbol" w:hint="default"/>
      </w:rPr>
    </w:lvl>
    <w:lvl w:ilvl="4" w:tplc="D48EC584">
      <w:start w:val="1"/>
      <w:numFmt w:val="bullet"/>
      <w:lvlText w:val="o"/>
      <w:lvlJc w:val="left"/>
      <w:pPr>
        <w:ind w:left="3960" w:hanging="360"/>
      </w:pPr>
      <w:rPr>
        <w:rFonts w:ascii="Courier New" w:hAnsi="Courier New" w:cs="Courier New" w:hint="default"/>
      </w:rPr>
    </w:lvl>
    <w:lvl w:ilvl="5" w:tplc="162A912A">
      <w:start w:val="1"/>
      <w:numFmt w:val="bullet"/>
      <w:lvlText w:val=""/>
      <w:lvlJc w:val="left"/>
      <w:pPr>
        <w:ind w:left="4680" w:hanging="360"/>
      </w:pPr>
      <w:rPr>
        <w:rFonts w:ascii="Wingdings" w:hAnsi="Wingdings" w:hint="default"/>
      </w:rPr>
    </w:lvl>
    <w:lvl w:ilvl="6" w:tplc="8C46FF4A">
      <w:start w:val="1"/>
      <w:numFmt w:val="bullet"/>
      <w:lvlText w:val=""/>
      <w:lvlJc w:val="left"/>
      <w:pPr>
        <w:ind w:left="5400" w:hanging="360"/>
      </w:pPr>
      <w:rPr>
        <w:rFonts w:ascii="Symbol" w:hAnsi="Symbol" w:hint="default"/>
      </w:rPr>
    </w:lvl>
    <w:lvl w:ilvl="7" w:tplc="3F504D0A">
      <w:start w:val="1"/>
      <w:numFmt w:val="bullet"/>
      <w:lvlText w:val="o"/>
      <w:lvlJc w:val="left"/>
      <w:pPr>
        <w:ind w:left="6120" w:hanging="360"/>
      </w:pPr>
      <w:rPr>
        <w:rFonts w:ascii="Courier New" w:hAnsi="Courier New" w:cs="Courier New" w:hint="default"/>
      </w:rPr>
    </w:lvl>
    <w:lvl w:ilvl="8" w:tplc="D4DA4DF4">
      <w:start w:val="1"/>
      <w:numFmt w:val="bullet"/>
      <w:lvlText w:val=""/>
      <w:lvlJc w:val="left"/>
      <w:pPr>
        <w:ind w:left="6840" w:hanging="360"/>
      </w:pPr>
      <w:rPr>
        <w:rFonts w:ascii="Wingdings" w:hAnsi="Wingdings" w:hint="default"/>
      </w:rPr>
    </w:lvl>
  </w:abstractNum>
  <w:abstractNum w:abstractNumId="31" w15:restartNumberingAfterBreak="0">
    <w:nsid w:val="4BBE7644"/>
    <w:multiLevelType w:val="hybridMultilevel"/>
    <w:tmpl w:val="E5105A94"/>
    <w:lvl w:ilvl="0" w:tplc="651A0E58">
      <w:start w:val="1"/>
      <w:numFmt w:val="bullet"/>
      <w:lvlText w:val=""/>
      <w:lvlJc w:val="left"/>
      <w:pPr>
        <w:ind w:left="360" w:hanging="360"/>
      </w:pPr>
      <w:rPr>
        <w:rFonts w:ascii="Symbol" w:hAnsi="Symbol" w:hint="default"/>
      </w:rPr>
    </w:lvl>
    <w:lvl w:ilvl="1" w:tplc="82D6BB9C">
      <w:start w:val="1"/>
      <w:numFmt w:val="bullet"/>
      <w:lvlText w:val="o"/>
      <w:lvlJc w:val="left"/>
      <w:pPr>
        <w:ind w:left="1080" w:hanging="360"/>
      </w:pPr>
      <w:rPr>
        <w:rFonts w:ascii="Courier New" w:hAnsi="Courier New" w:cs="Courier New" w:hint="default"/>
      </w:rPr>
    </w:lvl>
    <w:lvl w:ilvl="2" w:tplc="ED709618">
      <w:start w:val="1"/>
      <w:numFmt w:val="bullet"/>
      <w:lvlText w:val=""/>
      <w:lvlJc w:val="left"/>
      <w:pPr>
        <w:ind w:left="1800" w:hanging="360"/>
      </w:pPr>
      <w:rPr>
        <w:rFonts w:ascii="Wingdings" w:hAnsi="Wingdings" w:hint="default"/>
      </w:rPr>
    </w:lvl>
    <w:lvl w:ilvl="3" w:tplc="9C944B8C">
      <w:start w:val="1"/>
      <w:numFmt w:val="bullet"/>
      <w:lvlText w:val=""/>
      <w:lvlJc w:val="left"/>
      <w:pPr>
        <w:ind w:left="2520" w:hanging="360"/>
      </w:pPr>
      <w:rPr>
        <w:rFonts w:ascii="Symbol" w:hAnsi="Symbol" w:hint="default"/>
      </w:rPr>
    </w:lvl>
    <w:lvl w:ilvl="4" w:tplc="9CC4A8FE">
      <w:start w:val="1"/>
      <w:numFmt w:val="bullet"/>
      <w:lvlText w:val="o"/>
      <w:lvlJc w:val="left"/>
      <w:pPr>
        <w:ind w:left="3240" w:hanging="360"/>
      </w:pPr>
      <w:rPr>
        <w:rFonts w:ascii="Courier New" w:hAnsi="Courier New" w:cs="Courier New" w:hint="default"/>
      </w:rPr>
    </w:lvl>
    <w:lvl w:ilvl="5" w:tplc="BD642E54">
      <w:start w:val="1"/>
      <w:numFmt w:val="bullet"/>
      <w:lvlText w:val=""/>
      <w:lvlJc w:val="left"/>
      <w:pPr>
        <w:ind w:left="3960" w:hanging="360"/>
      </w:pPr>
      <w:rPr>
        <w:rFonts w:ascii="Wingdings" w:hAnsi="Wingdings" w:hint="default"/>
      </w:rPr>
    </w:lvl>
    <w:lvl w:ilvl="6" w:tplc="C42A39D8">
      <w:start w:val="1"/>
      <w:numFmt w:val="bullet"/>
      <w:lvlText w:val=""/>
      <w:lvlJc w:val="left"/>
      <w:pPr>
        <w:ind w:left="4680" w:hanging="360"/>
      </w:pPr>
      <w:rPr>
        <w:rFonts w:ascii="Symbol" w:hAnsi="Symbol" w:hint="default"/>
      </w:rPr>
    </w:lvl>
    <w:lvl w:ilvl="7" w:tplc="858CB86E">
      <w:start w:val="1"/>
      <w:numFmt w:val="bullet"/>
      <w:lvlText w:val="o"/>
      <w:lvlJc w:val="left"/>
      <w:pPr>
        <w:ind w:left="5400" w:hanging="360"/>
      </w:pPr>
      <w:rPr>
        <w:rFonts w:ascii="Courier New" w:hAnsi="Courier New" w:cs="Courier New" w:hint="default"/>
      </w:rPr>
    </w:lvl>
    <w:lvl w:ilvl="8" w:tplc="D0C0D932">
      <w:start w:val="1"/>
      <w:numFmt w:val="bullet"/>
      <w:lvlText w:val=""/>
      <w:lvlJc w:val="left"/>
      <w:pPr>
        <w:ind w:left="6120" w:hanging="360"/>
      </w:pPr>
      <w:rPr>
        <w:rFonts w:ascii="Wingdings" w:hAnsi="Wingdings" w:hint="default"/>
      </w:rPr>
    </w:lvl>
  </w:abstractNum>
  <w:abstractNum w:abstractNumId="32" w15:restartNumberingAfterBreak="0">
    <w:nsid w:val="54213A88"/>
    <w:multiLevelType w:val="hybridMultilevel"/>
    <w:tmpl w:val="67545794"/>
    <w:lvl w:ilvl="0" w:tplc="1E96C4CE">
      <w:start w:val="1"/>
      <w:numFmt w:val="decimal"/>
      <w:lvlText w:val="%1."/>
      <w:lvlJc w:val="left"/>
      <w:pPr>
        <w:tabs>
          <w:tab w:val="num" w:pos="0"/>
        </w:tabs>
        <w:ind w:left="720" w:hanging="360"/>
      </w:pPr>
      <w:rPr>
        <w:rFonts w:hint="default"/>
      </w:rPr>
    </w:lvl>
    <w:lvl w:ilvl="1" w:tplc="B4E43206">
      <w:start w:val="1"/>
      <w:numFmt w:val="lowerLetter"/>
      <w:lvlText w:val="%2)"/>
      <w:lvlJc w:val="left"/>
      <w:pPr>
        <w:tabs>
          <w:tab w:val="num" w:pos="2204"/>
        </w:tabs>
        <w:ind w:left="2204" w:hanging="360"/>
      </w:pPr>
      <w:rPr>
        <w:rFonts w:hint="default"/>
      </w:rPr>
    </w:lvl>
    <w:lvl w:ilvl="2" w:tplc="6B228C36">
      <w:start w:val="1"/>
      <w:numFmt w:val="lowerRoman"/>
      <w:lvlText w:val="%3."/>
      <w:lvlJc w:val="right"/>
      <w:pPr>
        <w:tabs>
          <w:tab w:val="num" w:pos="2160"/>
        </w:tabs>
        <w:ind w:left="2160" w:hanging="180"/>
      </w:pPr>
    </w:lvl>
    <w:lvl w:ilvl="3" w:tplc="69E01864">
      <w:start w:val="1"/>
      <w:numFmt w:val="decimal"/>
      <w:lvlText w:val="%4."/>
      <w:lvlJc w:val="left"/>
      <w:pPr>
        <w:tabs>
          <w:tab w:val="num" w:pos="2880"/>
        </w:tabs>
        <w:ind w:left="2880" w:hanging="360"/>
      </w:pPr>
    </w:lvl>
    <w:lvl w:ilvl="4" w:tplc="074EB5FC">
      <w:start w:val="1"/>
      <w:numFmt w:val="lowerLetter"/>
      <w:lvlText w:val="%5."/>
      <w:lvlJc w:val="left"/>
      <w:pPr>
        <w:tabs>
          <w:tab w:val="num" w:pos="3600"/>
        </w:tabs>
        <w:ind w:left="3600" w:hanging="360"/>
      </w:pPr>
    </w:lvl>
    <w:lvl w:ilvl="5" w:tplc="1430BC14">
      <w:start w:val="1"/>
      <w:numFmt w:val="lowerRoman"/>
      <w:lvlText w:val="%6."/>
      <w:lvlJc w:val="right"/>
      <w:pPr>
        <w:tabs>
          <w:tab w:val="num" w:pos="4320"/>
        </w:tabs>
        <w:ind w:left="4320" w:hanging="180"/>
      </w:pPr>
    </w:lvl>
    <w:lvl w:ilvl="6" w:tplc="0658DC20">
      <w:start w:val="1"/>
      <w:numFmt w:val="decimal"/>
      <w:lvlText w:val="%7."/>
      <w:lvlJc w:val="left"/>
      <w:pPr>
        <w:tabs>
          <w:tab w:val="num" w:pos="5040"/>
        </w:tabs>
        <w:ind w:left="5040" w:hanging="360"/>
      </w:pPr>
    </w:lvl>
    <w:lvl w:ilvl="7" w:tplc="703056B2">
      <w:start w:val="1"/>
      <w:numFmt w:val="lowerLetter"/>
      <w:lvlText w:val="%8."/>
      <w:lvlJc w:val="left"/>
      <w:pPr>
        <w:tabs>
          <w:tab w:val="num" w:pos="5760"/>
        </w:tabs>
        <w:ind w:left="5760" w:hanging="360"/>
      </w:pPr>
    </w:lvl>
    <w:lvl w:ilvl="8" w:tplc="4800AD6E">
      <w:start w:val="1"/>
      <w:numFmt w:val="lowerRoman"/>
      <w:lvlText w:val="%9."/>
      <w:lvlJc w:val="right"/>
      <w:pPr>
        <w:tabs>
          <w:tab w:val="num" w:pos="6480"/>
        </w:tabs>
        <w:ind w:left="6480" w:hanging="180"/>
      </w:pPr>
    </w:lvl>
  </w:abstractNum>
  <w:abstractNum w:abstractNumId="33" w15:restartNumberingAfterBreak="0">
    <w:nsid w:val="560E20FF"/>
    <w:multiLevelType w:val="hybridMultilevel"/>
    <w:tmpl w:val="0F6E481E"/>
    <w:lvl w:ilvl="0" w:tplc="24DA4830">
      <w:start w:val="1"/>
      <w:numFmt w:val="lowerLetter"/>
      <w:lvlText w:val="%1)"/>
      <w:lvlJc w:val="left"/>
      <w:pPr>
        <w:ind w:left="1842" w:hanging="360"/>
      </w:pPr>
      <w:rPr>
        <w:rFonts w:hint="default"/>
      </w:rPr>
    </w:lvl>
    <w:lvl w:ilvl="1" w:tplc="B75E2990">
      <w:start w:val="1"/>
      <w:numFmt w:val="lowerLetter"/>
      <w:lvlText w:val="%2."/>
      <w:lvlJc w:val="left"/>
      <w:pPr>
        <w:ind w:left="2562" w:hanging="360"/>
      </w:pPr>
    </w:lvl>
    <w:lvl w:ilvl="2" w:tplc="EB06EC30">
      <w:start w:val="1"/>
      <w:numFmt w:val="lowerRoman"/>
      <w:lvlText w:val="%3."/>
      <w:lvlJc w:val="right"/>
      <w:pPr>
        <w:ind w:left="3282" w:hanging="180"/>
      </w:pPr>
    </w:lvl>
    <w:lvl w:ilvl="3" w:tplc="6E9E1052">
      <w:start w:val="1"/>
      <w:numFmt w:val="decimal"/>
      <w:lvlText w:val="%4."/>
      <w:lvlJc w:val="left"/>
      <w:pPr>
        <w:ind w:left="4002" w:hanging="360"/>
      </w:pPr>
    </w:lvl>
    <w:lvl w:ilvl="4" w:tplc="7B3AD5C0">
      <w:start w:val="1"/>
      <w:numFmt w:val="lowerLetter"/>
      <w:lvlText w:val="%5."/>
      <w:lvlJc w:val="left"/>
      <w:pPr>
        <w:ind w:left="4722" w:hanging="360"/>
      </w:pPr>
    </w:lvl>
    <w:lvl w:ilvl="5" w:tplc="B9CA2CF0">
      <w:start w:val="1"/>
      <w:numFmt w:val="lowerRoman"/>
      <w:lvlText w:val="%6."/>
      <w:lvlJc w:val="right"/>
      <w:pPr>
        <w:ind w:left="5442" w:hanging="180"/>
      </w:pPr>
    </w:lvl>
    <w:lvl w:ilvl="6" w:tplc="3C4E0544">
      <w:start w:val="1"/>
      <w:numFmt w:val="decimal"/>
      <w:lvlText w:val="%7."/>
      <w:lvlJc w:val="left"/>
      <w:pPr>
        <w:ind w:left="6162" w:hanging="360"/>
      </w:pPr>
    </w:lvl>
    <w:lvl w:ilvl="7" w:tplc="4EF8F694">
      <w:start w:val="1"/>
      <w:numFmt w:val="lowerLetter"/>
      <w:lvlText w:val="%8."/>
      <w:lvlJc w:val="left"/>
      <w:pPr>
        <w:ind w:left="6882" w:hanging="360"/>
      </w:pPr>
    </w:lvl>
    <w:lvl w:ilvl="8" w:tplc="587C0734">
      <w:start w:val="1"/>
      <w:numFmt w:val="lowerRoman"/>
      <w:lvlText w:val="%9."/>
      <w:lvlJc w:val="right"/>
      <w:pPr>
        <w:ind w:left="7602" w:hanging="180"/>
      </w:pPr>
    </w:lvl>
  </w:abstractNum>
  <w:abstractNum w:abstractNumId="34" w15:restartNumberingAfterBreak="0">
    <w:nsid w:val="594027E8"/>
    <w:multiLevelType w:val="hybridMultilevel"/>
    <w:tmpl w:val="2F76284E"/>
    <w:lvl w:ilvl="0" w:tplc="B3B0EF98">
      <w:start w:val="1"/>
      <w:numFmt w:val="bullet"/>
      <w:lvlText w:val="-"/>
      <w:lvlJc w:val="left"/>
      <w:pPr>
        <w:ind w:left="1419" w:hanging="360"/>
      </w:pPr>
      <w:rPr>
        <w:rFonts w:ascii="Arial" w:eastAsia="Calibri" w:hAnsi="Arial" w:cs="Arial" w:hint="default"/>
      </w:rPr>
    </w:lvl>
    <w:lvl w:ilvl="1" w:tplc="040C0003" w:tentative="1">
      <w:start w:val="1"/>
      <w:numFmt w:val="bullet"/>
      <w:lvlText w:val="o"/>
      <w:lvlJc w:val="left"/>
      <w:pPr>
        <w:ind w:left="2139" w:hanging="360"/>
      </w:pPr>
      <w:rPr>
        <w:rFonts w:ascii="Courier New" w:hAnsi="Courier New" w:cs="Courier New" w:hint="default"/>
      </w:rPr>
    </w:lvl>
    <w:lvl w:ilvl="2" w:tplc="040C0005" w:tentative="1">
      <w:start w:val="1"/>
      <w:numFmt w:val="bullet"/>
      <w:lvlText w:val=""/>
      <w:lvlJc w:val="left"/>
      <w:pPr>
        <w:ind w:left="2859" w:hanging="360"/>
      </w:pPr>
      <w:rPr>
        <w:rFonts w:ascii="Wingdings" w:hAnsi="Wingdings" w:hint="default"/>
      </w:rPr>
    </w:lvl>
    <w:lvl w:ilvl="3" w:tplc="040C0001" w:tentative="1">
      <w:start w:val="1"/>
      <w:numFmt w:val="bullet"/>
      <w:lvlText w:val=""/>
      <w:lvlJc w:val="left"/>
      <w:pPr>
        <w:ind w:left="3579" w:hanging="360"/>
      </w:pPr>
      <w:rPr>
        <w:rFonts w:ascii="Symbol" w:hAnsi="Symbol" w:hint="default"/>
      </w:rPr>
    </w:lvl>
    <w:lvl w:ilvl="4" w:tplc="040C0003" w:tentative="1">
      <w:start w:val="1"/>
      <w:numFmt w:val="bullet"/>
      <w:lvlText w:val="o"/>
      <w:lvlJc w:val="left"/>
      <w:pPr>
        <w:ind w:left="4299" w:hanging="360"/>
      </w:pPr>
      <w:rPr>
        <w:rFonts w:ascii="Courier New" w:hAnsi="Courier New" w:cs="Courier New" w:hint="default"/>
      </w:rPr>
    </w:lvl>
    <w:lvl w:ilvl="5" w:tplc="040C0005" w:tentative="1">
      <w:start w:val="1"/>
      <w:numFmt w:val="bullet"/>
      <w:lvlText w:val=""/>
      <w:lvlJc w:val="left"/>
      <w:pPr>
        <w:ind w:left="5019" w:hanging="360"/>
      </w:pPr>
      <w:rPr>
        <w:rFonts w:ascii="Wingdings" w:hAnsi="Wingdings" w:hint="default"/>
      </w:rPr>
    </w:lvl>
    <w:lvl w:ilvl="6" w:tplc="040C0001" w:tentative="1">
      <w:start w:val="1"/>
      <w:numFmt w:val="bullet"/>
      <w:lvlText w:val=""/>
      <w:lvlJc w:val="left"/>
      <w:pPr>
        <w:ind w:left="5739" w:hanging="360"/>
      </w:pPr>
      <w:rPr>
        <w:rFonts w:ascii="Symbol" w:hAnsi="Symbol" w:hint="default"/>
      </w:rPr>
    </w:lvl>
    <w:lvl w:ilvl="7" w:tplc="040C0003" w:tentative="1">
      <w:start w:val="1"/>
      <w:numFmt w:val="bullet"/>
      <w:lvlText w:val="o"/>
      <w:lvlJc w:val="left"/>
      <w:pPr>
        <w:ind w:left="6459" w:hanging="360"/>
      </w:pPr>
      <w:rPr>
        <w:rFonts w:ascii="Courier New" w:hAnsi="Courier New" w:cs="Courier New" w:hint="default"/>
      </w:rPr>
    </w:lvl>
    <w:lvl w:ilvl="8" w:tplc="040C0005" w:tentative="1">
      <w:start w:val="1"/>
      <w:numFmt w:val="bullet"/>
      <w:lvlText w:val=""/>
      <w:lvlJc w:val="left"/>
      <w:pPr>
        <w:ind w:left="7179" w:hanging="360"/>
      </w:pPr>
      <w:rPr>
        <w:rFonts w:ascii="Wingdings" w:hAnsi="Wingdings" w:hint="default"/>
      </w:rPr>
    </w:lvl>
  </w:abstractNum>
  <w:abstractNum w:abstractNumId="35" w15:restartNumberingAfterBreak="0">
    <w:nsid w:val="60B84F22"/>
    <w:multiLevelType w:val="hybridMultilevel"/>
    <w:tmpl w:val="31DC471A"/>
    <w:lvl w:ilvl="0" w:tplc="48821FA8">
      <w:start w:val="1"/>
      <w:numFmt w:val="bullet"/>
      <w:lvlText w:val=""/>
      <w:lvlJc w:val="left"/>
      <w:pPr>
        <w:tabs>
          <w:tab w:val="num" w:pos="720"/>
        </w:tabs>
        <w:ind w:left="720" w:hanging="360"/>
      </w:pPr>
      <w:rPr>
        <w:rFonts w:ascii="Symbol" w:hAnsi="Symbol" w:hint="default"/>
        <w:sz w:val="20"/>
      </w:rPr>
    </w:lvl>
    <w:lvl w:ilvl="1" w:tplc="D80833E6">
      <w:start w:val="1"/>
      <w:numFmt w:val="bullet"/>
      <w:lvlText w:val="o"/>
      <w:lvlJc w:val="left"/>
      <w:pPr>
        <w:tabs>
          <w:tab w:val="num" w:pos="1440"/>
        </w:tabs>
        <w:ind w:left="1440" w:hanging="360"/>
      </w:pPr>
      <w:rPr>
        <w:rFonts w:ascii="Courier New" w:hAnsi="Courier New" w:hint="default"/>
        <w:sz w:val="20"/>
      </w:rPr>
    </w:lvl>
    <w:lvl w:ilvl="2" w:tplc="567E929A">
      <w:start w:val="1"/>
      <w:numFmt w:val="bullet"/>
      <w:lvlText w:val=""/>
      <w:lvlJc w:val="left"/>
      <w:pPr>
        <w:tabs>
          <w:tab w:val="num" w:pos="2160"/>
        </w:tabs>
        <w:ind w:left="2160" w:hanging="360"/>
      </w:pPr>
      <w:rPr>
        <w:rFonts w:ascii="Wingdings" w:hAnsi="Wingdings" w:hint="default"/>
        <w:sz w:val="20"/>
      </w:rPr>
    </w:lvl>
    <w:lvl w:ilvl="3" w:tplc="B0F2C8DC">
      <w:start w:val="1"/>
      <w:numFmt w:val="bullet"/>
      <w:lvlText w:val=""/>
      <w:lvlJc w:val="left"/>
      <w:pPr>
        <w:tabs>
          <w:tab w:val="num" w:pos="2880"/>
        </w:tabs>
        <w:ind w:left="2880" w:hanging="360"/>
      </w:pPr>
      <w:rPr>
        <w:rFonts w:ascii="Wingdings" w:hAnsi="Wingdings" w:hint="default"/>
        <w:sz w:val="20"/>
      </w:rPr>
    </w:lvl>
    <w:lvl w:ilvl="4" w:tplc="560EC89A">
      <w:start w:val="1"/>
      <w:numFmt w:val="bullet"/>
      <w:lvlText w:val=""/>
      <w:lvlJc w:val="left"/>
      <w:pPr>
        <w:tabs>
          <w:tab w:val="num" w:pos="3600"/>
        </w:tabs>
        <w:ind w:left="3600" w:hanging="360"/>
      </w:pPr>
      <w:rPr>
        <w:rFonts w:ascii="Wingdings" w:hAnsi="Wingdings" w:hint="default"/>
        <w:sz w:val="20"/>
      </w:rPr>
    </w:lvl>
    <w:lvl w:ilvl="5" w:tplc="5E988B02">
      <w:start w:val="1"/>
      <w:numFmt w:val="bullet"/>
      <w:lvlText w:val=""/>
      <w:lvlJc w:val="left"/>
      <w:pPr>
        <w:tabs>
          <w:tab w:val="num" w:pos="4320"/>
        </w:tabs>
        <w:ind w:left="4320" w:hanging="360"/>
      </w:pPr>
      <w:rPr>
        <w:rFonts w:ascii="Wingdings" w:hAnsi="Wingdings" w:hint="default"/>
        <w:sz w:val="20"/>
      </w:rPr>
    </w:lvl>
    <w:lvl w:ilvl="6" w:tplc="3F4E11F0">
      <w:start w:val="1"/>
      <w:numFmt w:val="bullet"/>
      <w:lvlText w:val=""/>
      <w:lvlJc w:val="left"/>
      <w:pPr>
        <w:tabs>
          <w:tab w:val="num" w:pos="5040"/>
        </w:tabs>
        <w:ind w:left="5040" w:hanging="360"/>
      </w:pPr>
      <w:rPr>
        <w:rFonts w:ascii="Wingdings" w:hAnsi="Wingdings" w:hint="default"/>
        <w:sz w:val="20"/>
      </w:rPr>
    </w:lvl>
    <w:lvl w:ilvl="7" w:tplc="770A1F1C">
      <w:start w:val="1"/>
      <w:numFmt w:val="bullet"/>
      <w:lvlText w:val=""/>
      <w:lvlJc w:val="left"/>
      <w:pPr>
        <w:tabs>
          <w:tab w:val="num" w:pos="5760"/>
        </w:tabs>
        <w:ind w:left="5760" w:hanging="360"/>
      </w:pPr>
      <w:rPr>
        <w:rFonts w:ascii="Wingdings" w:hAnsi="Wingdings" w:hint="default"/>
        <w:sz w:val="20"/>
      </w:rPr>
    </w:lvl>
    <w:lvl w:ilvl="8" w:tplc="F0D6D132">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B5F56"/>
    <w:multiLevelType w:val="multilevel"/>
    <w:tmpl w:val="BBB0E3A8"/>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2A762DA"/>
    <w:multiLevelType w:val="hybridMultilevel"/>
    <w:tmpl w:val="112AC39A"/>
    <w:lvl w:ilvl="0" w:tplc="9E441E7C">
      <w:start w:val="1"/>
      <w:numFmt w:val="decimal"/>
      <w:lvlText w:val="%1."/>
      <w:lvlJc w:val="left"/>
      <w:pPr>
        <w:ind w:left="720" w:hanging="360"/>
      </w:pPr>
      <w:rPr>
        <w:rFonts w:hint="default"/>
      </w:rPr>
    </w:lvl>
    <w:lvl w:ilvl="1" w:tplc="CFA22E3A">
      <w:start w:val="1"/>
      <w:numFmt w:val="lowerLetter"/>
      <w:lvlText w:val="%2."/>
      <w:lvlJc w:val="left"/>
      <w:pPr>
        <w:ind w:left="1440" w:hanging="360"/>
      </w:pPr>
    </w:lvl>
    <w:lvl w:ilvl="2" w:tplc="C8667DB2">
      <w:start w:val="1"/>
      <w:numFmt w:val="lowerRoman"/>
      <w:lvlText w:val="%3."/>
      <w:lvlJc w:val="right"/>
      <w:pPr>
        <w:ind w:left="2160" w:hanging="180"/>
      </w:pPr>
    </w:lvl>
    <w:lvl w:ilvl="3" w:tplc="A0D6CF54">
      <w:start w:val="1"/>
      <w:numFmt w:val="decimal"/>
      <w:lvlText w:val="%4."/>
      <w:lvlJc w:val="left"/>
      <w:pPr>
        <w:ind w:left="2880" w:hanging="360"/>
      </w:pPr>
    </w:lvl>
    <w:lvl w:ilvl="4" w:tplc="4FEEBB9E">
      <w:start w:val="1"/>
      <w:numFmt w:val="lowerLetter"/>
      <w:lvlText w:val="%5."/>
      <w:lvlJc w:val="left"/>
      <w:pPr>
        <w:ind w:left="3600" w:hanging="360"/>
      </w:pPr>
    </w:lvl>
    <w:lvl w:ilvl="5" w:tplc="3A7064EC">
      <w:start w:val="1"/>
      <w:numFmt w:val="lowerRoman"/>
      <w:lvlText w:val="%6."/>
      <w:lvlJc w:val="right"/>
      <w:pPr>
        <w:ind w:left="4320" w:hanging="180"/>
      </w:pPr>
    </w:lvl>
    <w:lvl w:ilvl="6" w:tplc="1DCEE360">
      <w:start w:val="1"/>
      <w:numFmt w:val="decimal"/>
      <w:lvlText w:val="%7."/>
      <w:lvlJc w:val="left"/>
      <w:pPr>
        <w:ind w:left="5040" w:hanging="360"/>
      </w:pPr>
    </w:lvl>
    <w:lvl w:ilvl="7" w:tplc="6FE07EE8">
      <w:start w:val="1"/>
      <w:numFmt w:val="lowerLetter"/>
      <w:lvlText w:val="%8."/>
      <w:lvlJc w:val="left"/>
      <w:pPr>
        <w:ind w:left="5760" w:hanging="360"/>
      </w:pPr>
    </w:lvl>
    <w:lvl w:ilvl="8" w:tplc="04685F8C">
      <w:start w:val="1"/>
      <w:numFmt w:val="lowerRoman"/>
      <w:lvlText w:val="%9."/>
      <w:lvlJc w:val="right"/>
      <w:pPr>
        <w:ind w:left="6480" w:hanging="180"/>
      </w:pPr>
    </w:lvl>
  </w:abstractNum>
  <w:abstractNum w:abstractNumId="38" w15:restartNumberingAfterBreak="0">
    <w:nsid w:val="64AA0CF3"/>
    <w:multiLevelType w:val="hybridMultilevel"/>
    <w:tmpl w:val="EA22A23C"/>
    <w:lvl w:ilvl="0" w:tplc="697AE366">
      <w:start w:val="28"/>
      <w:numFmt w:val="bullet"/>
      <w:lvlText w:val="-"/>
      <w:lvlJc w:val="left"/>
      <w:pPr>
        <w:ind w:left="720" w:hanging="360"/>
      </w:pPr>
      <w:rPr>
        <w:rFonts w:ascii="Times New Roman" w:eastAsia="Times New Roman" w:hAnsi="Times New Roman" w:cs="Times New Roman" w:hint="default"/>
      </w:rPr>
    </w:lvl>
    <w:lvl w:ilvl="1" w:tplc="6D90A69E">
      <w:start w:val="1"/>
      <w:numFmt w:val="bullet"/>
      <w:lvlText w:val="o"/>
      <w:lvlJc w:val="left"/>
      <w:pPr>
        <w:ind w:left="1440" w:hanging="360"/>
      </w:pPr>
      <w:rPr>
        <w:rFonts w:ascii="Courier New" w:hAnsi="Courier New" w:cs="Courier New" w:hint="default"/>
      </w:rPr>
    </w:lvl>
    <w:lvl w:ilvl="2" w:tplc="908A914C">
      <w:start w:val="1"/>
      <w:numFmt w:val="bullet"/>
      <w:lvlText w:val=""/>
      <w:lvlJc w:val="left"/>
      <w:pPr>
        <w:ind w:left="2160" w:hanging="360"/>
      </w:pPr>
      <w:rPr>
        <w:rFonts w:ascii="Wingdings" w:hAnsi="Wingdings" w:hint="default"/>
      </w:rPr>
    </w:lvl>
    <w:lvl w:ilvl="3" w:tplc="9FCCDBF4">
      <w:start w:val="1"/>
      <w:numFmt w:val="bullet"/>
      <w:lvlText w:val=""/>
      <w:lvlJc w:val="left"/>
      <w:pPr>
        <w:ind w:left="2880" w:hanging="360"/>
      </w:pPr>
      <w:rPr>
        <w:rFonts w:ascii="Symbol" w:hAnsi="Symbol" w:hint="default"/>
      </w:rPr>
    </w:lvl>
    <w:lvl w:ilvl="4" w:tplc="C0E6D0AA">
      <w:start w:val="1"/>
      <w:numFmt w:val="bullet"/>
      <w:lvlText w:val="o"/>
      <w:lvlJc w:val="left"/>
      <w:pPr>
        <w:ind w:left="3600" w:hanging="360"/>
      </w:pPr>
      <w:rPr>
        <w:rFonts w:ascii="Courier New" w:hAnsi="Courier New" w:cs="Courier New" w:hint="default"/>
      </w:rPr>
    </w:lvl>
    <w:lvl w:ilvl="5" w:tplc="B39AC1DA">
      <w:start w:val="1"/>
      <w:numFmt w:val="bullet"/>
      <w:lvlText w:val=""/>
      <w:lvlJc w:val="left"/>
      <w:pPr>
        <w:ind w:left="4320" w:hanging="360"/>
      </w:pPr>
      <w:rPr>
        <w:rFonts w:ascii="Wingdings" w:hAnsi="Wingdings" w:hint="default"/>
      </w:rPr>
    </w:lvl>
    <w:lvl w:ilvl="6" w:tplc="511E6376">
      <w:start w:val="1"/>
      <w:numFmt w:val="bullet"/>
      <w:lvlText w:val=""/>
      <w:lvlJc w:val="left"/>
      <w:pPr>
        <w:ind w:left="5040" w:hanging="360"/>
      </w:pPr>
      <w:rPr>
        <w:rFonts w:ascii="Symbol" w:hAnsi="Symbol" w:hint="default"/>
      </w:rPr>
    </w:lvl>
    <w:lvl w:ilvl="7" w:tplc="3B0233D0">
      <w:start w:val="1"/>
      <w:numFmt w:val="bullet"/>
      <w:lvlText w:val="o"/>
      <w:lvlJc w:val="left"/>
      <w:pPr>
        <w:ind w:left="5760" w:hanging="360"/>
      </w:pPr>
      <w:rPr>
        <w:rFonts w:ascii="Courier New" w:hAnsi="Courier New" w:cs="Courier New" w:hint="default"/>
      </w:rPr>
    </w:lvl>
    <w:lvl w:ilvl="8" w:tplc="1098DD48">
      <w:start w:val="1"/>
      <w:numFmt w:val="bullet"/>
      <w:lvlText w:val=""/>
      <w:lvlJc w:val="left"/>
      <w:pPr>
        <w:ind w:left="6480" w:hanging="360"/>
      </w:pPr>
      <w:rPr>
        <w:rFonts w:ascii="Wingdings" w:hAnsi="Wingdings" w:hint="default"/>
      </w:rPr>
    </w:lvl>
  </w:abstractNum>
  <w:abstractNum w:abstractNumId="39" w15:restartNumberingAfterBreak="0">
    <w:nsid w:val="69F51EBD"/>
    <w:multiLevelType w:val="hybridMultilevel"/>
    <w:tmpl w:val="EAA43C02"/>
    <w:lvl w:ilvl="0" w:tplc="9B546AC0">
      <w:start w:val="1"/>
      <w:numFmt w:val="decimal"/>
      <w:lvlText w:val="%1)"/>
      <w:lvlJc w:val="left"/>
      <w:pPr>
        <w:ind w:left="720" w:hanging="360"/>
      </w:pPr>
    </w:lvl>
    <w:lvl w:ilvl="1" w:tplc="C1DC9F84">
      <w:start w:val="1"/>
      <w:numFmt w:val="lowerLetter"/>
      <w:lvlText w:val="%2."/>
      <w:lvlJc w:val="left"/>
      <w:pPr>
        <w:ind w:left="1440" w:hanging="360"/>
      </w:pPr>
    </w:lvl>
    <w:lvl w:ilvl="2" w:tplc="F4ACFBAA">
      <w:start w:val="1"/>
      <w:numFmt w:val="lowerRoman"/>
      <w:lvlText w:val="%3."/>
      <w:lvlJc w:val="right"/>
      <w:pPr>
        <w:ind w:left="2160" w:hanging="180"/>
      </w:pPr>
    </w:lvl>
    <w:lvl w:ilvl="3" w:tplc="4B403DF6">
      <w:start w:val="1"/>
      <w:numFmt w:val="decimal"/>
      <w:lvlText w:val="%4."/>
      <w:lvlJc w:val="left"/>
      <w:pPr>
        <w:ind w:left="2880" w:hanging="360"/>
      </w:pPr>
    </w:lvl>
    <w:lvl w:ilvl="4" w:tplc="8C1A5788">
      <w:start w:val="1"/>
      <w:numFmt w:val="lowerLetter"/>
      <w:lvlText w:val="%5."/>
      <w:lvlJc w:val="left"/>
      <w:pPr>
        <w:ind w:left="3600" w:hanging="360"/>
      </w:pPr>
    </w:lvl>
    <w:lvl w:ilvl="5" w:tplc="5982258E">
      <w:start w:val="1"/>
      <w:numFmt w:val="lowerRoman"/>
      <w:lvlText w:val="%6."/>
      <w:lvlJc w:val="right"/>
      <w:pPr>
        <w:ind w:left="4320" w:hanging="180"/>
      </w:pPr>
    </w:lvl>
    <w:lvl w:ilvl="6" w:tplc="1E005544">
      <w:start w:val="1"/>
      <w:numFmt w:val="decimal"/>
      <w:lvlText w:val="%7."/>
      <w:lvlJc w:val="left"/>
      <w:pPr>
        <w:ind w:left="5040" w:hanging="360"/>
      </w:pPr>
    </w:lvl>
    <w:lvl w:ilvl="7" w:tplc="AD6455D4">
      <w:start w:val="1"/>
      <w:numFmt w:val="lowerLetter"/>
      <w:lvlText w:val="%8."/>
      <w:lvlJc w:val="left"/>
      <w:pPr>
        <w:ind w:left="5760" w:hanging="360"/>
      </w:pPr>
    </w:lvl>
    <w:lvl w:ilvl="8" w:tplc="37F4DFEE">
      <w:start w:val="1"/>
      <w:numFmt w:val="lowerRoman"/>
      <w:lvlText w:val="%9."/>
      <w:lvlJc w:val="right"/>
      <w:pPr>
        <w:ind w:left="6480" w:hanging="180"/>
      </w:pPr>
    </w:lvl>
  </w:abstractNum>
  <w:abstractNum w:abstractNumId="40" w15:restartNumberingAfterBreak="0">
    <w:nsid w:val="6A88361B"/>
    <w:multiLevelType w:val="hybridMultilevel"/>
    <w:tmpl w:val="D7EE578E"/>
    <w:lvl w:ilvl="0" w:tplc="470CFB8A">
      <w:start w:val="1"/>
      <w:numFmt w:val="lowerLetter"/>
      <w:lvlText w:val="%1)"/>
      <w:lvlJc w:val="left"/>
      <w:pPr>
        <w:ind w:left="1417" w:hanging="360"/>
      </w:pPr>
    </w:lvl>
    <w:lvl w:ilvl="1" w:tplc="617C5940">
      <w:start w:val="1"/>
      <w:numFmt w:val="lowerLetter"/>
      <w:lvlText w:val="%2."/>
      <w:lvlJc w:val="left"/>
      <w:pPr>
        <w:ind w:left="2137" w:hanging="360"/>
      </w:pPr>
    </w:lvl>
    <w:lvl w:ilvl="2" w:tplc="46605350">
      <w:start w:val="1"/>
      <w:numFmt w:val="lowerRoman"/>
      <w:lvlText w:val="%3."/>
      <w:lvlJc w:val="right"/>
      <w:pPr>
        <w:ind w:left="2857" w:hanging="180"/>
      </w:pPr>
    </w:lvl>
    <w:lvl w:ilvl="3" w:tplc="9056C4EE">
      <w:start w:val="1"/>
      <w:numFmt w:val="decimal"/>
      <w:lvlText w:val="%4."/>
      <w:lvlJc w:val="left"/>
      <w:pPr>
        <w:ind w:left="3577" w:hanging="360"/>
      </w:pPr>
    </w:lvl>
    <w:lvl w:ilvl="4" w:tplc="914CA3D2">
      <w:start w:val="1"/>
      <w:numFmt w:val="lowerLetter"/>
      <w:lvlText w:val="%5."/>
      <w:lvlJc w:val="left"/>
      <w:pPr>
        <w:ind w:left="4297" w:hanging="360"/>
      </w:pPr>
    </w:lvl>
    <w:lvl w:ilvl="5" w:tplc="3DC41B54">
      <w:start w:val="1"/>
      <w:numFmt w:val="lowerRoman"/>
      <w:lvlText w:val="%6."/>
      <w:lvlJc w:val="right"/>
      <w:pPr>
        <w:ind w:left="5017" w:hanging="180"/>
      </w:pPr>
    </w:lvl>
    <w:lvl w:ilvl="6" w:tplc="D040E3CC">
      <w:start w:val="1"/>
      <w:numFmt w:val="decimal"/>
      <w:lvlText w:val="%7."/>
      <w:lvlJc w:val="left"/>
      <w:pPr>
        <w:ind w:left="5737" w:hanging="360"/>
      </w:pPr>
    </w:lvl>
    <w:lvl w:ilvl="7" w:tplc="86C81DEC">
      <w:start w:val="1"/>
      <w:numFmt w:val="lowerLetter"/>
      <w:lvlText w:val="%8."/>
      <w:lvlJc w:val="left"/>
      <w:pPr>
        <w:ind w:left="6457" w:hanging="360"/>
      </w:pPr>
    </w:lvl>
    <w:lvl w:ilvl="8" w:tplc="3DC87234">
      <w:start w:val="1"/>
      <w:numFmt w:val="lowerRoman"/>
      <w:lvlText w:val="%9."/>
      <w:lvlJc w:val="right"/>
      <w:pPr>
        <w:ind w:left="7177" w:hanging="180"/>
      </w:pPr>
    </w:lvl>
  </w:abstractNum>
  <w:abstractNum w:abstractNumId="41" w15:restartNumberingAfterBreak="0">
    <w:nsid w:val="75BA2C9C"/>
    <w:multiLevelType w:val="hybridMultilevel"/>
    <w:tmpl w:val="367CBA4A"/>
    <w:lvl w:ilvl="0" w:tplc="56D21AC8">
      <w:start w:val="1"/>
      <w:numFmt w:val="bullet"/>
      <w:lvlText w:val=""/>
      <w:lvlJc w:val="left"/>
      <w:pPr>
        <w:ind w:left="720" w:hanging="360"/>
      </w:pPr>
      <w:rPr>
        <w:rFonts w:ascii="Symbol" w:hAnsi="Symbol" w:hint="default"/>
      </w:rPr>
    </w:lvl>
    <w:lvl w:ilvl="1" w:tplc="C930D57E">
      <w:start w:val="1"/>
      <w:numFmt w:val="bullet"/>
      <w:lvlText w:val="o"/>
      <w:lvlJc w:val="left"/>
      <w:pPr>
        <w:ind w:left="1440" w:hanging="360"/>
      </w:pPr>
      <w:rPr>
        <w:rFonts w:ascii="Courier New" w:hAnsi="Courier New" w:cs="Courier New" w:hint="default"/>
      </w:rPr>
    </w:lvl>
    <w:lvl w:ilvl="2" w:tplc="C3C0353A">
      <w:start w:val="1"/>
      <w:numFmt w:val="bullet"/>
      <w:lvlText w:val=""/>
      <w:lvlJc w:val="left"/>
      <w:pPr>
        <w:ind w:left="2160" w:hanging="360"/>
      </w:pPr>
      <w:rPr>
        <w:rFonts w:ascii="Wingdings" w:hAnsi="Wingdings" w:hint="default"/>
      </w:rPr>
    </w:lvl>
    <w:lvl w:ilvl="3" w:tplc="71DEEF14">
      <w:start w:val="1"/>
      <w:numFmt w:val="bullet"/>
      <w:lvlText w:val=""/>
      <w:lvlJc w:val="left"/>
      <w:pPr>
        <w:ind w:left="2880" w:hanging="360"/>
      </w:pPr>
      <w:rPr>
        <w:rFonts w:ascii="Symbol" w:hAnsi="Symbol" w:hint="default"/>
      </w:rPr>
    </w:lvl>
    <w:lvl w:ilvl="4" w:tplc="664E5CD0">
      <w:start w:val="1"/>
      <w:numFmt w:val="bullet"/>
      <w:lvlText w:val="o"/>
      <w:lvlJc w:val="left"/>
      <w:pPr>
        <w:ind w:left="3600" w:hanging="360"/>
      </w:pPr>
      <w:rPr>
        <w:rFonts w:ascii="Courier New" w:hAnsi="Courier New" w:cs="Courier New" w:hint="default"/>
      </w:rPr>
    </w:lvl>
    <w:lvl w:ilvl="5" w:tplc="12849C80">
      <w:start w:val="1"/>
      <w:numFmt w:val="bullet"/>
      <w:lvlText w:val=""/>
      <w:lvlJc w:val="left"/>
      <w:pPr>
        <w:ind w:left="4320" w:hanging="360"/>
      </w:pPr>
      <w:rPr>
        <w:rFonts w:ascii="Wingdings" w:hAnsi="Wingdings" w:hint="default"/>
      </w:rPr>
    </w:lvl>
    <w:lvl w:ilvl="6" w:tplc="638A2D1E">
      <w:start w:val="1"/>
      <w:numFmt w:val="bullet"/>
      <w:lvlText w:val=""/>
      <w:lvlJc w:val="left"/>
      <w:pPr>
        <w:ind w:left="5040" w:hanging="360"/>
      </w:pPr>
      <w:rPr>
        <w:rFonts w:ascii="Symbol" w:hAnsi="Symbol" w:hint="default"/>
      </w:rPr>
    </w:lvl>
    <w:lvl w:ilvl="7" w:tplc="32CAD5AE">
      <w:start w:val="1"/>
      <w:numFmt w:val="bullet"/>
      <w:lvlText w:val="o"/>
      <w:lvlJc w:val="left"/>
      <w:pPr>
        <w:ind w:left="5760" w:hanging="360"/>
      </w:pPr>
      <w:rPr>
        <w:rFonts w:ascii="Courier New" w:hAnsi="Courier New" w:cs="Courier New" w:hint="default"/>
      </w:rPr>
    </w:lvl>
    <w:lvl w:ilvl="8" w:tplc="18EA0F32">
      <w:start w:val="1"/>
      <w:numFmt w:val="bullet"/>
      <w:lvlText w:val=""/>
      <w:lvlJc w:val="left"/>
      <w:pPr>
        <w:ind w:left="6480" w:hanging="360"/>
      </w:pPr>
      <w:rPr>
        <w:rFonts w:ascii="Wingdings" w:hAnsi="Wingdings" w:hint="default"/>
      </w:rPr>
    </w:lvl>
  </w:abstractNum>
  <w:abstractNum w:abstractNumId="42" w15:restartNumberingAfterBreak="0">
    <w:nsid w:val="76C12893"/>
    <w:multiLevelType w:val="multilevel"/>
    <w:tmpl w:val="5192D2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7BF1BFE"/>
    <w:multiLevelType w:val="hybridMultilevel"/>
    <w:tmpl w:val="38B834BE"/>
    <w:lvl w:ilvl="0" w:tplc="D20CB7E0">
      <w:start w:val="1"/>
      <w:numFmt w:val="bullet"/>
      <w:lvlText w:val="-"/>
      <w:lvlJc w:val="left"/>
      <w:pPr>
        <w:ind w:left="720" w:hanging="360"/>
      </w:pPr>
      <w:rPr>
        <w:rFonts w:ascii="Comic Sans MS" w:eastAsia="Calibri" w:hAnsi="Comic Sans MS" w:cs="Times New Roman" w:hint="default"/>
      </w:rPr>
    </w:lvl>
    <w:lvl w:ilvl="1" w:tplc="918297E4">
      <w:start w:val="1"/>
      <w:numFmt w:val="bullet"/>
      <w:lvlText w:val="o"/>
      <w:lvlJc w:val="left"/>
      <w:pPr>
        <w:ind w:left="1440" w:hanging="360"/>
      </w:pPr>
      <w:rPr>
        <w:rFonts w:ascii="Courier New" w:hAnsi="Courier New" w:cs="Courier New" w:hint="default"/>
      </w:rPr>
    </w:lvl>
    <w:lvl w:ilvl="2" w:tplc="80EA2B08">
      <w:start w:val="1"/>
      <w:numFmt w:val="bullet"/>
      <w:lvlText w:val=""/>
      <w:lvlJc w:val="left"/>
      <w:pPr>
        <w:ind w:left="2160" w:hanging="360"/>
      </w:pPr>
      <w:rPr>
        <w:rFonts w:ascii="Wingdings" w:hAnsi="Wingdings" w:hint="default"/>
      </w:rPr>
    </w:lvl>
    <w:lvl w:ilvl="3" w:tplc="210C34BC">
      <w:start w:val="1"/>
      <w:numFmt w:val="bullet"/>
      <w:lvlText w:val=""/>
      <w:lvlJc w:val="left"/>
      <w:pPr>
        <w:ind w:left="2880" w:hanging="360"/>
      </w:pPr>
      <w:rPr>
        <w:rFonts w:ascii="Symbol" w:hAnsi="Symbol" w:hint="default"/>
      </w:rPr>
    </w:lvl>
    <w:lvl w:ilvl="4" w:tplc="878EF8B0">
      <w:start w:val="1"/>
      <w:numFmt w:val="bullet"/>
      <w:lvlText w:val="o"/>
      <w:lvlJc w:val="left"/>
      <w:pPr>
        <w:ind w:left="3600" w:hanging="360"/>
      </w:pPr>
      <w:rPr>
        <w:rFonts w:ascii="Courier New" w:hAnsi="Courier New" w:cs="Courier New" w:hint="default"/>
      </w:rPr>
    </w:lvl>
    <w:lvl w:ilvl="5" w:tplc="11309F2A">
      <w:start w:val="1"/>
      <w:numFmt w:val="bullet"/>
      <w:lvlText w:val=""/>
      <w:lvlJc w:val="left"/>
      <w:pPr>
        <w:ind w:left="4320" w:hanging="360"/>
      </w:pPr>
      <w:rPr>
        <w:rFonts w:ascii="Wingdings" w:hAnsi="Wingdings" w:hint="default"/>
      </w:rPr>
    </w:lvl>
    <w:lvl w:ilvl="6" w:tplc="B8C6FE54">
      <w:start w:val="1"/>
      <w:numFmt w:val="bullet"/>
      <w:lvlText w:val=""/>
      <w:lvlJc w:val="left"/>
      <w:pPr>
        <w:ind w:left="5040" w:hanging="360"/>
      </w:pPr>
      <w:rPr>
        <w:rFonts w:ascii="Symbol" w:hAnsi="Symbol" w:hint="default"/>
      </w:rPr>
    </w:lvl>
    <w:lvl w:ilvl="7" w:tplc="A4024BD8">
      <w:start w:val="1"/>
      <w:numFmt w:val="bullet"/>
      <w:lvlText w:val="o"/>
      <w:lvlJc w:val="left"/>
      <w:pPr>
        <w:ind w:left="5760" w:hanging="360"/>
      </w:pPr>
      <w:rPr>
        <w:rFonts w:ascii="Courier New" w:hAnsi="Courier New" w:cs="Courier New" w:hint="default"/>
      </w:rPr>
    </w:lvl>
    <w:lvl w:ilvl="8" w:tplc="353A4018">
      <w:start w:val="1"/>
      <w:numFmt w:val="bullet"/>
      <w:lvlText w:val=""/>
      <w:lvlJc w:val="left"/>
      <w:pPr>
        <w:ind w:left="6480" w:hanging="360"/>
      </w:pPr>
      <w:rPr>
        <w:rFonts w:ascii="Wingdings" w:hAnsi="Wingdings" w:hint="default"/>
      </w:rPr>
    </w:lvl>
  </w:abstractNum>
  <w:abstractNum w:abstractNumId="44" w15:restartNumberingAfterBreak="0">
    <w:nsid w:val="789F3594"/>
    <w:multiLevelType w:val="hybridMultilevel"/>
    <w:tmpl w:val="68B2FF1A"/>
    <w:lvl w:ilvl="0" w:tplc="4AD413CA">
      <w:start w:val="1"/>
      <w:numFmt w:val="bullet"/>
      <w:lvlText w:val="-"/>
      <w:lvlJc w:val="left"/>
      <w:pPr>
        <w:ind w:left="720" w:hanging="360"/>
      </w:pPr>
      <w:rPr>
        <w:rFonts w:ascii="Comic Sans MS" w:eastAsia="Calibri" w:hAnsi="Comic Sans MS" w:cs="Times New Roman" w:hint="default"/>
      </w:rPr>
    </w:lvl>
    <w:lvl w:ilvl="1" w:tplc="A864AF6A">
      <w:start w:val="1"/>
      <w:numFmt w:val="bullet"/>
      <w:lvlText w:val="o"/>
      <w:lvlJc w:val="left"/>
      <w:pPr>
        <w:ind w:left="1440" w:hanging="360"/>
      </w:pPr>
      <w:rPr>
        <w:rFonts w:ascii="Courier New" w:hAnsi="Courier New" w:cs="Courier New" w:hint="default"/>
      </w:rPr>
    </w:lvl>
    <w:lvl w:ilvl="2" w:tplc="17046F0C">
      <w:start w:val="1"/>
      <w:numFmt w:val="bullet"/>
      <w:lvlText w:val=""/>
      <w:lvlJc w:val="left"/>
      <w:pPr>
        <w:ind w:left="2160" w:hanging="360"/>
      </w:pPr>
      <w:rPr>
        <w:rFonts w:ascii="Wingdings" w:hAnsi="Wingdings" w:hint="default"/>
      </w:rPr>
    </w:lvl>
    <w:lvl w:ilvl="3" w:tplc="7904EBD4">
      <w:start w:val="1"/>
      <w:numFmt w:val="bullet"/>
      <w:lvlText w:val=""/>
      <w:lvlJc w:val="left"/>
      <w:pPr>
        <w:ind w:left="2880" w:hanging="360"/>
      </w:pPr>
      <w:rPr>
        <w:rFonts w:ascii="Symbol" w:hAnsi="Symbol" w:hint="default"/>
      </w:rPr>
    </w:lvl>
    <w:lvl w:ilvl="4" w:tplc="E8021EA2">
      <w:start w:val="1"/>
      <w:numFmt w:val="bullet"/>
      <w:lvlText w:val="o"/>
      <w:lvlJc w:val="left"/>
      <w:pPr>
        <w:ind w:left="3600" w:hanging="360"/>
      </w:pPr>
      <w:rPr>
        <w:rFonts w:ascii="Courier New" w:hAnsi="Courier New" w:cs="Courier New" w:hint="default"/>
      </w:rPr>
    </w:lvl>
    <w:lvl w:ilvl="5" w:tplc="B5783FCE">
      <w:start w:val="1"/>
      <w:numFmt w:val="bullet"/>
      <w:lvlText w:val=""/>
      <w:lvlJc w:val="left"/>
      <w:pPr>
        <w:ind w:left="4320" w:hanging="360"/>
      </w:pPr>
      <w:rPr>
        <w:rFonts w:ascii="Wingdings" w:hAnsi="Wingdings" w:hint="default"/>
      </w:rPr>
    </w:lvl>
    <w:lvl w:ilvl="6" w:tplc="17D47862">
      <w:start w:val="1"/>
      <w:numFmt w:val="bullet"/>
      <w:lvlText w:val=""/>
      <w:lvlJc w:val="left"/>
      <w:pPr>
        <w:ind w:left="5040" w:hanging="360"/>
      </w:pPr>
      <w:rPr>
        <w:rFonts w:ascii="Symbol" w:hAnsi="Symbol" w:hint="default"/>
      </w:rPr>
    </w:lvl>
    <w:lvl w:ilvl="7" w:tplc="AA202564">
      <w:start w:val="1"/>
      <w:numFmt w:val="bullet"/>
      <w:lvlText w:val="o"/>
      <w:lvlJc w:val="left"/>
      <w:pPr>
        <w:ind w:left="5760" w:hanging="360"/>
      </w:pPr>
      <w:rPr>
        <w:rFonts w:ascii="Courier New" w:hAnsi="Courier New" w:cs="Courier New" w:hint="default"/>
      </w:rPr>
    </w:lvl>
    <w:lvl w:ilvl="8" w:tplc="C29C5370">
      <w:start w:val="1"/>
      <w:numFmt w:val="bullet"/>
      <w:lvlText w:val=""/>
      <w:lvlJc w:val="left"/>
      <w:pPr>
        <w:ind w:left="6480" w:hanging="360"/>
      </w:pPr>
      <w:rPr>
        <w:rFonts w:ascii="Wingdings" w:hAnsi="Wingdings" w:hint="default"/>
      </w:rPr>
    </w:lvl>
  </w:abstractNum>
  <w:abstractNum w:abstractNumId="45" w15:restartNumberingAfterBreak="0">
    <w:nsid w:val="7A753E58"/>
    <w:multiLevelType w:val="hybridMultilevel"/>
    <w:tmpl w:val="D0889A42"/>
    <w:lvl w:ilvl="0" w:tplc="3CAAB386">
      <w:start w:val="1"/>
      <w:numFmt w:val="bullet"/>
      <w:lvlText w:val=""/>
      <w:lvlJc w:val="left"/>
      <w:pPr>
        <w:ind w:left="1478" w:hanging="360"/>
      </w:pPr>
      <w:rPr>
        <w:rFonts w:ascii="Symbol" w:hAnsi="Symbol" w:hint="default"/>
      </w:rPr>
    </w:lvl>
    <w:lvl w:ilvl="1" w:tplc="A9ACC4DA">
      <w:start w:val="1"/>
      <w:numFmt w:val="bullet"/>
      <w:lvlText w:val="o"/>
      <w:lvlJc w:val="left"/>
      <w:pPr>
        <w:ind w:left="2198" w:hanging="360"/>
      </w:pPr>
      <w:rPr>
        <w:rFonts w:ascii="Courier New" w:hAnsi="Courier New" w:cs="Courier New" w:hint="default"/>
      </w:rPr>
    </w:lvl>
    <w:lvl w:ilvl="2" w:tplc="8330398E">
      <w:start w:val="1"/>
      <w:numFmt w:val="bullet"/>
      <w:lvlText w:val=""/>
      <w:lvlJc w:val="left"/>
      <w:pPr>
        <w:ind w:left="2918" w:hanging="360"/>
      </w:pPr>
      <w:rPr>
        <w:rFonts w:ascii="Wingdings" w:hAnsi="Wingdings" w:hint="default"/>
      </w:rPr>
    </w:lvl>
    <w:lvl w:ilvl="3" w:tplc="673E42D8">
      <w:start w:val="1"/>
      <w:numFmt w:val="bullet"/>
      <w:lvlText w:val=""/>
      <w:lvlJc w:val="left"/>
      <w:pPr>
        <w:ind w:left="3638" w:hanging="360"/>
      </w:pPr>
      <w:rPr>
        <w:rFonts w:ascii="Symbol" w:hAnsi="Symbol" w:hint="default"/>
      </w:rPr>
    </w:lvl>
    <w:lvl w:ilvl="4" w:tplc="D2189BC8">
      <w:start w:val="1"/>
      <w:numFmt w:val="bullet"/>
      <w:lvlText w:val="o"/>
      <w:lvlJc w:val="left"/>
      <w:pPr>
        <w:ind w:left="4358" w:hanging="360"/>
      </w:pPr>
      <w:rPr>
        <w:rFonts w:ascii="Courier New" w:hAnsi="Courier New" w:cs="Courier New" w:hint="default"/>
      </w:rPr>
    </w:lvl>
    <w:lvl w:ilvl="5" w:tplc="AECC4CDA">
      <w:start w:val="1"/>
      <w:numFmt w:val="bullet"/>
      <w:lvlText w:val=""/>
      <w:lvlJc w:val="left"/>
      <w:pPr>
        <w:ind w:left="5078" w:hanging="360"/>
      </w:pPr>
      <w:rPr>
        <w:rFonts w:ascii="Wingdings" w:hAnsi="Wingdings" w:hint="default"/>
      </w:rPr>
    </w:lvl>
    <w:lvl w:ilvl="6" w:tplc="DECE3B78">
      <w:start w:val="1"/>
      <w:numFmt w:val="bullet"/>
      <w:lvlText w:val=""/>
      <w:lvlJc w:val="left"/>
      <w:pPr>
        <w:ind w:left="5798" w:hanging="360"/>
      </w:pPr>
      <w:rPr>
        <w:rFonts w:ascii="Symbol" w:hAnsi="Symbol" w:hint="default"/>
      </w:rPr>
    </w:lvl>
    <w:lvl w:ilvl="7" w:tplc="DFE6FCAE">
      <w:start w:val="1"/>
      <w:numFmt w:val="bullet"/>
      <w:lvlText w:val="o"/>
      <w:lvlJc w:val="left"/>
      <w:pPr>
        <w:ind w:left="6518" w:hanging="360"/>
      </w:pPr>
      <w:rPr>
        <w:rFonts w:ascii="Courier New" w:hAnsi="Courier New" w:cs="Courier New" w:hint="default"/>
      </w:rPr>
    </w:lvl>
    <w:lvl w:ilvl="8" w:tplc="50181D6A">
      <w:start w:val="1"/>
      <w:numFmt w:val="bullet"/>
      <w:lvlText w:val=""/>
      <w:lvlJc w:val="left"/>
      <w:pPr>
        <w:ind w:left="7238" w:hanging="360"/>
      </w:pPr>
      <w:rPr>
        <w:rFonts w:ascii="Wingdings" w:hAnsi="Wingdings" w:hint="default"/>
      </w:rPr>
    </w:lvl>
  </w:abstractNum>
  <w:abstractNum w:abstractNumId="46" w15:restartNumberingAfterBreak="0">
    <w:nsid w:val="7B9F5263"/>
    <w:multiLevelType w:val="hybridMultilevel"/>
    <w:tmpl w:val="CF3CC1D6"/>
    <w:lvl w:ilvl="0" w:tplc="D070007A">
      <w:start w:val="1"/>
      <w:numFmt w:val="decimal"/>
      <w:lvlText w:val="%1-"/>
      <w:lvlJc w:val="left"/>
      <w:pPr>
        <w:ind w:left="720" w:hanging="360"/>
      </w:pPr>
      <w:rPr>
        <w:rFonts w:hint="default"/>
      </w:rPr>
    </w:lvl>
    <w:lvl w:ilvl="1" w:tplc="B01E132A">
      <w:start w:val="1"/>
      <w:numFmt w:val="lowerLetter"/>
      <w:lvlText w:val="%2."/>
      <w:lvlJc w:val="left"/>
      <w:pPr>
        <w:ind w:left="1440" w:hanging="360"/>
      </w:pPr>
    </w:lvl>
    <w:lvl w:ilvl="2" w:tplc="A7E80D4C">
      <w:start w:val="1"/>
      <w:numFmt w:val="lowerRoman"/>
      <w:lvlText w:val="%3."/>
      <w:lvlJc w:val="right"/>
      <w:pPr>
        <w:ind w:left="2160" w:hanging="180"/>
      </w:pPr>
    </w:lvl>
    <w:lvl w:ilvl="3" w:tplc="7B504A8E">
      <w:start w:val="1"/>
      <w:numFmt w:val="decimal"/>
      <w:lvlText w:val="%4."/>
      <w:lvlJc w:val="left"/>
      <w:pPr>
        <w:ind w:left="2880" w:hanging="360"/>
      </w:pPr>
    </w:lvl>
    <w:lvl w:ilvl="4" w:tplc="87566548">
      <w:start w:val="1"/>
      <w:numFmt w:val="lowerLetter"/>
      <w:lvlText w:val="%5."/>
      <w:lvlJc w:val="left"/>
      <w:pPr>
        <w:ind w:left="3600" w:hanging="360"/>
      </w:pPr>
    </w:lvl>
    <w:lvl w:ilvl="5" w:tplc="E8EE9C94">
      <w:start w:val="1"/>
      <w:numFmt w:val="lowerRoman"/>
      <w:lvlText w:val="%6."/>
      <w:lvlJc w:val="right"/>
      <w:pPr>
        <w:ind w:left="4320" w:hanging="180"/>
      </w:pPr>
    </w:lvl>
    <w:lvl w:ilvl="6" w:tplc="74648BD2">
      <w:start w:val="1"/>
      <w:numFmt w:val="decimal"/>
      <w:lvlText w:val="%7."/>
      <w:lvlJc w:val="left"/>
      <w:pPr>
        <w:ind w:left="5040" w:hanging="360"/>
      </w:pPr>
    </w:lvl>
    <w:lvl w:ilvl="7" w:tplc="A2C4A0D0">
      <w:start w:val="1"/>
      <w:numFmt w:val="lowerLetter"/>
      <w:lvlText w:val="%8."/>
      <w:lvlJc w:val="left"/>
      <w:pPr>
        <w:ind w:left="5760" w:hanging="360"/>
      </w:pPr>
    </w:lvl>
    <w:lvl w:ilvl="8" w:tplc="ECB6A740">
      <w:start w:val="1"/>
      <w:numFmt w:val="lowerRoman"/>
      <w:lvlText w:val="%9."/>
      <w:lvlJc w:val="right"/>
      <w:pPr>
        <w:ind w:left="6480" w:hanging="180"/>
      </w:pPr>
    </w:lvl>
  </w:abstractNum>
  <w:abstractNum w:abstractNumId="47" w15:restartNumberingAfterBreak="0">
    <w:nsid w:val="7CBA4531"/>
    <w:multiLevelType w:val="hybridMultilevel"/>
    <w:tmpl w:val="673CE964"/>
    <w:lvl w:ilvl="0" w:tplc="47EC7910">
      <w:start w:val="1"/>
      <w:numFmt w:val="bullet"/>
      <w:lvlText w:val="-"/>
      <w:lvlJc w:val="left"/>
      <w:pPr>
        <w:ind w:left="720" w:hanging="360"/>
      </w:pPr>
      <w:rPr>
        <w:rFonts w:ascii="Calibri" w:eastAsia="Calibri" w:hAnsi="Calibri" w:cs="Calibri" w:hint="default"/>
      </w:rPr>
    </w:lvl>
    <w:lvl w:ilvl="1" w:tplc="EA660250">
      <w:start w:val="1"/>
      <w:numFmt w:val="bullet"/>
      <w:lvlText w:val="o"/>
      <w:lvlJc w:val="left"/>
      <w:pPr>
        <w:ind w:left="1440" w:hanging="360"/>
      </w:pPr>
      <w:rPr>
        <w:rFonts w:ascii="Courier New" w:hAnsi="Courier New" w:cs="Courier New" w:hint="default"/>
      </w:rPr>
    </w:lvl>
    <w:lvl w:ilvl="2" w:tplc="EF9E2228">
      <w:start w:val="1"/>
      <w:numFmt w:val="bullet"/>
      <w:lvlText w:val=""/>
      <w:lvlJc w:val="left"/>
      <w:pPr>
        <w:ind w:left="2160" w:hanging="360"/>
      </w:pPr>
      <w:rPr>
        <w:rFonts w:ascii="Wingdings" w:hAnsi="Wingdings" w:hint="default"/>
      </w:rPr>
    </w:lvl>
    <w:lvl w:ilvl="3" w:tplc="C6845092">
      <w:start w:val="1"/>
      <w:numFmt w:val="bullet"/>
      <w:lvlText w:val=""/>
      <w:lvlJc w:val="left"/>
      <w:pPr>
        <w:ind w:left="2880" w:hanging="360"/>
      </w:pPr>
      <w:rPr>
        <w:rFonts w:ascii="Symbol" w:hAnsi="Symbol" w:hint="default"/>
      </w:rPr>
    </w:lvl>
    <w:lvl w:ilvl="4" w:tplc="8B6AFD5A">
      <w:start w:val="1"/>
      <w:numFmt w:val="bullet"/>
      <w:lvlText w:val="o"/>
      <w:lvlJc w:val="left"/>
      <w:pPr>
        <w:ind w:left="3600" w:hanging="360"/>
      </w:pPr>
      <w:rPr>
        <w:rFonts w:ascii="Courier New" w:hAnsi="Courier New" w:cs="Courier New" w:hint="default"/>
      </w:rPr>
    </w:lvl>
    <w:lvl w:ilvl="5" w:tplc="2F682DEC">
      <w:start w:val="1"/>
      <w:numFmt w:val="bullet"/>
      <w:lvlText w:val=""/>
      <w:lvlJc w:val="left"/>
      <w:pPr>
        <w:ind w:left="4320" w:hanging="360"/>
      </w:pPr>
      <w:rPr>
        <w:rFonts w:ascii="Wingdings" w:hAnsi="Wingdings" w:hint="default"/>
      </w:rPr>
    </w:lvl>
    <w:lvl w:ilvl="6" w:tplc="09F65D4E">
      <w:start w:val="1"/>
      <w:numFmt w:val="bullet"/>
      <w:lvlText w:val=""/>
      <w:lvlJc w:val="left"/>
      <w:pPr>
        <w:ind w:left="5040" w:hanging="360"/>
      </w:pPr>
      <w:rPr>
        <w:rFonts w:ascii="Symbol" w:hAnsi="Symbol" w:hint="default"/>
      </w:rPr>
    </w:lvl>
    <w:lvl w:ilvl="7" w:tplc="DEE2FF94">
      <w:start w:val="1"/>
      <w:numFmt w:val="bullet"/>
      <w:lvlText w:val="o"/>
      <w:lvlJc w:val="left"/>
      <w:pPr>
        <w:ind w:left="5760" w:hanging="360"/>
      </w:pPr>
      <w:rPr>
        <w:rFonts w:ascii="Courier New" w:hAnsi="Courier New" w:cs="Courier New" w:hint="default"/>
      </w:rPr>
    </w:lvl>
    <w:lvl w:ilvl="8" w:tplc="76B0AE48">
      <w:start w:val="1"/>
      <w:numFmt w:val="bullet"/>
      <w:lvlText w:val=""/>
      <w:lvlJc w:val="left"/>
      <w:pPr>
        <w:ind w:left="6480" w:hanging="360"/>
      </w:pPr>
      <w:rPr>
        <w:rFonts w:ascii="Wingdings" w:hAnsi="Wingdings" w:hint="default"/>
      </w:rPr>
    </w:lvl>
  </w:abstractNum>
  <w:abstractNum w:abstractNumId="48" w15:restartNumberingAfterBreak="0">
    <w:nsid w:val="7DBC75CB"/>
    <w:multiLevelType w:val="hybridMultilevel"/>
    <w:tmpl w:val="5DE82B76"/>
    <w:lvl w:ilvl="0" w:tplc="B56EC2E2">
      <w:start w:val="6"/>
      <w:numFmt w:val="decimal"/>
      <w:lvlText w:val="%1."/>
      <w:lvlJc w:val="left"/>
      <w:pPr>
        <w:tabs>
          <w:tab w:val="num" w:pos="1215"/>
        </w:tabs>
        <w:ind w:left="1215" w:hanging="855"/>
      </w:pPr>
      <w:rPr>
        <w:rFonts w:hint="default"/>
      </w:rPr>
    </w:lvl>
    <w:lvl w:ilvl="1" w:tplc="FAD0B430">
      <w:start w:val="1"/>
      <w:numFmt w:val="lowerLetter"/>
      <w:lvlText w:val="%2."/>
      <w:lvlJc w:val="left"/>
      <w:pPr>
        <w:tabs>
          <w:tab w:val="num" w:pos="1440"/>
        </w:tabs>
        <w:ind w:left="1440" w:hanging="360"/>
      </w:pPr>
    </w:lvl>
    <w:lvl w:ilvl="2" w:tplc="43322400">
      <w:start w:val="1"/>
      <w:numFmt w:val="lowerRoman"/>
      <w:lvlText w:val="%3."/>
      <w:lvlJc w:val="right"/>
      <w:pPr>
        <w:tabs>
          <w:tab w:val="num" w:pos="2160"/>
        </w:tabs>
        <w:ind w:left="2160" w:hanging="180"/>
      </w:pPr>
    </w:lvl>
    <w:lvl w:ilvl="3" w:tplc="93E8C722">
      <w:start w:val="1"/>
      <w:numFmt w:val="decimal"/>
      <w:lvlText w:val="%4."/>
      <w:lvlJc w:val="left"/>
      <w:pPr>
        <w:tabs>
          <w:tab w:val="num" w:pos="2880"/>
        </w:tabs>
        <w:ind w:left="2880" w:hanging="360"/>
      </w:pPr>
    </w:lvl>
    <w:lvl w:ilvl="4" w:tplc="DA5C9E0C">
      <w:start w:val="1"/>
      <w:numFmt w:val="lowerLetter"/>
      <w:lvlText w:val="%5."/>
      <w:lvlJc w:val="left"/>
      <w:pPr>
        <w:tabs>
          <w:tab w:val="num" w:pos="3600"/>
        </w:tabs>
        <w:ind w:left="3600" w:hanging="360"/>
      </w:pPr>
    </w:lvl>
    <w:lvl w:ilvl="5" w:tplc="D0361F28">
      <w:start w:val="1"/>
      <w:numFmt w:val="lowerRoman"/>
      <w:lvlText w:val="%6."/>
      <w:lvlJc w:val="right"/>
      <w:pPr>
        <w:tabs>
          <w:tab w:val="num" w:pos="4320"/>
        </w:tabs>
        <w:ind w:left="4320" w:hanging="180"/>
      </w:pPr>
    </w:lvl>
    <w:lvl w:ilvl="6" w:tplc="9814BF8A">
      <w:start w:val="1"/>
      <w:numFmt w:val="decimal"/>
      <w:lvlText w:val="%7."/>
      <w:lvlJc w:val="left"/>
      <w:pPr>
        <w:tabs>
          <w:tab w:val="num" w:pos="5040"/>
        </w:tabs>
        <w:ind w:left="5040" w:hanging="360"/>
      </w:pPr>
    </w:lvl>
    <w:lvl w:ilvl="7" w:tplc="908E0C92">
      <w:start w:val="1"/>
      <w:numFmt w:val="lowerLetter"/>
      <w:lvlText w:val="%8."/>
      <w:lvlJc w:val="left"/>
      <w:pPr>
        <w:tabs>
          <w:tab w:val="num" w:pos="5760"/>
        </w:tabs>
        <w:ind w:left="5760" w:hanging="360"/>
      </w:pPr>
    </w:lvl>
    <w:lvl w:ilvl="8" w:tplc="AB4E73C2">
      <w:start w:val="1"/>
      <w:numFmt w:val="lowerRoman"/>
      <w:lvlText w:val="%9."/>
      <w:lvlJc w:val="right"/>
      <w:pPr>
        <w:tabs>
          <w:tab w:val="num" w:pos="6480"/>
        </w:tabs>
        <w:ind w:left="6480" w:hanging="180"/>
      </w:pPr>
    </w:lvl>
  </w:abstractNum>
  <w:num w:numId="1" w16cid:durableId="94139123">
    <w:abstractNumId w:val="48"/>
  </w:num>
  <w:num w:numId="2" w16cid:durableId="1096443984">
    <w:abstractNumId w:val="24"/>
  </w:num>
  <w:num w:numId="3" w16cid:durableId="866679995">
    <w:abstractNumId w:val="3"/>
  </w:num>
  <w:num w:numId="4" w16cid:durableId="686250214">
    <w:abstractNumId w:val="38"/>
  </w:num>
  <w:num w:numId="5" w16cid:durableId="613445803">
    <w:abstractNumId w:val="32"/>
  </w:num>
  <w:num w:numId="6" w16cid:durableId="466123458">
    <w:abstractNumId w:val="18"/>
    <w:lvlOverride w:ilvl="0">
      <w:lvl w:ilvl="0" w:tplc="84B0C26C">
        <w:start w:val="65535"/>
        <w:numFmt w:val="bullet"/>
        <w:lvlText w:val="•"/>
        <w:legacy w:legacy="1" w:legacySpace="0" w:legacyIndent="135"/>
        <w:lvlJc w:val="left"/>
        <w:rPr>
          <w:rFonts w:ascii="Arial" w:hAnsi="Arial" w:cs="Arial" w:hint="default"/>
        </w:rPr>
      </w:lvl>
    </w:lvlOverride>
  </w:num>
  <w:num w:numId="7" w16cid:durableId="1968660432">
    <w:abstractNumId w:val="18"/>
    <w:lvlOverride w:ilvl="0">
      <w:lvl w:ilvl="0" w:tplc="84B0C26C">
        <w:start w:val="65535"/>
        <w:numFmt w:val="bullet"/>
        <w:lvlText w:val="•"/>
        <w:legacy w:legacy="1" w:legacySpace="0" w:legacyIndent="134"/>
        <w:lvlJc w:val="left"/>
        <w:rPr>
          <w:rFonts w:ascii="Arial" w:hAnsi="Arial" w:cs="Arial" w:hint="default"/>
        </w:rPr>
      </w:lvl>
    </w:lvlOverride>
  </w:num>
  <w:num w:numId="8" w16cid:durableId="289212874">
    <w:abstractNumId w:val="45"/>
  </w:num>
  <w:num w:numId="9" w16cid:durableId="570239664">
    <w:abstractNumId w:val="9"/>
  </w:num>
  <w:num w:numId="10" w16cid:durableId="1901860481">
    <w:abstractNumId w:val="31"/>
  </w:num>
  <w:num w:numId="11" w16cid:durableId="1914702018">
    <w:abstractNumId w:val="0"/>
  </w:num>
  <w:num w:numId="12" w16cid:durableId="1715232533">
    <w:abstractNumId w:val="41"/>
  </w:num>
  <w:num w:numId="13" w16cid:durableId="646593479">
    <w:abstractNumId w:val="27"/>
  </w:num>
  <w:num w:numId="14" w16cid:durableId="11150110">
    <w:abstractNumId w:val="12"/>
  </w:num>
  <w:num w:numId="15" w16cid:durableId="1765565643">
    <w:abstractNumId w:val="43"/>
  </w:num>
  <w:num w:numId="16" w16cid:durableId="1619218634">
    <w:abstractNumId w:val="20"/>
  </w:num>
  <w:num w:numId="17" w16cid:durableId="401755861">
    <w:abstractNumId w:val="22"/>
  </w:num>
  <w:num w:numId="18" w16cid:durableId="1579753482">
    <w:abstractNumId w:val="30"/>
  </w:num>
  <w:num w:numId="19" w16cid:durableId="1668048842">
    <w:abstractNumId w:val="6"/>
  </w:num>
  <w:num w:numId="20" w16cid:durableId="133452518">
    <w:abstractNumId w:val="16"/>
  </w:num>
  <w:num w:numId="21" w16cid:durableId="1716274783">
    <w:abstractNumId w:val="13"/>
  </w:num>
  <w:num w:numId="22" w16cid:durableId="159201984">
    <w:abstractNumId w:val="8"/>
  </w:num>
  <w:num w:numId="23" w16cid:durableId="433718618">
    <w:abstractNumId w:val="19"/>
  </w:num>
  <w:num w:numId="24" w16cid:durableId="337849571">
    <w:abstractNumId w:val="11"/>
  </w:num>
  <w:num w:numId="25" w16cid:durableId="148063746">
    <w:abstractNumId w:val="25"/>
  </w:num>
  <w:num w:numId="26" w16cid:durableId="594438830">
    <w:abstractNumId w:val="35"/>
  </w:num>
  <w:num w:numId="27" w16cid:durableId="1063067035">
    <w:abstractNumId w:val="5"/>
  </w:num>
  <w:num w:numId="28" w16cid:durableId="1882672308">
    <w:abstractNumId w:val="29"/>
  </w:num>
  <w:num w:numId="29" w16cid:durableId="168104909">
    <w:abstractNumId w:val="21"/>
  </w:num>
  <w:num w:numId="30" w16cid:durableId="943346896">
    <w:abstractNumId w:val="4"/>
  </w:num>
  <w:num w:numId="31" w16cid:durableId="1014917404">
    <w:abstractNumId w:val="44"/>
  </w:num>
  <w:num w:numId="32" w16cid:durableId="1497922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4365585">
    <w:abstractNumId w:val="47"/>
  </w:num>
  <w:num w:numId="34" w16cid:durableId="184754517">
    <w:abstractNumId w:val="28"/>
  </w:num>
  <w:num w:numId="35" w16cid:durableId="1144395103">
    <w:abstractNumId w:val="2"/>
  </w:num>
  <w:num w:numId="36" w16cid:durableId="1182545219">
    <w:abstractNumId w:val="37"/>
  </w:num>
  <w:num w:numId="37" w16cid:durableId="1868180623">
    <w:abstractNumId w:val="42"/>
  </w:num>
  <w:num w:numId="38" w16cid:durableId="15656067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9" w16cid:durableId="977144658">
    <w:abstractNumId w:val="14"/>
  </w:num>
  <w:num w:numId="40" w16cid:durableId="1804080481">
    <w:abstractNumId w:val="7"/>
  </w:num>
  <w:num w:numId="41" w16cid:durableId="791509676">
    <w:abstractNumId w:val="23"/>
  </w:num>
  <w:num w:numId="42" w16cid:durableId="1765683953">
    <w:abstractNumId w:val="26"/>
  </w:num>
  <w:num w:numId="43" w16cid:durableId="1820608494">
    <w:abstractNumId w:val="46"/>
  </w:num>
  <w:num w:numId="44" w16cid:durableId="2058434446">
    <w:abstractNumId w:val="39"/>
  </w:num>
  <w:num w:numId="45" w16cid:durableId="1102577875">
    <w:abstractNumId w:val="33"/>
  </w:num>
  <w:num w:numId="46" w16cid:durableId="2017995981">
    <w:abstractNumId w:val="15"/>
  </w:num>
  <w:num w:numId="47" w16cid:durableId="463013038">
    <w:abstractNumId w:val="36"/>
  </w:num>
  <w:num w:numId="48" w16cid:durableId="458687340">
    <w:abstractNumId w:val="17"/>
  </w:num>
  <w:num w:numId="49" w16cid:durableId="289090103">
    <w:abstractNumId w:val="40"/>
  </w:num>
  <w:num w:numId="50" w16cid:durableId="13174896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97"/>
    <w:rsid w:val="000A1D4F"/>
    <w:rsid w:val="00191A69"/>
    <w:rsid w:val="001C3322"/>
    <w:rsid w:val="001F4354"/>
    <w:rsid w:val="0027569B"/>
    <w:rsid w:val="00281DDF"/>
    <w:rsid w:val="003009FC"/>
    <w:rsid w:val="00385ED5"/>
    <w:rsid w:val="00391109"/>
    <w:rsid w:val="003D27AF"/>
    <w:rsid w:val="006275C4"/>
    <w:rsid w:val="007B0D97"/>
    <w:rsid w:val="00823CAC"/>
    <w:rsid w:val="0083754C"/>
    <w:rsid w:val="008E6C76"/>
    <w:rsid w:val="00AD4352"/>
    <w:rsid w:val="00BA2685"/>
    <w:rsid w:val="00C524DD"/>
    <w:rsid w:val="00CA5DE5"/>
    <w:rsid w:val="00D07A83"/>
    <w:rsid w:val="00DA3CDE"/>
    <w:rsid w:val="00F72FD9"/>
    <w:rsid w:val="00FA20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2173"/>
  <w15:docId w15:val="{35E88AF5-D010-4DE0-ABE2-39A0F22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Titre1">
    <w:name w:val="heading 1"/>
    <w:basedOn w:val="Normal"/>
    <w:next w:val="Normal"/>
    <w:link w:val="Titre1Car"/>
    <w:qFormat/>
    <w:pPr>
      <w:keepNext/>
      <w:outlineLvl w:val="0"/>
    </w:pPr>
    <w:rPr>
      <w:b/>
      <w:bCs/>
      <w:sz w:val="36"/>
      <w:szCs w:val="36"/>
    </w:rPr>
  </w:style>
  <w:style w:type="paragraph" w:styleId="Titre2">
    <w:name w:val="heading 2"/>
    <w:basedOn w:val="Normal"/>
    <w:next w:val="Normal"/>
    <w:link w:val="Titre2Car"/>
    <w:qFormat/>
    <w:pPr>
      <w:keepNext/>
      <w:jc w:val="right"/>
      <w:outlineLvl w:val="1"/>
    </w:pPr>
    <w:rPr>
      <w:sz w:val="28"/>
      <w:szCs w:val="28"/>
    </w:rPr>
  </w:style>
  <w:style w:type="paragraph" w:styleId="Titre3">
    <w:name w:val="heading 3"/>
    <w:basedOn w:val="Normal"/>
    <w:next w:val="Normal"/>
    <w:link w:val="Titre3Car"/>
    <w:qFormat/>
    <w:pPr>
      <w:keepNext/>
      <w:spacing w:line="259" w:lineRule="auto"/>
      <w:jc w:val="center"/>
      <w:outlineLvl w:val="2"/>
    </w:pPr>
    <w:rPr>
      <w:b/>
      <w:sz w:val="32"/>
      <w:szCs w:val="32"/>
    </w:rPr>
  </w:style>
  <w:style w:type="paragraph" w:styleId="Titre4">
    <w:name w:val="heading 4"/>
    <w:basedOn w:val="Normal"/>
    <w:next w:val="Normal"/>
    <w:link w:val="Titre4Car"/>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link w:val="Titre5Car"/>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link w:val="Titre6Car"/>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link w:val="Titre7Car"/>
    <w:qFormat/>
    <w:pPr>
      <w:keepNext/>
      <w:tabs>
        <w:tab w:val="left" w:pos="284"/>
        <w:tab w:val="left" w:pos="9356"/>
      </w:tabs>
      <w:outlineLvl w:val="6"/>
    </w:pPr>
    <w:rPr>
      <w:b/>
      <w:bCs/>
      <w:spacing w:val="-14"/>
      <w:sz w:val="22"/>
    </w:rPr>
  </w:style>
  <w:style w:type="paragraph" w:styleId="Titre8">
    <w:name w:val="heading 8"/>
    <w:basedOn w:val="Normal"/>
    <w:next w:val="Normal"/>
    <w:link w:val="Titre8Car"/>
    <w:qFormat/>
    <w:pPr>
      <w:keepNext/>
      <w:tabs>
        <w:tab w:val="left" w:pos="284"/>
        <w:tab w:val="left" w:pos="9356"/>
      </w:tabs>
      <w:ind w:right="-427"/>
      <w:outlineLvl w:val="7"/>
    </w:pPr>
    <w:rPr>
      <w:b/>
      <w:bCs/>
      <w:spacing w:val="-15"/>
      <w:sz w:val="22"/>
    </w:rPr>
  </w:style>
  <w:style w:type="paragraph" w:styleId="Titre9">
    <w:name w:val="heading 9"/>
    <w:basedOn w:val="Normal"/>
    <w:next w:val="Normal"/>
    <w:link w:val="Titre9Car"/>
    <w:qFormat/>
    <w:pPr>
      <w:keepNext/>
      <w:widowControl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itre">
    <w:name w:val="Title"/>
    <w:basedOn w:val="Normal"/>
    <w:link w:val="TitreCar"/>
    <w:qFormat/>
    <w:pPr>
      <w:widowControl w:val="0"/>
      <w:jc w:val="center"/>
    </w:pPr>
    <w:rPr>
      <w:sz w:val="28"/>
      <w:szCs w:val="28"/>
    </w:rPr>
  </w:style>
  <w:style w:type="paragraph" w:styleId="Commentaire">
    <w:name w:val="annotation text"/>
    <w:basedOn w:val="Normal"/>
    <w:link w:val="CommentaireCar"/>
    <w:semiHidden/>
    <w:pPr>
      <w:widowControl w:val="0"/>
      <w:jc w:val="left"/>
    </w:pPr>
    <w:rPr>
      <w:rFonts w:ascii="Arial" w:hAnsi="Arial" w:cs="Arial"/>
      <w:b/>
      <w:bCs/>
      <w:sz w:val="20"/>
      <w:szCs w:val="20"/>
    </w:rPr>
  </w:style>
  <w:style w:type="paragraph" w:styleId="Sous-titre">
    <w:name w:val="Subtitle"/>
    <w:basedOn w:val="Normal"/>
    <w:link w:val="Sous-titreCar"/>
    <w:qFormat/>
    <w:pPr>
      <w:widowControl w:val="0"/>
      <w:shd w:val="clear" w:color="auto" w:fill="FFFFFF"/>
      <w:spacing w:before="230"/>
      <w:ind w:right="98"/>
      <w:jc w:val="center"/>
    </w:pPr>
    <w:rPr>
      <w:rFonts w:ascii="Arial" w:hAnsi="Arial" w:cs="Arial"/>
      <w:b/>
      <w:bCs/>
      <w:color w:val="000000"/>
      <w:spacing w:val="-5"/>
      <w:sz w:val="22"/>
    </w:rPr>
  </w:style>
  <w:style w:type="paragraph" w:styleId="Retraitcorpsdetexte">
    <w:name w:val="Body Text Indent"/>
    <w:basedOn w:val="Normal"/>
    <w:link w:val="RetraitcorpsdetexteCar"/>
    <w:pPr>
      <w:widowControl w:val="0"/>
    </w:pPr>
    <w:rPr>
      <w:rFonts w:ascii="Arial" w:hAnsi="Arial" w:cs="Arial"/>
      <w:sz w:val="22"/>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sdetexte21">
    <w:name w:val="Corps de texte 21"/>
    <w:basedOn w:val="Normal"/>
    <w:pPr>
      <w:jc w:val="left"/>
    </w:pPr>
    <w:rPr>
      <w:b/>
      <w:szCs w:val="20"/>
    </w:rPr>
  </w:style>
  <w:style w:type="paragraph" w:styleId="Corpsdetexte2">
    <w:name w:val="Body Text 2"/>
    <w:basedOn w:val="Normal"/>
    <w:link w:val="Corpsdetexte2Car"/>
    <w:rPr>
      <w:b/>
      <w:bCs/>
      <w:szCs w:val="24"/>
    </w:rPr>
  </w:style>
  <w:style w:type="character" w:customStyle="1" w:styleId="Corpsdetexte2Car">
    <w:name w:val="Corps de texte 2 Car"/>
    <w:link w:val="Corpsdetexte2"/>
    <w:rPr>
      <w:b/>
      <w:bCs/>
      <w:sz w:val="24"/>
      <w:szCs w:val="24"/>
    </w:rPr>
  </w:style>
  <w:style w:type="character" w:styleId="Marquedecommentaire">
    <w:name w:val="annotation reference"/>
    <w:rPr>
      <w:sz w:val="16"/>
      <w:szCs w:val="16"/>
    </w:rPr>
  </w:style>
  <w:style w:type="paragraph" w:styleId="Objetducommentaire">
    <w:name w:val="annotation subject"/>
    <w:basedOn w:val="Commentaire"/>
    <w:next w:val="Commentaire"/>
    <w:link w:val="ObjetducommentaireCar"/>
    <w:pPr>
      <w:widowControl/>
      <w:jc w:val="both"/>
    </w:pPr>
    <w:rPr>
      <w:rFonts w:ascii="Times New Roman" w:hAnsi="Times New Roman" w:cs="Times New Roman"/>
    </w:rPr>
  </w:style>
  <w:style w:type="character" w:customStyle="1" w:styleId="CommentaireCar">
    <w:name w:val="Commentaire Car"/>
    <w:link w:val="Commentaire"/>
    <w:semiHidden/>
    <w:rPr>
      <w:rFonts w:ascii="Arial" w:hAnsi="Arial" w:cs="Arial"/>
      <w:b/>
      <w:bCs/>
    </w:rPr>
  </w:style>
  <w:style w:type="character" w:customStyle="1" w:styleId="ObjetducommentaireCar">
    <w:name w:val="Objet du commentaire Car"/>
    <w:basedOn w:val="CommentaireCar"/>
    <w:link w:val="Objetducommentaire"/>
    <w:rPr>
      <w:rFonts w:ascii="Arial" w:hAnsi="Arial" w:cs="Arial"/>
      <w:b/>
      <w:bC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customStyle="1" w:styleId="ctparagraphe">
    <w:name w:val="ct_paragraphe"/>
  </w:style>
  <w:style w:type="paragraph" w:styleId="NormalWeb">
    <w:name w:val="Normal (Web)"/>
    <w:basedOn w:val="Normal"/>
    <w:uiPriority w:val="99"/>
    <w:unhideWhenUsed/>
    <w:pPr>
      <w:spacing w:before="100" w:beforeAutospacing="1" w:after="100" w:afterAutospacing="1"/>
      <w:jc w:val="left"/>
    </w:pPr>
    <w:rPr>
      <w:szCs w:val="24"/>
    </w:rPr>
  </w:style>
  <w:style w:type="character" w:styleId="Lienhypertexte">
    <w:name w:val="Hyperlink"/>
    <w:uiPriority w:val="99"/>
    <w:unhideWhenUsed/>
    <w:rPr>
      <w:color w:val="0000FF"/>
      <w:u w:val="single"/>
    </w:rPr>
  </w:style>
  <w:style w:type="character" w:styleId="lev">
    <w:name w:val="Strong"/>
    <w:uiPriority w:val="22"/>
    <w:qFormat/>
    <w:rPr>
      <w:b/>
      <w:bCs/>
    </w:rPr>
  </w:style>
  <w:style w:type="character" w:customStyle="1" w:styleId="apple-converted-space">
    <w:name w:val="apple-converted-space"/>
  </w:style>
  <w:style w:type="paragraph" w:styleId="Paragraphedeliste">
    <w:name w:val="List Paragraph"/>
    <w:basedOn w:val="Normal"/>
    <w:link w:val="ParagraphedelisteCar"/>
    <w:uiPriority w:val="34"/>
    <w:qFormat/>
    <w:pPr>
      <w:spacing w:before="480" w:line="276" w:lineRule="auto"/>
      <w:ind w:left="720"/>
      <w:contextualSpacing/>
      <w:jc w:val="left"/>
    </w:pPr>
    <w:rPr>
      <w:rFonts w:ascii="Calibri" w:eastAsia="Calibri" w:hAnsi="Calibri"/>
      <w:sz w:val="22"/>
      <w:lang w:eastAsia="en-US"/>
    </w:rPr>
  </w:style>
  <w:style w:type="character" w:customStyle="1" w:styleId="prix">
    <w:name w:val="prix"/>
  </w:style>
  <w:style w:type="character" w:styleId="DfinitionHTML">
    <w:name w:val="HTML Definition"/>
    <w:uiPriority w:val="99"/>
    <w:unhideWhenUsed/>
    <w:rPr>
      <w:i/>
      <w:iCs/>
    </w:rPr>
  </w:style>
  <w:style w:type="character" w:customStyle="1" w:styleId="PieddepageCar">
    <w:name w:val="Pied de page Car"/>
    <w:link w:val="Pieddepage"/>
    <w:uiPriority w:val="99"/>
    <w:rPr>
      <w:sz w:val="24"/>
      <w:szCs w:val="22"/>
    </w:rPr>
  </w:style>
  <w:style w:type="character" w:customStyle="1" w:styleId="Titre1Car">
    <w:name w:val="Titre 1 Car"/>
    <w:basedOn w:val="Policepardfaut"/>
    <w:link w:val="Titre1"/>
    <w:rPr>
      <w:b/>
      <w:bCs/>
      <w:sz w:val="36"/>
      <w:szCs w:val="36"/>
    </w:rPr>
  </w:style>
  <w:style w:type="character" w:customStyle="1" w:styleId="Titre3Car">
    <w:name w:val="Titre 3 Car"/>
    <w:basedOn w:val="Policepardfaut"/>
    <w:link w:val="Titre3"/>
    <w:rPr>
      <w:b/>
      <w:sz w:val="32"/>
      <w:szCs w:val="32"/>
    </w:rPr>
  </w:style>
  <w:style w:type="character" w:customStyle="1" w:styleId="TitreCar">
    <w:name w:val="Titre Car"/>
    <w:basedOn w:val="Policepardfaut"/>
    <w:link w:val="Titre"/>
    <w:rPr>
      <w:sz w:val="28"/>
      <w:szCs w:val="28"/>
    </w:rPr>
  </w:style>
  <w:style w:type="table" w:customStyle="1" w:styleId="TableNormal">
    <w:name w:val="Table Normal"/>
    <w:uiPriority w:val="2"/>
    <w:semiHidden/>
    <w:unhideWhenUsed/>
    <w:qFormat/>
    <w:pPr>
      <w:widowControl w:val="0"/>
    </w:pPr>
    <w:rPr>
      <w:rFonts w:ascii="Calibri" w:eastAsia="Calibri" w:hAnsi="Calibri" w:cs="Calibri"/>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jc w:val="left"/>
    </w:pPr>
    <w:rPr>
      <w:rFonts w:ascii="Arial" w:eastAsia="Arial" w:hAnsi="Arial" w:cs="Arial"/>
      <w:sz w:val="22"/>
      <w:lang w:eastAsia="en-US"/>
    </w:rPr>
  </w:style>
  <w:style w:type="character" w:customStyle="1" w:styleId="description-txt">
    <w:name w:val="description-txt"/>
    <w:basedOn w:val="Policepardfaut"/>
  </w:style>
  <w:style w:type="character" w:customStyle="1" w:styleId="ParagraphedelisteCar">
    <w:name w:val="Paragraphe de liste Car"/>
    <w:basedOn w:val="Policepardfaut"/>
    <w:link w:val="Paragraphedeliste"/>
    <w:uiPriority w:val="34"/>
    <w:rPr>
      <w:rFonts w:ascii="Calibri" w:eastAsia="Calibri" w:hAnsi="Calibri"/>
      <w:sz w:val="22"/>
      <w:szCs w:val="22"/>
      <w:lang w:eastAsia="en-US"/>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paragraphe-western">
    <w:name w:val="paragraphe-western"/>
    <w:basedOn w:val="Normal"/>
    <w:pPr>
      <w:spacing w:before="100" w:beforeAutospacing="1" w:after="100" w:afterAutospacing="1"/>
      <w:jc w:val="left"/>
    </w:pPr>
    <w:rPr>
      <w:szCs w:val="24"/>
    </w:rPr>
  </w:style>
  <w:style w:type="character" w:customStyle="1" w:styleId="RetraitcorpsdetexteCar">
    <w:name w:val="Retrait corps de texte Car"/>
    <w:basedOn w:val="Policepardfaut"/>
    <w:link w:val="Retraitcorpsdetext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26949958/2013-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des/article_lc/LEGIARTI000031817248/2016-01-0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2487</Words>
  <Characters>13683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INCONNU</dc:creator>
  <cp:lastModifiedBy>françois MARTY</cp:lastModifiedBy>
  <cp:revision>17</cp:revision>
  <cp:lastPrinted>2022-03-29T15:50:00Z</cp:lastPrinted>
  <dcterms:created xsi:type="dcterms:W3CDTF">2022-03-29T06:12:00Z</dcterms:created>
  <dcterms:modified xsi:type="dcterms:W3CDTF">2022-08-15T05:19:00Z</dcterms:modified>
</cp:coreProperties>
</file>