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935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359"/>
      </w:tblGrid>
      <w:tr w:rsidR="00751B82" w:rsidRPr="0060706D" w14:paraId="52629611" w14:textId="77777777" w:rsidTr="00130AEA">
        <w:tc>
          <w:tcPr>
            <w:tcW w:w="9359" w:type="dxa"/>
            <w:shd w:val="clear" w:color="auto" w:fill="DDDDDD"/>
          </w:tcPr>
          <w:p w14:paraId="153EFBFA" w14:textId="58986C70" w:rsidR="00751B82" w:rsidRPr="00130AEA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130AEA">
              <w:rPr>
                <w:rFonts w:ascii="Arial" w:eastAsia="Calibri" w:hAnsi="Arial" w:cs="Arial"/>
                <w:b/>
                <w:kern w:val="0"/>
              </w:rPr>
              <w:t>BTS PROFESSIONS IMMOBILIÈRES – Session 20</w:t>
            </w:r>
            <w:r w:rsidR="00950C20">
              <w:rPr>
                <w:rFonts w:ascii="Arial" w:eastAsia="Calibri" w:hAnsi="Arial" w:cs="Arial"/>
                <w:b/>
                <w:kern w:val="0"/>
              </w:rPr>
              <w:t>XX</w:t>
            </w:r>
          </w:p>
          <w:p w14:paraId="38355262" w14:textId="77777777" w:rsidR="00712685" w:rsidRDefault="0000000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</w:rPr>
            </w:pPr>
            <w:r w:rsidRPr="00130AEA">
              <w:rPr>
                <w:rFonts w:ascii="Arial" w:eastAsia="Calibri" w:hAnsi="Arial" w:cs="Arial"/>
                <w:b/>
                <w:kern w:val="0"/>
              </w:rPr>
              <w:t xml:space="preserve">ENVIRONNEMENT JURIDIQUE ET ÉCONOMIQUE DES ACTIVITÉS IMMOBILIÈRES </w:t>
            </w:r>
          </w:p>
          <w:p w14:paraId="2C5563A3" w14:textId="767CD299" w:rsidR="00751B82" w:rsidRPr="00130AEA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130AEA">
              <w:rPr>
                <w:rFonts w:ascii="Arial" w:eastAsia="Calibri" w:hAnsi="Arial" w:cs="Arial"/>
                <w:b/>
                <w:kern w:val="0"/>
              </w:rPr>
              <w:t>E</w:t>
            </w:r>
            <w:r w:rsidR="00130AEA">
              <w:rPr>
                <w:rFonts w:ascii="Arial" w:eastAsia="Calibri" w:hAnsi="Arial" w:cs="Arial"/>
                <w:b/>
                <w:kern w:val="0"/>
              </w:rPr>
              <w:t>4</w:t>
            </w:r>
            <w:r w:rsidR="00712685">
              <w:rPr>
                <w:rFonts w:ascii="Arial" w:eastAsia="Calibri" w:hAnsi="Arial" w:cs="Arial"/>
                <w:b/>
                <w:kern w:val="0"/>
              </w:rPr>
              <w:t xml:space="preserve"> </w:t>
            </w:r>
            <w:r w:rsidR="00712685" w:rsidRPr="00F2670D">
              <w:rPr>
                <w:rFonts w:ascii="Arial" w:eastAsia="Calibri" w:hAnsi="Arial" w:cs="Arial"/>
                <w:b/>
                <w:kern w:val="0"/>
              </w:rPr>
              <w:t>–</w:t>
            </w:r>
            <w:r w:rsidR="00712685">
              <w:rPr>
                <w:rFonts w:ascii="Arial" w:eastAsia="Calibri" w:hAnsi="Arial" w:cs="Arial"/>
                <w:b/>
                <w:kern w:val="0"/>
              </w:rPr>
              <w:t xml:space="preserve"> CCF</w:t>
            </w:r>
          </w:p>
          <w:p w14:paraId="62DC386F" w14:textId="77777777" w:rsidR="00751B82" w:rsidRPr="00130AEA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130AEA">
              <w:rPr>
                <w:rFonts w:ascii="Arial" w:eastAsia="Calibri" w:hAnsi="Arial" w:cs="Arial"/>
                <w:b/>
                <w:kern w:val="0"/>
              </w:rPr>
              <w:t>FICHE DE POSITIONNEMENT</w:t>
            </w:r>
          </w:p>
          <w:p w14:paraId="356DDA75" w14:textId="77777777" w:rsidR="00751B82" w:rsidRPr="00130AEA" w:rsidRDefault="00751B8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14:paraId="2B23E2AB" w14:textId="77777777" w:rsidR="00751B82" w:rsidRPr="00130AEA" w:rsidRDefault="00751B82">
      <w:pPr>
        <w:spacing w:after="0"/>
        <w:rPr>
          <w:rFonts w:ascii="Arial" w:hAnsi="Arial" w:cs="Arial"/>
          <w:b/>
          <w:sz w:val="22"/>
          <w:szCs w:val="22"/>
        </w:rPr>
      </w:pPr>
    </w:p>
    <w:p w14:paraId="40EE9B21" w14:textId="77777777" w:rsidR="0060706D" w:rsidRPr="00130AEA" w:rsidRDefault="0060706D" w:rsidP="00130AE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072"/>
        </w:tabs>
        <w:spacing w:after="0"/>
        <w:rPr>
          <w:rFonts w:ascii="Arial" w:hAnsi="Arial" w:cs="Arial"/>
          <w:b/>
          <w:sz w:val="16"/>
          <w:szCs w:val="16"/>
        </w:rPr>
      </w:pPr>
    </w:p>
    <w:p w14:paraId="1ABB8175" w14:textId="3C10D3EF" w:rsidR="00751B82" w:rsidRPr="00130AEA" w:rsidRDefault="00000000" w:rsidP="00130AE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072"/>
        </w:tabs>
        <w:rPr>
          <w:rFonts w:ascii="Arial" w:hAnsi="Arial" w:cs="Arial"/>
          <w:b/>
          <w:sz w:val="22"/>
          <w:szCs w:val="22"/>
        </w:rPr>
      </w:pPr>
      <w:r w:rsidRPr="00130AEA">
        <w:rPr>
          <w:rFonts w:ascii="Arial" w:hAnsi="Arial" w:cs="Arial"/>
          <w:b/>
          <w:sz w:val="22"/>
          <w:szCs w:val="22"/>
        </w:rPr>
        <w:t>ACADÉMIE :</w:t>
      </w:r>
      <w:r w:rsidR="0060706D" w:rsidRPr="00130AEA">
        <w:rPr>
          <w:rFonts w:ascii="Arial" w:hAnsi="Arial" w:cs="Arial"/>
          <w:bCs/>
          <w:sz w:val="22"/>
          <w:szCs w:val="22"/>
        </w:rPr>
        <w:tab/>
      </w:r>
    </w:p>
    <w:p w14:paraId="266215FC" w14:textId="37549533" w:rsidR="00751B82" w:rsidRPr="00130AEA" w:rsidRDefault="00000000" w:rsidP="00130AE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072"/>
        </w:tabs>
        <w:rPr>
          <w:rFonts w:ascii="Arial" w:hAnsi="Arial" w:cs="Arial"/>
          <w:b/>
          <w:sz w:val="22"/>
          <w:szCs w:val="22"/>
        </w:rPr>
      </w:pPr>
      <w:r w:rsidRPr="00130AEA">
        <w:rPr>
          <w:rFonts w:ascii="Arial" w:hAnsi="Arial" w:cs="Arial"/>
          <w:b/>
          <w:bCs/>
          <w:sz w:val="22"/>
          <w:szCs w:val="22"/>
        </w:rPr>
        <w:t>É</w:t>
      </w:r>
      <w:r w:rsidRPr="00130AEA">
        <w:rPr>
          <w:rFonts w:ascii="Arial" w:hAnsi="Arial" w:cs="Arial"/>
          <w:b/>
          <w:sz w:val="22"/>
          <w:szCs w:val="22"/>
        </w:rPr>
        <w:t>TABLISSEMENT :</w:t>
      </w:r>
      <w:r w:rsidR="0060706D" w:rsidRPr="00130AEA">
        <w:rPr>
          <w:rFonts w:ascii="Arial" w:hAnsi="Arial" w:cs="Arial"/>
          <w:b/>
          <w:sz w:val="22"/>
          <w:szCs w:val="22"/>
        </w:rPr>
        <w:t xml:space="preserve"> </w:t>
      </w:r>
      <w:r w:rsidR="0060706D" w:rsidRPr="00130AEA">
        <w:rPr>
          <w:rFonts w:ascii="Arial" w:hAnsi="Arial" w:cs="Arial"/>
          <w:bCs/>
          <w:sz w:val="22"/>
          <w:szCs w:val="22"/>
        </w:rPr>
        <w:tab/>
      </w:r>
    </w:p>
    <w:p w14:paraId="1BF22C08" w14:textId="42EC84B1" w:rsidR="00751B82" w:rsidRPr="00130AEA" w:rsidRDefault="00000000" w:rsidP="0060706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072"/>
        </w:tabs>
        <w:rPr>
          <w:rFonts w:ascii="Arial" w:hAnsi="Arial" w:cs="Arial"/>
          <w:bCs/>
          <w:sz w:val="22"/>
          <w:szCs w:val="22"/>
        </w:rPr>
      </w:pPr>
      <w:r w:rsidRPr="00130AEA">
        <w:rPr>
          <w:rFonts w:ascii="Arial" w:hAnsi="Arial" w:cs="Arial"/>
          <w:b/>
          <w:sz w:val="22"/>
          <w:szCs w:val="22"/>
        </w:rPr>
        <w:t>NOM ET PRÉNOM DU CANDIDAT :</w:t>
      </w:r>
      <w:r w:rsidR="0060706D" w:rsidRPr="00130AEA">
        <w:rPr>
          <w:rFonts w:ascii="Arial" w:hAnsi="Arial" w:cs="Arial"/>
          <w:b/>
          <w:sz w:val="22"/>
          <w:szCs w:val="22"/>
        </w:rPr>
        <w:t xml:space="preserve"> </w:t>
      </w:r>
      <w:r w:rsidR="0060706D" w:rsidRPr="00130AEA">
        <w:rPr>
          <w:rFonts w:ascii="Arial" w:hAnsi="Arial" w:cs="Arial"/>
          <w:bCs/>
          <w:sz w:val="22"/>
          <w:szCs w:val="22"/>
        </w:rPr>
        <w:tab/>
      </w:r>
    </w:p>
    <w:p w14:paraId="71A4D898" w14:textId="4D84A45E" w:rsidR="0060706D" w:rsidRPr="00130AEA" w:rsidRDefault="0060706D" w:rsidP="00130AE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072"/>
        </w:tabs>
        <w:rPr>
          <w:rFonts w:ascii="Arial" w:hAnsi="Arial" w:cs="Arial"/>
          <w:b/>
          <w:sz w:val="22"/>
          <w:szCs w:val="22"/>
        </w:rPr>
      </w:pPr>
      <w:r w:rsidRPr="00130AEA">
        <w:rPr>
          <w:rFonts w:ascii="Arial" w:hAnsi="Arial" w:cs="Arial"/>
          <w:bCs/>
          <w:sz w:val="22"/>
          <w:szCs w:val="22"/>
        </w:rPr>
        <w:tab/>
      </w:r>
    </w:p>
    <w:tbl>
      <w:tblPr>
        <w:tblW w:w="906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26"/>
        <w:gridCol w:w="833"/>
        <w:gridCol w:w="833"/>
        <w:gridCol w:w="836"/>
        <w:gridCol w:w="834"/>
      </w:tblGrid>
      <w:tr w:rsidR="00751B82" w:rsidRPr="0060706D" w14:paraId="3BBEAA12" w14:textId="77777777">
        <w:trPr>
          <w:trHeight w:val="240"/>
        </w:trPr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FED53" w14:textId="77777777" w:rsidR="00751B82" w:rsidRPr="00130AEA" w:rsidRDefault="00000000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30AEA">
              <w:rPr>
                <w:rFonts w:ascii="Arial" w:hAnsi="Arial" w:cs="Arial"/>
                <w:b/>
                <w:bCs/>
                <w:sz w:val="22"/>
                <w:szCs w:val="22"/>
              </w:rPr>
              <w:t>Critères d’évaluation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04865" w14:textId="77777777" w:rsidR="00751B82" w:rsidRPr="00130AEA" w:rsidRDefault="00000000" w:rsidP="00130AEA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0AEA">
              <w:rPr>
                <w:rFonts w:ascii="Arial" w:hAnsi="Arial" w:cs="Arial"/>
                <w:b/>
                <w:bCs/>
                <w:sz w:val="22"/>
                <w:szCs w:val="22"/>
              </w:rPr>
              <w:t>niveau 1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609DC" w14:textId="77777777" w:rsidR="00751B82" w:rsidRPr="00130AEA" w:rsidRDefault="00000000" w:rsidP="00130AEA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0AEA">
              <w:rPr>
                <w:rFonts w:ascii="Arial" w:hAnsi="Arial" w:cs="Arial"/>
                <w:b/>
                <w:bCs/>
                <w:sz w:val="22"/>
                <w:szCs w:val="22"/>
              </w:rPr>
              <w:t>niveau 2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4F51E" w14:textId="77777777" w:rsidR="00751B82" w:rsidRPr="00130AEA" w:rsidRDefault="00000000" w:rsidP="00130AEA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0AEA">
              <w:rPr>
                <w:rFonts w:ascii="Arial" w:hAnsi="Arial" w:cs="Arial"/>
                <w:b/>
                <w:bCs/>
                <w:sz w:val="22"/>
                <w:szCs w:val="22"/>
              </w:rPr>
              <w:t>niveau 3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C6294" w14:textId="77777777" w:rsidR="00751B82" w:rsidRPr="00130AEA" w:rsidRDefault="00000000" w:rsidP="00130AEA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0AEA">
              <w:rPr>
                <w:rFonts w:ascii="Arial" w:hAnsi="Arial" w:cs="Arial"/>
                <w:b/>
                <w:bCs/>
                <w:sz w:val="22"/>
                <w:szCs w:val="22"/>
              </w:rPr>
              <w:t>niveau 4</w:t>
            </w:r>
          </w:p>
        </w:tc>
      </w:tr>
      <w:tr w:rsidR="00751B82" w:rsidRPr="0060706D" w14:paraId="326E91D6" w14:textId="77777777" w:rsidTr="00130AEA">
        <w:trPr>
          <w:trHeight w:val="384"/>
        </w:trPr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F5A5E" w14:textId="77777777" w:rsidR="00751B82" w:rsidRPr="00130AEA" w:rsidRDefault="00000000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30AEA">
              <w:rPr>
                <w:rFonts w:ascii="Arial" w:hAnsi="Arial" w:cs="Arial"/>
                <w:sz w:val="22"/>
                <w:szCs w:val="22"/>
              </w:rPr>
              <w:t>Justesse dans l’analyse d’une documentation juridique et/ou économique et de sa portée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A9C38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7E28A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AABF1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2EDED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1B82" w:rsidRPr="0060706D" w14:paraId="7E091D21" w14:textId="77777777" w:rsidTr="00130AEA">
        <w:trPr>
          <w:trHeight w:val="564"/>
        </w:trPr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D986E" w14:textId="77777777" w:rsidR="00751B82" w:rsidRPr="00130AEA" w:rsidRDefault="00000000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30AEA">
              <w:rPr>
                <w:rFonts w:ascii="Arial" w:hAnsi="Arial" w:cs="Arial"/>
                <w:sz w:val="22"/>
                <w:szCs w:val="22"/>
              </w:rPr>
              <w:t>Rigueur et pertinence dans la mobilisation des concepts juridiques ou économiques, emploi du vocabulaire scientifique approprié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D9E10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58716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BFE1A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0249A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1B82" w:rsidRPr="0060706D" w14:paraId="455B0859" w14:textId="77777777" w:rsidTr="00130AEA">
        <w:trPr>
          <w:trHeight w:val="384"/>
        </w:trPr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F7E7D" w14:textId="77777777" w:rsidR="00751B82" w:rsidRPr="00130AEA" w:rsidRDefault="00000000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30AEA">
              <w:rPr>
                <w:rFonts w:ascii="Arial" w:hAnsi="Arial" w:cs="Arial"/>
                <w:sz w:val="22"/>
                <w:szCs w:val="22"/>
              </w:rPr>
              <w:t>Clarté et de cohérence dans les raisonnements conduits en droit et en économie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452DB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B8667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01E84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FACF5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1B82" w:rsidRPr="0060706D" w14:paraId="5F81C012" w14:textId="77777777" w:rsidTr="00130AEA">
        <w:trPr>
          <w:trHeight w:val="384"/>
        </w:trPr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C13E6" w14:textId="77777777" w:rsidR="00751B82" w:rsidRPr="00130AEA" w:rsidRDefault="00000000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30AEA">
              <w:rPr>
                <w:rFonts w:ascii="Arial" w:hAnsi="Arial" w:cs="Arial"/>
                <w:sz w:val="22"/>
                <w:szCs w:val="22"/>
              </w:rPr>
              <w:t>Maîtrise de la (ou des) méthodologie(s) d’analyse mise(s) en place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44906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26FA7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238E8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DCA97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1B82" w:rsidRPr="0060706D" w14:paraId="5A585A7F" w14:textId="77777777" w:rsidTr="00130AEA">
        <w:trPr>
          <w:trHeight w:val="384"/>
        </w:trPr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25BBE" w14:textId="77777777" w:rsidR="00751B82" w:rsidRPr="00130AEA" w:rsidRDefault="00000000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30AEA">
              <w:rPr>
                <w:rFonts w:ascii="Arial" w:hAnsi="Arial" w:cs="Arial"/>
                <w:sz w:val="22"/>
                <w:szCs w:val="22"/>
              </w:rPr>
              <w:t>Capacité d’abstraction dans la formalisation d’une problématique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63C66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7ED9E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3BB11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C279C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1B82" w:rsidRPr="0060706D" w14:paraId="46CD4785" w14:textId="77777777" w:rsidTr="00130AEA">
        <w:trPr>
          <w:trHeight w:val="564"/>
        </w:trPr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49747" w14:textId="77777777" w:rsidR="00751B82" w:rsidRPr="00130AEA" w:rsidRDefault="00000000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30AEA">
              <w:rPr>
                <w:rFonts w:ascii="Arial" w:hAnsi="Arial" w:cs="Arial"/>
                <w:sz w:val="22"/>
                <w:szCs w:val="22"/>
              </w:rPr>
              <w:t>Capacités rédactionnelles et argumentatives permettant de répondre de manière structurée à une problématique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C29CE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C815B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B3867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FC38A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1B82" w:rsidRPr="0060706D" w14:paraId="2850181C" w14:textId="77777777" w:rsidTr="00130AEA">
        <w:trPr>
          <w:trHeight w:val="240"/>
        </w:trPr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D909C" w14:textId="77777777" w:rsidR="00751B82" w:rsidRPr="00130AEA" w:rsidRDefault="00000000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30AEA">
              <w:rPr>
                <w:rFonts w:ascii="Arial" w:hAnsi="Arial" w:cs="Arial"/>
                <w:b/>
                <w:bCs/>
                <w:sz w:val="22"/>
                <w:szCs w:val="22"/>
              </w:rPr>
              <w:t>Positionnement du candidat au regard de son profil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17B99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F8F00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DB490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4CFAD" w14:textId="77777777" w:rsidR="00751B82" w:rsidRPr="00130AEA" w:rsidRDefault="00751B82" w:rsidP="00130AE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3B9B22E" w14:textId="77777777" w:rsidR="00751B82" w:rsidRPr="00130AEA" w:rsidRDefault="00751B82">
      <w:pPr>
        <w:rPr>
          <w:rFonts w:ascii="Arial" w:hAnsi="Arial" w:cs="Arial"/>
          <w:sz w:val="22"/>
          <w:szCs w:val="22"/>
        </w:rPr>
      </w:pPr>
    </w:p>
    <w:tbl>
      <w:tblPr>
        <w:tblStyle w:val="Grilledutableau"/>
        <w:tblW w:w="9062" w:type="dxa"/>
        <w:tblLayout w:type="fixed"/>
        <w:tblLook w:val="04A0" w:firstRow="1" w:lastRow="0" w:firstColumn="1" w:lastColumn="0" w:noHBand="0" w:noVBand="1"/>
      </w:tblPr>
      <w:tblGrid>
        <w:gridCol w:w="6516"/>
        <w:gridCol w:w="2546"/>
      </w:tblGrid>
      <w:tr w:rsidR="00751B82" w:rsidRPr="0060706D" w14:paraId="7EEEEE6D" w14:textId="77777777">
        <w:tc>
          <w:tcPr>
            <w:tcW w:w="6515" w:type="dxa"/>
          </w:tcPr>
          <w:p w14:paraId="25F5578B" w14:textId="77777777" w:rsidR="00751B82" w:rsidRPr="00130AEA" w:rsidRDefault="00000000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30AEA">
              <w:rPr>
                <w:rFonts w:ascii="Arial" w:eastAsia="Aptos" w:hAnsi="Arial" w:cs="Arial"/>
                <w:b/>
                <w:bCs/>
                <w:kern w:val="0"/>
              </w:rPr>
              <w:t>Appréciation générale :</w:t>
            </w:r>
          </w:p>
          <w:p w14:paraId="502C3840" w14:textId="77777777" w:rsidR="00751B82" w:rsidRPr="00130AEA" w:rsidRDefault="00751B82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4B76D766" w14:textId="77777777" w:rsidR="00751B82" w:rsidRPr="00130AEA" w:rsidRDefault="00751B82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29325054" w14:textId="77777777" w:rsidR="00751B82" w:rsidRDefault="00751B82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2EFE1B7F" w14:textId="77777777" w:rsidR="00FA197D" w:rsidRPr="00130AEA" w:rsidRDefault="00FA197D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0A406C0D" w14:textId="77777777" w:rsidR="00751B82" w:rsidRDefault="00751B82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1229C879" w14:textId="77777777" w:rsidR="00FA197D" w:rsidRPr="00130AEA" w:rsidRDefault="00FA197D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647DF7C7" w14:textId="77777777" w:rsidR="00751B82" w:rsidRPr="00130AEA" w:rsidRDefault="00751B82">
            <w:pPr>
              <w:spacing w:after="0" w:line="240" w:lineRule="auto"/>
              <w:rPr>
                <w:rFonts w:ascii="Arial" w:eastAsia="Aptos" w:hAnsi="Arial" w:cs="Arial"/>
                <w:kern w:val="0"/>
              </w:rPr>
            </w:pPr>
          </w:p>
        </w:tc>
        <w:tc>
          <w:tcPr>
            <w:tcW w:w="2546" w:type="dxa"/>
          </w:tcPr>
          <w:p w14:paraId="4F976AF4" w14:textId="77777777" w:rsidR="00751B82" w:rsidRPr="00130AEA" w:rsidRDefault="00000000">
            <w:pPr>
              <w:spacing w:after="0" w:line="240" w:lineRule="auto"/>
              <w:rPr>
                <w:rFonts w:ascii="Arial" w:eastAsia="Aptos" w:hAnsi="Arial" w:cs="Arial"/>
                <w:kern w:val="0"/>
              </w:rPr>
            </w:pPr>
            <w:r w:rsidRPr="00130AEA">
              <w:rPr>
                <w:rFonts w:ascii="Arial" w:eastAsia="Aptos" w:hAnsi="Arial" w:cs="Arial"/>
                <w:b/>
                <w:bCs/>
                <w:kern w:val="0"/>
              </w:rPr>
              <w:t>Note sur 20 :</w:t>
            </w:r>
          </w:p>
        </w:tc>
      </w:tr>
      <w:tr w:rsidR="00751B82" w:rsidRPr="0060706D" w14:paraId="6DDE47EC" w14:textId="77777777">
        <w:tc>
          <w:tcPr>
            <w:tcW w:w="6515" w:type="dxa"/>
          </w:tcPr>
          <w:p w14:paraId="2F3DB8FF" w14:textId="77777777" w:rsidR="00751B82" w:rsidRPr="00130AEA" w:rsidRDefault="00000000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30AEA">
              <w:rPr>
                <w:rFonts w:ascii="Arial" w:eastAsia="Aptos" w:hAnsi="Arial" w:cs="Arial"/>
                <w:b/>
                <w:bCs/>
                <w:kern w:val="0"/>
              </w:rPr>
              <w:t>Nom et prénom de l'évaluateur :</w:t>
            </w:r>
          </w:p>
          <w:p w14:paraId="6DEEC99A" w14:textId="77777777" w:rsidR="00751B82" w:rsidRPr="00130AEA" w:rsidRDefault="00751B82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3E8795AC" w14:textId="77777777" w:rsidR="00FA197D" w:rsidRDefault="00FA197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53EACCD0" w14:textId="77777777" w:rsidR="00FA197D" w:rsidRPr="00130AEA" w:rsidRDefault="00FA197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63BEBBDC" w14:textId="77777777" w:rsidR="00751B82" w:rsidRPr="00130AEA" w:rsidRDefault="00751B82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46" w:type="dxa"/>
          </w:tcPr>
          <w:p w14:paraId="2739C243" w14:textId="77777777" w:rsidR="00751B82" w:rsidRPr="00130AEA" w:rsidRDefault="00000000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30AEA">
              <w:rPr>
                <w:rFonts w:ascii="Arial" w:eastAsia="Aptos" w:hAnsi="Arial" w:cs="Arial"/>
                <w:b/>
                <w:bCs/>
                <w:kern w:val="0"/>
              </w:rPr>
              <w:t>Date et signature :</w:t>
            </w:r>
          </w:p>
        </w:tc>
      </w:tr>
    </w:tbl>
    <w:p w14:paraId="037A22CC" w14:textId="77777777" w:rsidR="00751B82" w:rsidRDefault="00751B82">
      <w:pPr>
        <w:rPr>
          <w:rFonts w:ascii="Arial" w:hAnsi="Arial" w:cs="Arial"/>
          <w:sz w:val="22"/>
          <w:szCs w:val="22"/>
        </w:rPr>
      </w:pPr>
    </w:p>
    <w:p w14:paraId="2952190F" w14:textId="77777777" w:rsidR="005153A5" w:rsidRDefault="005153A5">
      <w:pPr>
        <w:rPr>
          <w:rFonts w:ascii="Arial" w:hAnsi="Arial" w:cs="Arial"/>
          <w:sz w:val="22"/>
          <w:szCs w:val="22"/>
        </w:rPr>
        <w:sectPr w:rsidR="005153A5" w:rsidSect="00130AEA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851" w:right="1417" w:bottom="993" w:left="1417" w:header="0" w:footer="0" w:gutter="0"/>
          <w:cols w:space="720"/>
          <w:formProt w:val="0"/>
          <w:docGrid w:linePitch="360"/>
        </w:sectPr>
      </w:pPr>
    </w:p>
    <w:p w14:paraId="79A55E31" w14:textId="2AB5BD14" w:rsidR="008F2C0E" w:rsidRDefault="008F2C0E" w:rsidP="00130A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ind w:left="-425" w:right="-595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BTS PROFESSIONS IMMOBILIERES </w:t>
      </w:r>
      <w:r w:rsidR="005153A5" w:rsidRPr="00130AEA">
        <w:rPr>
          <w:rFonts w:ascii="Arial" w:hAnsi="Arial" w:cs="Arial"/>
          <w:b/>
          <w:bCs/>
          <w:sz w:val="22"/>
          <w:szCs w:val="22"/>
        </w:rPr>
        <w:t xml:space="preserve">– Environnement juridique et économique des activités immobilières </w:t>
      </w:r>
      <w:r w:rsidRPr="00F2670D">
        <w:rPr>
          <w:rFonts w:ascii="Arial" w:hAnsi="Arial" w:cs="Arial"/>
          <w:b/>
          <w:bCs/>
          <w:sz w:val="22"/>
          <w:szCs w:val="22"/>
        </w:rPr>
        <w:t>–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F2670D">
        <w:rPr>
          <w:rFonts w:ascii="Arial" w:hAnsi="Arial" w:cs="Arial"/>
          <w:b/>
          <w:bCs/>
          <w:sz w:val="22"/>
          <w:szCs w:val="22"/>
        </w:rPr>
        <w:t>E</w:t>
      </w:r>
      <w:r w:rsidR="00130AEA">
        <w:rPr>
          <w:rFonts w:ascii="Arial" w:hAnsi="Arial" w:cs="Arial"/>
          <w:b/>
          <w:bCs/>
          <w:sz w:val="22"/>
          <w:szCs w:val="22"/>
        </w:rPr>
        <w:t>4</w:t>
      </w:r>
      <w:r w:rsidRPr="00F2670D">
        <w:rPr>
          <w:rFonts w:ascii="Arial" w:hAnsi="Arial" w:cs="Arial"/>
          <w:b/>
          <w:bCs/>
          <w:sz w:val="22"/>
          <w:szCs w:val="22"/>
        </w:rPr>
        <w:t xml:space="preserve"> –</w:t>
      </w:r>
      <w:r>
        <w:rPr>
          <w:rFonts w:ascii="Arial" w:hAnsi="Arial" w:cs="Arial"/>
          <w:b/>
          <w:bCs/>
          <w:sz w:val="22"/>
          <w:szCs w:val="22"/>
        </w:rPr>
        <w:t xml:space="preserve"> CCF</w:t>
      </w:r>
    </w:p>
    <w:p w14:paraId="426C13DD" w14:textId="09D2DE43" w:rsidR="005153A5" w:rsidRPr="00130AEA" w:rsidRDefault="005153A5" w:rsidP="00130A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60"/>
        <w:ind w:left="-425" w:right="-595"/>
        <w:jc w:val="center"/>
        <w:rPr>
          <w:rFonts w:ascii="Arial" w:hAnsi="Arial" w:cs="Arial"/>
          <w:b/>
          <w:bCs/>
          <w:sz w:val="22"/>
          <w:szCs w:val="22"/>
        </w:rPr>
      </w:pPr>
      <w:r w:rsidRPr="00130AEA">
        <w:rPr>
          <w:rFonts w:ascii="Arial" w:hAnsi="Arial" w:cs="Arial"/>
          <w:b/>
          <w:bCs/>
          <w:sz w:val="22"/>
          <w:szCs w:val="22"/>
        </w:rPr>
        <w:t>Descripteurs d’évaluation - fiche de positionnement</w:t>
      </w:r>
    </w:p>
    <w:tbl>
      <w:tblPr>
        <w:tblStyle w:val="Grilledutableau"/>
        <w:tblW w:w="1560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799"/>
        <w:gridCol w:w="3200"/>
        <w:gridCol w:w="3201"/>
        <w:gridCol w:w="3199"/>
        <w:gridCol w:w="3201"/>
      </w:tblGrid>
      <w:tr w:rsidR="005153A5" w:rsidRPr="005153A5" w14:paraId="5BFFD397" w14:textId="77777777" w:rsidTr="00130AEA"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2E904" w14:textId="77777777" w:rsidR="005153A5" w:rsidRPr="005153A5" w:rsidRDefault="005153A5" w:rsidP="00130AEA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20F39" w14:textId="77777777" w:rsidR="005153A5" w:rsidRPr="005153A5" w:rsidRDefault="005153A5" w:rsidP="00130AE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5153A5">
              <w:rPr>
                <w:rFonts w:ascii="Arial" w:hAnsi="Arial" w:cs="Arial"/>
                <w:b/>
                <w:bCs/>
              </w:rPr>
              <w:t>Niveau 1 (insuffisant)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EF692" w14:textId="77777777" w:rsidR="005153A5" w:rsidRPr="005153A5" w:rsidRDefault="005153A5" w:rsidP="00130AE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5153A5">
              <w:rPr>
                <w:rFonts w:ascii="Arial" w:hAnsi="Arial" w:cs="Arial"/>
                <w:b/>
                <w:bCs/>
              </w:rPr>
              <w:t>Niveau 2 (fragile)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5F211" w14:textId="77777777" w:rsidR="005153A5" w:rsidRPr="005153A5" w:rsidRDefault="005153A5" w:rsidP="00130AE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5153A5">
              <w:rPr>
                <w:rFonts w:ascii="Arial" w:hAnsi="Arial" w:cs="Arial"/>
                <w:b/>
                <w:bCs/>
              </w:rPr>
              <w:t>Niveau 3 (confirmé)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44467" w14:textId="77777777" w:rsidR="005153A5" w:rsidRPr="005153A5" w:rsidRDefault="005153A5" w:rsidP="00130AE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5153A5">
              <w:rPr>
                <w:rFonts w:ascii="Arial" w:hAnsi="Arial" w:cs="Arial"/>
                <w:b/>
                <w:bCs/>
              </w:rPr>
              <w:t>Niveau 4 (expert)</w:t>
            </w:r>
          </w:p>
        </w:tc>
      </w:tr>
      <w:tr w:rsidR="005153A5" w:rsidRPr="005153A5" w14:paraId="18F81DBF" w14:textId="77777777" w:rsidTr="00130AEA">
        <w:trPr>
          <w:trHeight w:val="1780"/>
        </w:trPr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436F6" w14:textId="77777777" w:rsidR="005153A5" w:rsidRPr="00130AEA" w:rsidRDefault="005153A5" w:rsidP="00130AEA">
            <w:pPr>
              <w:spacing w:before="60" w:after="6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130AE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Description générale des niveaux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D5C66" w14:textId="77777777" w:rsidR="005153A5" w:rsidRPr="00130AEA" w:rsidRDefault="005153A5" w:rsidP="00130AEA">
            <w:pPr>
              <w:spacing w:before="60" w:after="6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30AEA">
              <w:rPr>
                <w:rFonts w:ascii="Arial" w:hAnsi="Arial" w:cs="Arial"/>
                <w:i/>
                <w:iCs/>
                <w:sz w:val="20"/>
                <w:szCs w:val="20"/>
              </w:rPr>
              <w:t>L’étudiant ne sait pas mobiliser ses acquis de manière adéquate à la situation. Il a besoin d’aides majeures.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E9782" w14:textId="77777777" w:rsidR="005153A5" w:rsidRPr="00130AEA" w:rsidRDefault="005153A5" w:rsidP="00130AEA">
            <w:pPr>
              <w:spacing w:before="60" w:after="6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30AEA">
              <w:rPr>
                <w:rFonts w:ascii="Arial" w:hAnsi="Arial" w:cs="Arial"/>
                <w:i/>
                <w:iCs/>
                <w:sz w:val="20"/>
                <w:szCs w:val="20"/>
              </w:rPr>
              <w:t>L’étudiant mobilise ses acquis mais commet des erreurs importantes. Il a besoin d’un accompagnement.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749FE" w14:textId="77777777" w:rsidR="005153A5" w:rsidRPr="00130AEA" w:rsidRDefault="005153A5" w:rsidP="00130AEA">
            <w:pPr>
              <w:spacing w:before="60" w:after="6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30AEA">
              <w:rPr>
                <w:rFonts w:ascii="Arial" w:hAnsi="Arial" w:cs="Arial"/>
                <w:i/>
                <w:iCs/>
                <w:sz w:val="20"/>
                <w:szCs w:val="20"/>
              </w:rPr>
              <w:t>L’étudiant mobilise ses acquis de manière adéquate, même s’il y a des imperfections dans la réalisation de la tâche. Les erreurs sont mineures. Il n’a plus besoin d’accompagnement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E612C" w14:textId="77777777" w:rsidR="005153A5" w:rsidRPr="00130AEA" w:rsidRDefault="005153A5" w:rsidP="00130AEA">
            <w:pPr>
              <w:spacing w:before="60" w:after="6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30AEA">
              <w:rPr>
                <w:rFonts w:ascii="Arial" w:hAnsi="Arial" w:cs="Arial"/>
                <w:i/>
                <w:iCs/>
                <w:sz w:val="20"/>
                <w:szCs w:val="20"/>
              </w:rPr>
              <w:t>L’étudiant mobilise ses acquis de manière</w:t>
            </w:r>
          </w:p>
          <w:p w14:paraId="00E2D544" w14:textId="77777777" w:rsidR="005153A5" w:rsidRPr="00130AEA" w:rsidRDefault="005153A5" w:rsidP="00130AEA">
            <w:pPr>
              <w:spacing w:before="60" w:after="6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30AEA">
              <w:rPr>
                <w:rFonts w:ascii="Arial" w:hAnsi="Arial" w:cs="Arial"/>
                <w:i/>
                <w:iCs/>
                <w:sz w:val="20"/>
                <w:szCs w:val="20"/>
              </w:rPr>
              <w:t>adéquate et la réalisation de la tâche est parfaite, ou quasi-parfaite. L’étudiant sait expliquer sa démarche.</w:t>
            </w:r>
          </w:p>
        </w:tc>
      </w:tr>
      <w:tr w:rsidR="005153A5" w:rsidRPr="005153A5" w14:paraId="7CE94D37" w14:textId="77777777" w:rsidTr="00130AEA"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8C973" w14:textId="77777777" w:rsidR="005153A5" w:rsidRPr="00130AEA" w:rsidRDefault="005153A5" w:rsidP="00130AEA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0AEA">
              <w:rPr>
                <w:rFonts w:ascii="Arial" w:hAnsi="Arial" w:cs="Arial"/>
                <w:b/>
                <w:bCs/>
                <w:sz w:val="20"/>
                <w:szCs w:val="20"/>
              </w:rPr>
              <w:t>Justesse dans l’analyse d’une documentation juridique et/ou économique et de sa portée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5413F" w14:textId="77777777" w:rsidR="005153A5" w:rsidRPr="00130AEA" w:rsidRDefault="005153A5" w:rsidP="00130AE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30AEA">
              <w:rPr>
                <w:rFonts w:ascii="Arial" w:hAnsi="Arial" w:cs="Arial"/>
                <w:sz w:val="20"/>
                <w:szCs w:val="20"/>
              </w:rPr>
              <w:t>Des difficultés de compréhension et d’exploitation d’une documentation économique ou juridique.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4BE83" w14:textId="00145BDB" w:rsidR="005153A5" w:rsidRPr="00130AEA" w:rsidRDefault="005153A5" w:rsidP="00130AE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30AEA">
              <w:rPr>
                <w:rFonts w:ascii="Arial" w:hAnsi="Arial" w:cs="Arial"/>
                <w:sz w:val="20"/>
                <w:szCs w:val="20"/>
              </w:rPr>
              <w:t>Une analyse superficielle. L’étudiant repère certains éléments clés d’une documentation, mais une prise de recul et une</w:t>
            </w:r>
            <w:r>
              <w:rPr>
                <w:rFonts w:ascii="Arial" w:hAnsi="Arial" w:cs="Arial"/>
                <w:sz w:val="20"/>
                <w:szCs w:val="20"/>
              </w:rPr>
              <w:t xml:space="preserve"> e</w:t>
            </w:r>
            <w:r w:rsidRPr="00130AEA">
              <w:rPr>
                <w:rFonts w:ascii="Arial" w:hAnsi="Arial" w:cs="Arial"/>
                <w:sz w:val="20"/>
                <w:szCs w:val="20"/>
              </w:rPr>
              <w:t>xploitation limitée.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DA35F" w14:textId="77777777" w:rsidR="005153A5" w:rsidRPr="00130AEA" w:rsidRDefault="005153A5" w:rsidP="00130AE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30AEA">
              <w:rPr>
                <w:rFonts w:ascii="Arial" w:hAnsi="Arial" w:cs="Arial"/>
                <w:sz w:val="20"/>
                <w:szCs w:val="20"/>
              </w:rPr>
              <w:t>Analyse pertinente d’une documentation. L’étudiant comprend la portée d’un document, il en transfère le sens dans une situation proche.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1500C" w14:textId="77777777" w:rsidR="005153A5" w:rsidRPr="00130AEA" w:rsidRDefault="005153A5" w:rsidP="00130AE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30AEA">
              <w:rPr>
                <w:rFonts w:ascii="Arial" w:hAnsi="Arial" w:cs="Arial"/>
                <w:sz w:val="20"/>
                <w:szCs w:val="20"/>
              </w:rPr>
              <w:t>Analyse approfondie. L’étudiant prend du recul sur le document, il en comprend la portée dans des situations variées. Il élargit son analyse.</w:t>
            </w:r>
          </w:p>
        </w:tc>
      </w:tr>
      <w:tr w:rsidR="005153A5" w:rsidRPr="005153A5" w14:paraId="48C96B7B" w14:textId="77777777" w:rsidTr="00130AEA"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29EC0" w14:textId="77777777" w:rsidR="005153A5" w:rsidRPr="00130AEA" w:rsidRDefault="005153A5" w:rsidP="00130AEA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0AEA">
              <w:rPr>
                <w:rFonts w:ascii="Arial" w:hAnsi="Arial" w:cs="Arial"/>
                <w:b/>
                <w:bCs/>
                <w:sz w:val="20"/>
                <w:szCs w:val="20"/>
              </w:rPr>
              <w:t>Rigueur et pertinence dans la mobilisation des concepts juridiques ou économiques, emploi du vocabulaire scientifique approprié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11566" w14:textId="77777777" w:rsidR="005153A5" w:rsidRPr="00130AEA" w:rsidRDefault="005153A5" w:rsidP="00130AE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30AEA">
              <w:rPr>
                <w:rFonts w:ascii="Arial" w:hAnsi="Arial" w:cs="Arial"/>
                <w:sz w:val="20"/>
                <w:szCs w:val="20"/>
              </w:rPr>
              <w:t>Pas de maîtrise du vocabulaire. Pas de mobilisation des concepts.</w:t>
            </w:r>
          </w:p>
          <w:p w14:paraId="6CCEC83D" w14:textId="77777777" w:rsidR="005153A5" w:rsidRPr="00130AEA" w:rsidRDefault="005153A5" w:rsidP="00130AE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30AEA">
              <w:rPr>
                <w:rFonts w:ascii="Arial" w:hAnsi="Arial" w:cs="Arial"/>
                <w:sz w:val="20"/>
                <w:szCs w:val="20"/>
              </w:rPr>
              <w:t>Aucune rigueur dans le traitement de la situation.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4B25D" w14:textId="77777777" w:rsidR="005153A5" w:rsidRPr="00130AEA" w:rsidRDefault="005153A5" w:rsidP="00130AE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30AEA">
              <w:rPr>
                <w:rFonts w:ascii="Arial" w:hAnsi="Arial" w:cs="Arial"/>
                <w:sz w:val="20"/>
                <w:szCs w:val="20"/>
              </w:rPr>
              <w:t>Manque de maîtrise du vocabulaire. Mobilisation peu rigoureuse des concepts. Les situations sont traitées de manière approximative.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B6A56" w14:textId="77777777" w:rsidR="005153A5" w:rsidRPr="00130AEA" w:rsidRDefault="005153A5" w:rsidP="00130AE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30AEA">
              <w:rPr>
                <w:rFonts w:ascii="Arial" w:hAnsi="Arial" w:cs="Arial"/>
                <w:sz w:val="20"/>
                <w:szCs w:val="20"/>
              </w:rPr>
              <w:t>L’étudiant utilise le vocabulaire approprié et mobilise les concepts de manière pertinente et rigoureuse.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B22D5" w14:textId="77777777" w:rsidR="005153A5" w:rsidRPr="00130AEA" w:rsidRDefault="005153A5" w:rsidP="00130AE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30AEA">
              <w:rPr>
                <w:rFonts w:ascii="Arial" w:hAnsi="Arial" w:cs="Arial"/>
                <w:sz w:val="20"/>
                <w:szCs w:val="20"/>
              </w:rPr>
              <w:t>Le vocabulaire est parfaitement maitrisé. Les concepts sont mobilisés rigoureusement et avec recul.</w:t>
            </w:r>
          </w:p>
        </w:tc>
      </w:tr>
      <w:tr w:rsidR="005153A5" w:rsidRPr="005153A5" w14:paraId="05A32977" w14:textId="77777777" w:rsidTr="00130AEA"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4A4A9" w14:textId="77777777" w:rsidR="005153A5" w:rsidRPr="00130AEA" w:rsidRDefault="005153A5" w:rsidP="00130AEA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0AEA">
              <w:rPr>
                <w:rFonts w:ascii="Arial" w:hAnsi="Arial" w:cs="Arial"/>
                <w:b/>
                <w:bCs/>
                <w:sz w:val="20"/>
                <w:szCs w:val="20"/>
              </w:rPr>
              <w:t>Clarté et cohérence dans les raisonnements conduits en droit et en économie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DA26F" w14:textId="77777777" w:rsidR="005153A5" w:rsidRPr="00130AEA" w:rsidRDefault="005153A5" w:rsidP="00130AE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30AEA">
              <w:rPr>
                <w:rFonts w:ascii="Arial" w:hAnsi="Arial" w:cs="Arial"/>
                <w:sz w:val="20"/>
                <w:szCs w:val="20"/>
              </w:rPr>
              <w:t>Absence de raisonnement, des affirmations sans justification.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D81A0" w14:textId="77777777" w:rsidR="005153A5" w:rsidRPr="00130AEA" w:rsidRDefault="005153A5" w:rsidP="00130AE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30AEA">
              <w:rPr>
                <w:rFonts w:ascii="Arial" w:hAnsi="Arial" w:cs="Arial"/>
                <w:sz w:val="20"/>
                <w:szCs w:val="20"/>
              </w:rPr>
              <w:t>Raisonnements confus, des réponses peu claires, peu justifiées. Liens logiques peu cohérents.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28FFF" w14:textId="77777777" w:rsidR="005153A5" w:rsidRPr="00130AEA" w:rsidRDefault="005153A5" w:rsidP="00130AE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30AEA">
              <w:rPr>
                <w:rFonts w:ascii="Arial" w:hAnsi="Arial" w:cs="Arial"/>
                <w:sz w:val="20"/>
                <w:szCs w:val="20"/>
              </w:rPr>
              <w:t>Raisonnements clairs et cohérents.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AFE4F" w14:textId="77777777" w:rsidR="005153A5" w:rsidRPr="00130AEA" w:rsidRDefault="005153A5" w:rsidP="00130AE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30AEA">
              <w:rPr>
                <w:rFonts w:ascii="Arial" w:hAnsi="Arial" w:cs="Arial"/>
                <w:sz w:val="20"/>
                <w:szCs w:val="20"/>
              </w:rPr>
              <w:t>Raisonnements clairs et cohérents, approfondis, subtils.</w:t>
            </w:r>
          </w:p>
        </w:tc>
      </w:tr>
      <w:tr w:rsidR="005153A5" w:rsidRPr="005153A5" w14:paraId="7E7274E0" w14:textId="77777777" w:rsidTr="00130AEA"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6CF36" w14:textId="77777777" w:rsidR="005153A5" w:rsidRPr="00130AEA" w:rsidRDefault="005153A5" w:rsidP="00130AEA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0AEA">
              <w:rPr>
                <w:rFonts w:ascii="Arial" w:hAnsi="Arial" w:cs="Arial"/>
                <w:b/>
                <w:bCs/>
                <w:sz w:val="20"/>
                <w:szCs w:val="20"/>
              </w:rPr>
              <w:t>Maitrise de la (ou des) méthodologie(s) d’analyse mise(s) en place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7FEFD" w14:textId="77777777" w:rsidR="005153A5" w:rsidRPr="00130AEA" w:rsidRDefault="005153A5" w:rsidP="00130AE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30AEA">
              <w:rPr>
                <w:rFonts w:ascii="Arial" w:hAnsi="Arial" w:cs="Arial"/>
                <w:sz w:val="20"/>
                <w:szCs w:val="20"/>
              </w:rPr>
              <w:t>Aucune méthodologie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E2ED6" w14:textId="77777777" w:rsidR="005153A5" w:rsidRPr="00130AEA" w:rsidRDefault="005153A5" w:rsidP="00130AE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30AEA">
              <w:rPr>
                <w:rFonts w:ascii="Arial" w:hAnsi="Arial" w:cs="Arial"/>
                <w:sz w:val="20"/>
                <w:szCs w:val="20"/>
              </w:rPr>
              <w:t>Manque de maîtrise de la méthodologie. Peu de structure.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7BC68" w14:textId="77777777" w:rsidR="005153A5" w:rsidRPr="00130AEA" w:rsidRDefault="005153A5" w:rsidP="00130AE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30AEA">
              <w:rPr>
                <w:rFonts w:ascii="Arial" w:hAnsi="Arial" w:cs="Arial"/>
                <w:sz w:val="20"/>
                <w:szCs w:val="20"/>
              </w:rPr>
              <w:t>Maîtrise de la méthodologie attendue, quelques approximations sont possibles.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3B494" w14:textId="77777777" w:rsidR="005153A5" w:rsidRPr="00130AEA" w:rsidRDefault="005153A5" w:rsidP="00130AE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30AEA">
              <w:rPr>
                <w:rFonts w:ascii="Arial" w:hAnsi="Arial" w:cs="Arial"/>
                <w:sz w:val="20"/>
                <w:szCs w:val="20"/>
              </w:rPr>
              <w:t>Maîtrise parfaite de la méthodologie.</w:t>
            </w:r>
          </w:p>
        </w:tc>
      </w:tr>
      <w:tr w:rsidR="005153A5" w:rsidRPr="005153A5" w14:paraId="1B18539E" w14:textId="77777777" w:rsidTr="00130AEA"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D5DFF" w14:textId="77777777" w:rsidR="005153A5" w:rsidRPr="00130AEA" w:rsidRDefault="005153A5" w:rsidP="00130AEA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0AEA">
              <w:rPr>
                <w:rFonts w:ascii="Arial" w:hAnsi="Arial" w:cs="Arial"/>
                <w:b/>
                <w:bCs/>
                <w:sz w:val="20"/>
                <w:szCs w:val="20"/>
              </w:rPr>
              <w:t>Capacité d’abstraction dans la formalisation d’une problématique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BAAA6" w14:textId="77777777" w:rsidR="005153A5" w:rsidRPr="00130AEA" w:rsidRDefault="005153A5" w:rsidP="00130AE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30AEA">
              <w:rPr>
                <w:rFonts w:ascii="Arial" w:hAnsi="Arial" w:cs="Arial"/>
                <w:sz w:val="20"/>
                <w:szCs w:val="20"/>
              </w:rPr>
              <w:t>Pas de formalisation d’une problématique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E5FD3" w14:textId="77777777" w:rsidR="005153A5" w:rsidRPr="00130AEA" w:rsidRDefault="005153A5" w:rsidP="00130AE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30AEA">
              <w:rPr>
                <w:rFonts w:ascii="Arial" w:hAnsi="Arial" w:cs="Arial"/>
                <w:sz w:val="20"/>
                <w:szCs w:val="20"/>
              </w:rPr>
              <w:t>Une problématique identifiée, mais une absence d’abstraction dans sa formalisation.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EF0FD" w14:textId="77777777" w:rsidR="005153A5" w:rsidRPr="00130AEA" w:rsidRDefault="005153A5" w:rsidP="00130AE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30AEA">
              <w:rPr>
                <w:rFonts w:ascii="Arial" w:hAnsi="Arial" w:cs="Arial"/>
                <w:sz w:val="20"/>
                <w:szCs w:val="20"/>
              </w:rPr>
              <w:t>La problématique est formalisée de façon satisfaisante.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01894" w14:textId="77777777" w:rsidR="005153A5" w:rsidRPr="00130AEA" w:rsidRDefault="005153A5" w:rsidP="00130AE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30AEA">
              <w:rPr>
                <w:rFonts w:ascii="Arial" w:hAnsi="Arial" w:cs="Arial"/>
                <w:sz w:val="20"/>
                <w:szCs w:val="20"/>
              </w:rPr>
              <w:t>Bonne capacité d’abstraction dans la formalisation d’une problématique.</w:t>
            </w:r>
          </w:p>
        </w:tc>
      </w:tr>
      <w:tr w:rsidR="005153A5" w:rsidRPr="005153A5" w14:paraId="7B760FF1" w14:textId="77777777" w:rsidTr="00130AEA"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44BB2" w14:textId="77777777" w:rsidR="005153A5" w:rsidRPr="00130AEA" w:rsidRDefault="005153A5" w:rsidP="00130AEA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0AEA">
              <w:rPr>
                <w:rFonts w:ascii="Arial" w:hAnsi="Arial" w:cs="Arial"/>
                <w:b/>
                <w:bCs/>
                <w:sz w:val="20"/>
                <w:szCs w:val="20"/>
              </w:rPr>
              <w:t>Capacités rédactionnelles et argumentatives permettant de répondre de manière structurée à une problématique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898D9" w14:textId="77777777" w:rsidR="005153A5" w:rsidRPr="00130AEA" w:rsidRDefault="005153A5" w:rsidP="00130AE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30AEA">
              <w:rPr>
                <w:rFonts w:ascii="Arial" w:hAnsi="Arial" w:cs="Arial"/>
                <w:sz w:val="20"/>
                <w:szCs w:val="20"/>
              </w:rPr>
              <w:t>Des lacunes dans la maîtrise de la langue écrite. Les réponses sont succinctes, non argumentées, non structurées.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849C" w14:textId="77777777" w:rsidR="005153A5" w:rsidRPr="00130AEA" w:rsidRDefault="005153A5" w:rsidP="00130AE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30AEA">
              <w:rPr>
                <w:rFonts w:ascii="Arial" w:hAnsi="Arial" w:cs="Arial"/>
                <w:sz w:val="20"/>
                <w:szCs w:val="20"/>
              </w:rPr>
              <w:t>Des difficultés rédactionnelles. Une ébauche de structure et de développement.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85553" w14:textId="77777777" w:rsidR="005153A5" w:rsidRPr="00130AEA" w:rsidRDefault="005153A5" w:rsidP="00130AE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30AEA">
              <w:rPr>
                <w:rFonts w:ascii="Arial" w:hAnsi="Arial" w:cs="Arial"/>
                <w:sz w:val="20"/>
                <w:szCs w:val="20"/>
              </w:rPr>
              <w:t>Les réponses sont rédigées de manière satisfaisante. Les réponses sont argumentées et structurées.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E2659" w14:textId="77777777" w:rsidR="005153A5" w:rsidRPr="00130AEA" w:rsidRDefault="005153A5" w:rsidP="00130AE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30AEA">
              <w:rPr>
                <w:rFonts w:ascii="Arial" w:hAnsi="Arial" w:cs="Arial"/>
                <w:sz w:val="20"/>
                <w:szCs w:val="20"/>
              </w:rPr>
              <w:t>Très bonne maîtrise de la langue écrite. Des argumentations développées et structurées.</w:t>
            </w:r>
          </w:p>
        </w:tc>
      </w:tr>
    </w:tbl>
    <w:p w14:paraId="65C73EB1" w14:textId="77777777" w:rsidR="005153A5" w:rsidRPr="00130AEA" w:rsidRDefault="005153A5">
      <w:pPr>
        <w:rPr>
          <w:rFonts w:ascii="Arial" w:hAnsi="Arial" w:cs="Arial"/>
          <w:sz w:val="22"/>
          <w:szCs w:val="22"/>
        </w:rPr>
      </w:pPr>
    </w:p>
    <w:sectPr w:rsidR="005153A5" w:rsidRPr="00130AEA" w:rsidSect="00130AEA">
      <w:pgSz w:w="16838" w:h="11906" w:orient="landscape"/>
      <w:pgMar w:top="426" w:right="1417" w:bottom="142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39318" w14:textId="77777777" w:rsidR="00DE2464" w:rsidRDefault="00DE2464" w:rsidP="00A45878">
      <w:pPr>
        <w:spacing w:after="0" w:line="240" w:lineRule="auto"/>
      </w:pPr>
      <w:r>
        <w:separator/>
      </w:r>
    </w:p>
  </w:endnote>
  <w:endnote w:type="continuationSeparator" w:id="0">
    <w:p w14:paraId="0F86CE1A" w14:textId="77777777" w:rsidR="00DE2464" w:rsidRDefault="00DE2464" w:rsidP="00A45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DA057" w14:textId="77777777" w:rsidR="00A45878" w:rsidRDefault="00A4587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64F38" w14:textId="77777777" w:rsidR="00A45878" w:rsidRDefault="00A4587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F3C1E" w14:textId="77777777" w:rsidR="00A45878" w:rsidRDefault="00A4587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8F86D" w14:textId="77777777" w:rsidR="00DE2464" w:rsidRDefault="00DE2464" w:rsidP="00A45878">
      <w:pPr>
        <w:spacing w:after="0" w:line="240" w:lineRule="auto"/>
      </w:pPr>
      <w:r>
        <w:separator/>
      </w:r>
    </w:p>
  </w:footnote>
  <w:footnote w:type="continuationSeparator" w:id="0">
    <w:p w14:paraId="32B05B12" w14:textId="77777777" w:rsidR="00DE2464" w:rsidRDefault="00DE2464" w:rsidP="00A458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E8BBD" w14:textId="52A6D522" w:rsidR="00A45878" w:rsidRDefault="00000000">
    <w:pPr>
      <w:pStyle w:val="En-tte"/>
    </w:pPr>
    <w:r>
      <w:rPr>
        <w:noProof/>
      </w:rPr>
      <w:pict w14:anchorId="3F98594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15805516" o:spid="_x0000_s1026" type="#_x0000_t136" style="position:absolute;margin-left:0;margin-top:0;width:664.35pt;height:104.9pt;rotation:315;z-index:-251655168;mso-position-horizontal:center;mso-position-horizontal-relative:margin;mso-position-vertical:center;mso-position-vertical-relative:margin" o:allowincell="f" fillcolor="silver" stroked="f">
          <v:textpath style="font-family:&quot;Calibri&quot;;font-size:1pt" string="DOCUMENT PROVISOI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93E18" w14:textId="56BDFDF1" w:rsidR="00A45878" w:rsidRDefault="00000000">
    <w:pPr>
      <w:pStyle w:val="En-tte"/>
    </w:pPr>
    <w:r>
      <w:rPr>
        <w:noProof/>
      </w:rPr>
      <w:pict w14:anchorId="7E4FCED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15805517" o:spid="_x0000_s1027" type="#_x0000_t136" style="position:absolute;margin-left:0;margin-top:0;width:664.35pt;height:104.9pt;rotation:315;z-index:-251653120;mso-position-horizontal:center;mso-position-horizontal-relative:margin;mso-position-vertical:center;mso-position-vertical-relative:margin" o:allowincell="f" fillcolor="silver" stroked="f">
          <v:textpath style="font-family:&quot;Calibri&quot;;font-size:1pt" string="DOCUMENT PROVISOIR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59C80" w14:textId="0D2AEFA2" w:rsidR="00A45878" w:rsidRDefault="00000000">
    <w:pPr>
      <w:pStyle w:val="En-tte"/>
    </w:pPr>
    <w:r>
      <w:rPr>
        <w:noProof/>
      </w:rPr>
      <w:pict w14:anchorId="4CB9C0E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15805515" o:spid="_x0000_s1025" type="#_x0000_t136" style="position:absolute;margin-left:0;margin-top:0;width:664.35pt;height:104.9pt;rotation:315;z-index:-251657216;mso-position-horizontal:center;mso-position-horizontal-relative:margin;mso-position-vertical:center;mso-position-vertical-relative:margin" o:allowincell="f" fillcolor="silver" stroked="f">
          <v:textpath style="font-family:&quot;Calibri&quot;;font-size:1pt" string="DOCUMENT PROVISOIR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B82"/>
    <w:rsid w:val="00055074"/>
    <w:rsid w:val="000A61EB"/>
    <w:rsid w:val="0012260F"/>
    <w:rsid w:val="00130AEA"/>
    <w:rsid w:val="002241BA"/>
    <w:rsid w:val="00471B26"/>
    <w:rsid w:val="00500ACB"/>
    <w:rsid w:val="005153A5"/>
    <w:rsid w:val="00564988"/>
    <w:rsid w:val="0060706D"/>
    <w:rsid w:val="00664C46"/>
    <w:rsid w:val="00712685"/>
    <w:rsid w:val="00751B82"/>
    <w:rsid w:val="008515D7"/>
    <w:rsid w:val="008F2C0E"/>
    <w:rsid w:val="00950C20"/>
    <w:rsid w:val="00963B7D"/>
    <w:rsid w:val="009742D4"/>
    <w:rsid w:val="00A4530E"/>
    <w:rsid w:val="00A45878"/>
    <w:rsid w:val="00BF7BCE"/>
    <w:rsid w:val="00DE2464"/>
    <w:rsid w:val="00E27BD6"/>
    <w:rsid w:val="00F23DFF"/>
    <w:rsid w:val="00FA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4C506E"/>
  <w15:docId w15:val="{0B0BDFD1-7D95-49C6-A75A-CA8E27A8D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6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B346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346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346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346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346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346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346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346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346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qFormat/>
    <w:rsid w:val="00B346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qFormat/>
    <w:rsid w:val="00B346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qFormat/>
    <w:rsid w:val="00B346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qFormat/>
    <w:rsid w:val="00B346F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qFormat/>
    <w:rsid w:val="00B346F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qFormat/>
    <w:rsid w:val="00B346F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qFormat/>
    <w:rsid w:val="00B346F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qFormat/>
    <w:rsid w:val="00B346F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qFormat/>
    <w:rsid w:val="00B346FF"/>
    <w:rPr>
      <w:rFonts w:eastAsiaTheme="majorEastAsia" w:cstheme="majorBidi"/>
      <w:color w:val="272727" w:themeColor="text1" w:themeTint="D8"/>
    </w:rPr>
  </w:style>
  <w:style w:type="character" w:customStyle="1" w:styleId="TitreCar">
    <w:name w:val="Titre Car"/>
    <w:basedOn w:val="Policepardfaut"/>
    <w:link w:val="Titre"/>
    <w:uiPriority w:val="10"/>
    <w:qFormat/>
    <w:rsid w:val="00B346F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ous-titreCar">
    <w:name w:val="Sous-titre Car"/>
    <w:basedOn w:val="Policepardfaut"/>
    <w:link w:val="Sous-titre"/>
    <w:uiPriority w:val="11"/>
    <w:qFormat/>
    <w:rsid w:val="00B346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tionCar">
    <w:name w:val="Citation Car"/>
    <w:basedOn w:val="Policepardfaut"/>
    <w:link w:val="Citation"/>
    <w:uiPriority w:val="29"/>
    <w:qFormat/>
    <w:rsid w:val="00B346FF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sid w:val="00B346FF"/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qFormat/>
    <w:rsid w:val="00B346F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346FF"/>
    <w:rPr>
      <w:b/>
      <w:bCs/>
      <w:smallCaps/>
      <w:color w:val="0F4761" w:themeColor="accent1" w:themeShade="BF"/>
      <w:spacing w:val="5"/>
    </w:rPr>
  </w:style>
  <w:style w:type="character" w:customStyle="1" w:styleId="LineNumbering">
    <w:name w:val="Line Numbering"/>
    <w:qFormat/>
  </w:style>
  <w:style w:type="character" w:styleId="Numrodeligne">
    <w:name w:val="line number"/>
  </w:style>
  <w:style w:type="paragraph" w:styleId="Titre">
    <w:name w:val="Title"/>
    <w:basedOn w:val="Normal"/>
    <w:next w:val="Corpsdetexte"/>
    <w:link w:val="TitreCar"/>
    <w:uiPriority w:val="10"/>
    <w:qFormat/>
    <w:rsid w:val="00B346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sdetexte">
    <w:name w:val="Body Text"/>
    <w:basedOn w:val="Normal"/>
    <w:pPr>
      <w:spacing w:after="140"/>
    </w:pPr>
  </w:style>
  <w:style w:type="paragraph" w:styleId="Liste">
    <w:name w:val="List"/>
    <w:basedOn w:val="Corpsdetexte"/>
    <w:rPr>
      <w:rFonts w:cs="Noto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Noto Sans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346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346FF"/>
    <w:pPr>
      <w:spacing w:before="160"/>
      <w:jc w:val="center"/>
    </w:pPr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346FF"/>
    <w:pPr>
      <w:ind w:left="720"/>
      <w:contextualSpacing/>
    </w:p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346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numbering" w:customStyle="1" w:styleId="Pasdeliste">
    <w:name w:val="Pas de liste"/>
    <w:uiPriority w:val="99"/>
    <w:semiHidden/>
    <w:unhideWhenUsed/>
    <w:qFormat/>
  </w:style>
  <w:style w:type="table" w:styleId="Grilledutableau">
    <w:name w:val="Table Grid"/>
    <w:basedOn w:val="TableauNormal"/>
    <w:uiPriority w:val="59"/>
    <w:rsid w:val="00B346F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60706D"/>
    <w:pPr>
      <w:suppressAutoHyphens w:val="0"/>
    </w:pPr>
  </w:style>
  <w:style w:type="paragraph" w:styleId="En-tte">
    <w:name w:val="header"/>
    <w:basedOn w:val="Normal"/>
    <w:link w:val="En-tteCar"/>
    <w:uiPriority w:val="99"/>
    <w:unhideWhenUsed/>
    <w:rsid w:val="00A458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45878"/>
  </w:style>
  <w:style w:type="paragraph" w:styleId="Pieddepage">
    <w:name w:val="footer"/>
    <w:basedOn w:val="Normal"/>
    <w:link w:val="PieddepageCar"/>
    <w:uiPriority w:val="99"/>
    <w:unhideWhenUsed/>
    <w:rsid w:val="00A458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45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7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676</Words>
  <Characters>3722</Characters>
  <Application>Microsoft Office Word</Application>
  <DocSecurity>0</DocSecurity>
  <Lines>31</Lines>
  <Paragraphs>8</Paragraphs>
  <ScaleCrop>false</ScaleCrop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lisbeth.pasquet</dc:creator>
  <dc:description/>
  <cp:lastModifiedBy>lisbeth.pasquet</cp:lastModifiedBy>
  <cp:revision>2</cp:revision>
  <dcterms:created xsi:type="dcterms:W3CDTF">2025-10-18T09:51:00Z</dcterms:created>
  <dcterms:modified xsi:type="dcterms:W3CDTF">2025-10-18T09:51:00Z</dcterms:modified>
  <dc:language>fr-FR</dc:language>
</cp:coreProperties>
</file>