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598" w:rsidRDefault="00471598" w:rsidP="00471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QUESTIONNAIRE</w:t>
      </w:r>
    </w:p>
    <w:p w:rsidR="00471598" w:rsidRDefault="00471598" w:rsidP="00471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532A9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L'étude de marché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(source APCE)</w:t>
      </w:r>
    </w:p>
    <w:p w:rsidR="00471598" w:rsidRPr="00576F66" w:rsidRDefault="00471598" w:rsidP="00471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fr-FR"/>
        </w:rPr>
      </w:pPr>
      <w:r w:rsidRPr="00576F66">
        <w:rPr>
          <w:rFonts w:ascii="Times New Roman" w:eastAsia="Times New Roman" w:hAnsi="Times New Roman" w:cs="Times New Roman"/>
          <w:b/>
          <w:bCs/>
          <w:sz w:val="20"/>
          <w:szCs w:val="20"/>
          <w:lang w:eastAsia="fr-FR"/>
        </w:rPr>
        <w:t>Une seule réponse exacte par question</w:t>
      </w:r>
    </w:p>
    <w:p w:rsidR="00532A96" w:rsidRPr="00532A96" w:rsidRDefault="00532A96" w:rsidP="00532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893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7418"/>
        <w:gridCol w:w="217"/>
        <w:gridCol w:w="626"/>
        <w:gridCol w:w="336"/>
      </w:tblGrid>
      <w:tr w:rsidR="00532A96" w:rsidRPr="00532A96" w:rsidTr="00471598">
        <w:trPr>
          <w:gridAfter w:val="1"/>
          <w:wAfter w:w="412" w:type="dxa"/>
          <w:tblCellSpacing w:w="0" w:type="dxa"/>
        </w:trPr>
        <w:tc>
          <w:tcPr>
            <w:tcW w:w="342" w:type="dxa"/>
            <w:vAlign w:val="center"/>
            <w:hideMark/>
          </w:tcPr>
          <w:p w:rsidR="00532A96" w:rsidRPr="00532A96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7173" w:type="dxa"/>
            <w:vAlign w:val="center"/>
            <w:hideMark/>
          </w:tcPr>
          <w:p w:rsidR="00532A96" w:rsidRPr="00532A96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323" w:type="dxa"/>
            <w:vAlign w:val="center"/>
            <w:hideMark/>
          </w:tcPr>
          <w:p w:rsidR="00532A96" w:rsidRPr="00532A96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681" w:type="dxa"/>
            <w:vAlign w:val="center"/>
            <w:hideMark/>
          </w:tcPr>
          <w:p w:rsidR="00532A96" w:rsidRPr="00532A96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532A96" w:rsidRPr="00532A96" w:rsidTr="00471598">
        <w:trPr>
          <w:tblCellSpacing w:w="0" w:type="dxa"/>
        </w:trPr>
        <w:tc>
          <w:tcPr>
            <w:tcW w:w="7515" w:type="dxa"/>
            <w:gridSpan w:val="2"/>
            <w:vAlign w:val="center"/>
            <w:hideMark/>
          </w:tcPr>
          <w:p w:rsidR="00532A96" w:rsidRPr="00471598" w:rsidRDefault="00471598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 xml:space="preserve"> </w:t>
            </w:r>
          </w:p>
        </w:tc>
        <w:tc>
          <w:tcPr>
            <w:tcW w:w="323" w:type="dxa"/>
            <w:vAlign w:val="center"/>
            <w:hideMark/>
          </w:tcPr>
          <w:p w:rsidR="00532A96" w:rsidRPr="00471598" w:rsidRDefault="00471598" w:rsidP="00471598">
            <w:pPr>
              <w:tabs>
                <w:tab w:val="left" w:pos="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r w:rsidR="00532A96"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Les bonnes réponses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342" w:type="dxa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1 - </w:t>
            </w:r>
          </w:p>
        </w:tc>
        <w:tc>
          <w:tcPr>
            <w:tcW w:w="8589" w:type="dxa"/>
            <w:gridSpan w:val="4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 xml:space="preserve">Pour orienter son projet de création d'entreprise, il est nécessaire : 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De se fier uniquement à son instinct et compter sur la chance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03382E9F" wp14:editId="1D61463B">
                  <wp:extent cx="114300" cy="121920"/>
                  <wp:effectExtent l="0" t="0" r="0" b="0"/>
                  <wp:docPr id="43" name="Image 43" descr="http://media.apce.com/design/front_office_apce/ancien/images/radio_of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media.apce.com/design/front_office_apce/ancien/images/radio_of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De se fier uniquement aux résultats de son étude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37D00F51" wp14:editId="43E864A7">
                  <wp:extent cx="114300" cy="121920"/>
                  <wp:effectExtent l="0" t="0" r="0" b="0"/>
                  <wp:docPr id="41" name="Image 41" descr="http://media.apce.com/design/front_office_apce/ancien/images/radio_of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media.apce.com/design/front_office_apce/ancien/images/radio_of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  <w:t>De relativiser les résultats de l'étude et de les confronter à son bon sens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456A266C" wp14:editId="1450C937">
                  <wp:extent cx="114300" cy="121920"/>
                  <wp:effectExtent l="0" t="0" r="0" b="0"/>
                  <wp:docPr id="39" name="Image 39" descr="http://media.apce.com/design/front_office_apce/ancien/images/radio_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media.apce.com/design/front_office_apce/ancien/images/radio_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8931" w:type="dxa"/>
            <w:gridSpan w:val="5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342" w:type="dxa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2 - </w:t>
            </w:r>
          </w:p>
        </w:tc>
        <w:tc>
          <w:tcPr>
            <w:tcW w:w="8589" w:type="dxa"/>
            <w:gridSpan w:val="4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Une étude de marché a vocation à :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Obtenir des aides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7A43FD7F" wp14:editId="1D60EC06">
                  <wp:extent cx="114300" cy="121920"/>
                  <wp:effectExtent l="0" t="0" r="0" b="0"/>
                  <wp:docPr id="37" name="Image 37" descr="http://media.apce.com/design/front_office_apce/ancien/images/radio_of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media.apce.com/design/front_office_apce/ancien/images/radio_of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  <w:t>Avoir une vision la plus précise possible de son marché pour pouvoir calibrer au mieux son projet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2A4B5176" wp14:editId="2680E6F2">
                  <wp:extent cx="114300" cy="121920"/>
                  <wp:effectExtent l="0" t="0" r="0" b="0"/>
                  <wp:docPr id="35" name="Image 35" descr="http://media.apce.com/design/front_office_apce/ancien/images/radio_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media.apce.com/design/front_office_apce/ancien/images/radio_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Justifier son projet auprès des banques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3A28ABE7" wp14:editId="45579C87">
                  <wp:extent cx="114300" cy="121920"/>
                  <wp:effectExtent l="0" t="0" r="0" b="0"/>
                  <wp:docPr id="33" name="Image 33" descr="http://media.apce.com/design/front_office_apce/ancien/images/radio_of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media.apce.com/design/front_office_apce/ancien/images/radio_of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8931" w:type="dxa"/>
            <w:gridSpan w:val="5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342" w:type="dxa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3 - </w:t>
            </w:r>
          </w:p>
        </w:tc>
        <w:tc>
          <w:tcPr>
            <w:tcW w:w="8589" w:type="dxa"/>
            <w:gridSpan w:val="4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Il est indispensable de réaliser une étude de marché :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  <w:t>Avant la création de son projet pour l'adapter aux réalités du terrain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4D1CB831" wp14:editId="61D2FEC6">
                  <wp:extent cx="114300" cy="121920"/>
                  <wp:effectExtent l="0" t="0" r="0" b="0"/>
                  <wp:docPr id="31" name="Image 31" descr="http://media.apce.com/design/front_office_apce/ancien/images/radio_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media.apce.com/design/front_office_apce/ancien/images/radio_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Après la création de son projet pour orienter ses actions commerciales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7684DD00" wp14:editId="621F387E">
                  <wp:extent cx="114300" cy="121920"/>
                  <wp:effectExtent l="0" t="0" r="0" b="0"/>
                  <wp:docPr id="29" name="Image 29" descr="http://media.apce.com/design/front_office_apce/ancien/images/radio_of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media.apce.com/design/front_office_apce/ancien/images/radio_of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8931" w:type="dxa"/>
            <w:gridSpan w:val="5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342" w:type="dxa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4 - </w:t>
            </w:r>
          </w:p>
        </w:tc>
        <w:tc>
          <w:tcPr>
            <w:tcW w:w="8589" w:type="dxa"/>
            <w:gridSpan w:val="4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Lors de la collecte d'informations, il est nécessaire :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  <w:t>De vérifier la véracité des informations recueillies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62C71E66" wp14:editId="0BE62D16">
                  <wp:extent cx="114300" cy="121920"/>
                  <wp:effectExtent l="0" t="0" r="0" b="0"/>
                  <wp:docPr id="27" name="Image 27" descr="http://media.apce.com/design/front_office_apce/ancien/images/radio_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media.apce.com/design/front_office_apce/ancien/images/radio_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D'analyser les informations telles quelles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85C6C67" wp14:editId="2CB762DE">
                  <wp:extent cx="114300" cy="121920"/>
                  <wp:effectExtent l="0" t="0" r="0" b="0"/>
                  <wp:docPr id="25" name="Image 25" descr="http://media.apce.com/design/front_office_apce/ancien/images/radio_of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media.apce.com/design/front_office_apce/ancien/images/radio_of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8931" w:type="dxa"/>
            <w:gridSpan w:val="5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342" w:type="dxa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5 - </w:t>
            </w:r>
          </w:p>
        </w:tc>
        <w:tc>
          <w:tcPr>
            <w:tcW w:w="8589" w:type="dxa"/>
            <w:gridSpan w:val="4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Interroger ses clients potentiels par questionnaires ou entretiens vous semble :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Particulièrement inefficace, car les gens mentent ou cachent une partie de l'information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258A203" wp14:editId="6D4C0BE1">
                  <wp:extent cx="114300" cy="121920"/>
                  <wp:effectExtent l="0" t="0" r="0" b="0"/>
                  <wp:docPr id="23" name="Image 23" descr="http://media.apce.com/design/front_office_apce/ancien/images/radio_of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media.apce.com/design/front_office_apce/ancien/images/radio_of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  <w:t>Indispensable, car même en cas de mensonge de certains, il sera possible d'obtenir la tendance générale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97098D2" wp14:editId="0FA3814A">
                  <wp:extent cx="114300" cy="121920"/>
                  <wp:effectExtent l="0" t="0" r="0" b="0"/>
                  <wp:docPr id="21" name="Image 21" descr="http://media.apce.com/design/front_office_apce/ancien/images/radio_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media.apce.com/design/front_office_apce/ancien/images/radio_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8931" w:type="dxa"/>
            <w:gridSpan w:val="5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342" w:type="dxa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6 - </w:t>
            </w:r>
          </w:p>
        </w:tc>
        <w:tc>
          <w:tcPr>
            <w:tcW w:w="8589" w:type="dxa"/>
            <w:gridSpan w:val="4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Mener des entretiens, dans le cadre de la recherche d'informations :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C'est trop compliqué, je ne sais pas le faire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0EA3B4ED" wp14:editId="39608EB0">
                  <wp:extent cx="114300" cy="121920"/>
                  <wp:effectExtent l="0" t="0" r="0" b="0"/>
                  <wp:docPr id="19" name="Image 19" descr="http://media.apce.com/design/front_office_apce/ancien/images/radio_of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://media.apce.com/design/front_office_apce/ancien/images/radio_of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  <w:t>Ce n'est pas évident, mais je peux me rapprocher d'un conseiller à la création d'entreprise pour obtenir de l'aide et des conseils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484EBE51" wp14:editId="0FE8151A">
                  <wp:extent cx="114300" cy="121920"/>
                  <wp:effectExtent l="0" t="0" r="0" b="0"/>
                  <wp:docPr id="17" name="Image 17" descr="http://media.apce.com/design/front_office_apce/ancien/images/radio_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media.apce.com/design/front_office_apce/ancien/images/radio_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8931" w:type="dxa"/>
            <w:gridSpan w:val="5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342" w:type="dxa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7 - </w:t>
            </w:r>
          </w:p>
        </w:tc>
        <w:tc>
          <w:tcPr>
            <w:tcW w:w="8589" w:type="dxa"/>
            <w:gridSpan w:val="4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L'étude qualitative :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Fait doublon avec le questionnaire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557E3A98" wp14:editId="669AC33E">
                  <wp:extent cx="114300" cy="121920"/>
                  <wp:effectExtent l="0" t="0" r="0" b="0"/>
                  <wp:docPr id="15" name="Image 15" descr="http://media.apce.com/design/front_office_apce/ancien/images/radio_of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media.apce.com/design/front_office_apce/ancien/images/radio_of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  <w:t>Permet d'approfondir les informations obtenues grâce au questionnaire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5A40FC2F" wp14:editId="0A178F0A">
                  <wp:extent cx="114300" cy="121920"/>
                  <wp:effectExtent l="0" t="0" r="0" b="0"/>
                  <wp:docPr id="13" name="Image 13" descr="http://media.apce.com/design/front_office_apce/ancien/images/radio_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://media.apce.com/design/front_office_apce/ancien/images/radio_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8931" w:type="dxa"/>
            <w:gridSpan w:val="5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342" w:type="dxa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8 - </w:t>
            </w:r>
          </w:p>
        </w:tc>
        <w:tc>
          <w:tcPr>
            <w:tcW w:w="8589" w:type="dxa"/>
            <w:gridSpan w:val="4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 xml:space="preserve">Estimer son chiffre d'affaires est : 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  <w:t>Indispensable, car cela permet de réaliser son budget prévisionnel et de fixer le fil conducteur du projet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44D71EB1" wp14:editId="0BC13EA7">
                  <wp:extent cx="114300" cy="121920"/>
                  <wp:effectExtent l="0" t="0" r="0" b="0"/>
                  <wp:docPr id="11" name="Image 11" descr="http://media.apce.com/design/front_office_apce/ancien/images/radio_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media.apce.com/design/front_office_apce/ancien/images/radio_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Inutile, car les prévisions ne se réalisent jamais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0F8D31B0" wp14:editId="36B7D613">
                  <wp:extent cx="114300" cy="121920"/>
                  <wp:effectExtent l="0" t="0" r="0" b="0"/>
                  <wp:docPr id="9" name="Image 9" descr="http://media.apce.com/design/front_office_apce/ancien/images/radio_of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://media.apce.com/design/front_office_apce/ancien/images/radio_of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8931" w:type="dxa"/>
            <w:gridSpan w:val="5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342" w:type="dxa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9 - </w:t>
            </w:r>
          </w:p>
        </w:tc>
        <w:tc>
          <w:tcPr>
            <w:tcW w:w="8589" w:type="dxa"/>
            <w:gridSpan w:val="4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Pour estimer son chiffre d'affaires, il est préférable :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De le fixer uniquement en prenant en compte le montant global de ses charges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459C6607" wp14:editId="1C02ED31">
                  <wp:extent cx="114300" cy="121920"/>
                  <wp:effectExtent l="0" t="0" r="0" b="0"/>
                  <wp:docPr id="7" name="Image 7" descr="http://media.apce.com/design/front_office_apce/ancien/images/radio_of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://media.apce.com/design/front_office_apce/ancien/images/radio_of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  <w:t>D'utiliser différentes méthodes et d'en faire une moyenne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375231B1" wp14:editId="67491250">
                  <wp:extent cx="114300" cy="121920"/>
                  <wp:effectExtent l="0" t="0" r="0" b="0"/>
                  <wp:docPr id="5" name="Image 5" descr="http://media.apce.com/design/front_office_apce/ancien/images/radio_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media.apce.com/design/front_office_apce/ancien/images/radio_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8931" w:type="dxa"/>
            <w:gridSpan w:val="5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342" w:type="dxa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10 - </w:t>
            </w:r>
          </w:p>
        </w:tc>
        <w:tc>
          <w:tcPr>
            <w:tcW w:w="8589" w:type="dxa"/>
            <w:gridSpan w:val="4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Est-il nécessaire d'avoir une stratégie, même pour un micro projet ?</w:t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Non, la stratégie est réservée aux grands groupes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79507E0C" wp14:editId="20007D49">
                  <wp:extent cx="114300" cy="121920"/>
                  <wp:effectExtent l="0" t="0" r="0" b="0"/>
                  <wp:docPr id="3" name="Image 3" descr="http://media.apce.com/design/front_office_apce/ancien/images/radio_of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://media.apce.com/design/front_office_apce/ancien/images/radio_of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tblCellSpacing w:w="0" w:type="dxa"/>
        </w:trPr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color w:val="00A600"/>
                <w:sz w:val="20"/>
                <w:szCs w:val="20"/>
                <w:lang w:eastAsia="fr-FR"/>
              </w:rPr>
              <w:t xml:space="preserve">Oui, cela permet de cadrer son projet, de fixer son angle d'attaque du marché et de prévoir les moyens qu'il me faut mettre en place </w:t>
            </w:r>
          </w:p>
        </w:tc>
        <w:tc>
          <w:tcPr>
            <w:tcW w:w="0" w:type="auto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93" w:type="dxa"/>
            <w:gridSpan w:val="2"/>
            <w:vAlign w:val="center"/>
            <w:hideMark/>
          </w:tcPr>
          <w:p w:rsidR="00532A96" w:rsidRPr="00471598" w:rsidRDefault="00532A96" w:rsidP="0053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715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4DD314CA" wp14:editId="35D156DC">
                  <wp:extent cx="114300" cy="121920"/>
                  <wp:effectExtent l="0" t="0" r="0" b="0"/>
                  <wp:docPr id="1" name="Image 1" descr="http://media.apce.com/design/front_office_apce/ancien/images/radio_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://media.apce.com/design/front_office_apce/ancien/images/radio_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A96" w:rsidRPr="00532A96" w:rsidTr="00471598">
        <w:trPr>
          <w:gridAfter w:val="1"/>
          <w:wAfter w:w="412" w:type="dxa"/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532A96" w:rsidRPr="00532A96" w:rsidRDefault="00532A96" w:rsidP="0053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2C12CC" w:rsidRDefault="002C12CC" w:rsidP="00C0421D">
      <w:bookmarkStart w:id="0" w:name="_GoBack"/>
      <w:bookmarkEnd w:id="0"/>
    </w:p>
    <w:sectPr w:rsidR="002C12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A96"/>
    <w:rsid w:val="002C12CC"/>
    <w:rsid w:val="00471598"/>
    <w:rsid w:val="00532A96"/>
    <w:rsid w:val="00C0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4">
    <w:name w:val="heading 4"/>
    <w:basedOn w:val="Normal"/>
    <w:link w:val="Titre4Car"/>
    <w:uiPriority w:val="9"/>
    <w:qFormat/>
    <w:rsid w:val="00532A9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"/>
    <w:rsid w:val="00532A9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532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2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2A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4">
    <w:name w:val="heading 4"/>
    <w:basedOn w:val="Normal"/>
    <w:link w:val="Titre4Car"/>
    <w:uiPriority w:val="9"/>
    <w:qFormat/>
    <w:rsid w:val="00532A9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"/>
    <w:rsid w:val="00532A9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532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2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2A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4434B-3524-4960-B080-66B1FA45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Pascale CHAUVEAU</dc:creator>
  <cp:lastModifiedBy>ADMIN</cp:lastModifiedBy>
  <cp:revision>2</cp:revision>
  <dcterms:created xsi:type="dcterms:W3CDTF">2011-11-28T20:13:00Z</dcterms:created>
  <dcterms:modified xsi:type="dcterms:W3CDTF">2011-11-28T20:13:00Z</dcterms:modified>
</cp:coreProperties>
</file>