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9B" w:rsidRDefault="00F07B84">
      <w:r>
        <w:rPr>
          <w:noProof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7.85pt;margin-top:-10.85pt;width:420pt;height:265.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B7F0E" w:rsidRDefault="00FB7F0E" w:rsidP="00FB7F0E">
                  <w:pPr>
                    <w:jc w:val="both"/>
                    <w:rPr>
                      <w:b/>
                    </w:rPr>
                  </w:pPr>
                </w:p>
                <w:p w:rsidR="00FB7F0E" w:rsidRDefault="002F532D" w:rsidP="00E40547">
                  <w:pPr>
                    <w:pStyle w:val="Paragraphedeliste"/>
                    <w:jc w:val="center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2F532D">
                    <w:rPr>
                      <w:rFonts w:ascii="Lucida Handwriting" w:hAnsi="Lucida Handwriting"/>
                      <w:sz w:val="20"/>
                      <w:szCs w:val="20"/>
                      <w:highlight w:val="yellow"/>
                    </w:rPr>
                    <w:t>Réponse urgente</w:t>
                  </w:r>
                </w:p>
                <w:p w:rsidR="00FB7F0E" w:rsidRDefault="00FB7F0E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FB7F0E" w:rsidRPr="00FB7F0E" w:rsidRDefault="002F532D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>
                    <w:rPr>
                      <w:rFonts w:ascii="Lucida Handwriting" w:hAnsi="Lucida Handwriting"/>
                      <w:sz w:val="20"/>
                      <w:szCs w:val="20"/>
                    </w:rPr>
                    <w:t>Chèques ou non ?</w:t>
                  </w:r>
                </w:p>
                <w:p w:rsidR="00FB7F0E" w:rsidRPr="00FB7F0E" w:rsidRDefault="00FB7F0E" w:rsidP="00FB7F0E">
                  <w:pPr>
                    <w:ind w:left="360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2F532D" w:rsidRPr="002F532D" w:rsidRDefault="002F532D" w:rsidP="002F532D">
                  <w:pPr>
                    <w:pStyle w:val="Paragraphedeliste"/>
                    <w:numPr>
                      <w:ilvl w:val="0"/>
                      <w:numId w:val="15"/>
                    </w:numPr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2F532D">
                    <w:rPr>
                      <w:rFonts w:ascii="Lucida Handwriting" w:hAnsi="Lucida Handwriting"/>
                      <w:sz w:val="20"/>
                      <w:szCs w:val="20"/>
                    </w:rPr>
                    <w:t xml:space="preserve">Rédiger le courriel de réponse à Cynthia </w:t>
                  </w:r>
                  <w:proofErr w:type="spellStart"/>
                  <w:r w:rsidRPr="002F532D">
                    <w:rPr>
                      <w:rFonts w:ascii="Lucida Handwriting" w:hAnsi="Lucida Handwriting"/>
                      <w:sz w:val="20"/>
                      <w:szCs w:val="20"/>
                    </w:rPr>
                    <w:t>Plonsa</w:t>
                  </w:r>
                  <w:proofErr w:type="spellEnd"/>
                </w:p>
                <w:p w:rsidR="002F532D" w:rsidRPr="002F532D" w:rsidRDefault="002F532D" w:rsidP="002F532D">
                  <w:pPr>
                    <w:pStyle w:val="Paragraphedeliste"/>
                    <w:numPr>
                      <w:ilvl w:val="0"/>
                      <w:numId w:val="15"/>
                    </w:numPr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2F532D">
                    <w:rPr>
                      <w:rFonts w:ascii="Lucida Handwriting" w:hAnsi="Lucida Handwriting"/>
                      <w:sz w:val="20"/>
                      <w:szCs w:val="20"/>
                    </w:rPr>
                    <w:t>Repérer et lister les modifications à apporter à la procédure et au paramétrage des règlements de la paie si l’entreprise décide de passer à un règlement par virement.</w:t>
                  </w:r>
                </w:p>
                <w:p w:rsidR="00FB7F0E" w:rsidRDefault="00FB7F0E"/>
              </w:txbxContent>
            </v:textbox>
          </v:shape>
        </w:pict>
      </w:r>
    </w:p>
    <w:sectPr w:rsidR="0056049B" w:rsidSect="00560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51B63"/>
    <w:multiLevelType w:val="hybridMultilevel"/>
    <w:tmpl w:val="A9C0BEAA"/>
    <w:lvl w:ilvl="0" w:tplc="3C145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34665"/>
    <w:multiLevelType w:val="hybridMultilevel"/>
    <w:tmpl w:val="B7BC463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E209B7"/>
    <w:multiLevelType w:val="hybridMultilevel"/>
    <w:tmpl w:val="C52CB0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844947"/>
    <w:multiLevelType w:val="hybridMultilevel"/>
    <w:tmpl w:val="D58858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1007F"/>
    <w:multiLevelType w:val="hybridMultilevel"/>
    <w:tmpl w:val="7BD061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429A1"/>
    <w:multiLevelType w:val="hybridMultilevel"/>
    <w:tmpl w:val="7792AC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C941DD"/>
    <w:multiLevelType w:val="hybridMultilevel"/>
    <w:tmpl w:val="D4622F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6E725A"/>
    <w:multiLevelType w:val="hybridMultilevel"/>
    <w:tmpl w:val="0D028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E6199E"/>
    <w:multiLevelType w:val="hybridMultilevel"/>
    <w:tmpl w:val="623C1F3C"/>
    <w:lvl w:ilvl="0" w:tplc="443644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2584D"/>
    <w:multiLevelType w:val="hybridMultilevel"/>
    <w:tmpl w:val="ABC07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155897"/>
    <w:multiLevelType w:val="hybridMultilevel"/>
    <w:tmpl w:val="243ED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6848FE"/>
    <w:multiLevelType w:val="hybridMultilevel"/>
    <w:tmpl w:val="15188B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50F45DB"/>
    <w:multiLevelType w:val="hybridMultilevel"/>
    <w:tmpl w:val="327C100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B112E58"/>
    <w:multiLevelType w:val="hybridMultilevel"/>
    <w:tmpl w:val="69ECECE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69B5E58"/>
    <w:multiLevelType w:val="hybridMultilevel"/>
    <w:tmpl w:val="1FE4D3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0"/>
  </w:num>
  <w:num w:numId="5">
    <w:abstractNumId w:val="8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14"/>
  </w:num>
  <w:num w:numId="11">
    <w:abstractNumId w:val="1"/>
  </w:num>
  <w:num w:numId="12">
    <w:abstractNumId w:val="5"/>
  </w:num>
  <w:num w:numId="13">
    <w:abstractNumId w:val="2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F0E"/>
    <w:rsid w:val="002F532D"/>
    <w:rsid w:val="004D19C9"/>
    <w:rsid w:val="005238DE"/>
    <w:rsid w:val="0056049B"/>
    <w:rsid w:val="006A4317"/>
    <w:rsid w:val="007F52C4"/>
    <w:rsid w:val="00E37906"/>
    <w:rsid w:val="00E40547"/>
    <w:rsid w:val="00E750D1"/>
    <w:rsid w:val="00EF716A"/>
    <w:rsid w:val="00F07B84"/>
    <w:rsid w:val="00F33785"/>
    <w:rsid w:val="00FB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4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7F0E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</dc:creator>
  <cp:lastModifiedBy>Util</cp:lastModifiedBy>
  <cp:revision>3</cp:revision>
  <dcterms:created xsi:type="dcterms:W3CDTF">2016-06-23T10:00:00Z</dcterms:created>
  <dcterms:modified xsi:type="dcterms:W3CDTF">2016-06-23T10:02:00Z</dcterms:modified>
</cp:coreProperties>
</file>