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11917" w14:textId="77777777" w:rsidR="0076767C" w:rsidRPr="004C41BD" w:rsidRDefault="0076767C" w:rsidP="0076767C">
      <w:pPr>
        <w:jc w:val="center"/>
        <w:rPr>
          <w:b/>
        </w:rPr>
      </w:pPr>
      <w:r>
        <w:rPr>
          <w:b/>
        </w:rPr>
        <w:t xml:space="preserve">Extrait du message reçu de M </w:t>
      </w:r>
      <w:proofErr w:type="spellStart"/>
      <w:r>
        <w:rPr>
          <w:b/>
        </w:rPr>
        <w:t>Marvelli</w:t>
      </w:r>
      <w:proofErr w:type="spellEnd"/>
    </w:p>
    <w:p w14:paraId="446C4399" w14:textId="2C3B3383" w:rsidR="0076767C" w:rsidRPr="00DE5D55" w:rsidRDefault="0076767C" w:rsidP="00DE5D55">
      <w:pPr>
        <w:overflowPunct/>
        <w:autoSpaceDE/>
        <w:autoSpaceDN/>
        <w:adjustRightInd/>
        <w:spacing w:before="100" w:beforeAutospacing="1" w:after="100" w:afterAutospacing="1"/>
        <w:ind w:left="360"/>
        <w:textAlignment w:val="auto"/>
        <w:rPr>
          <w:sz w:val="24"/>
          <w:szCs w:val="24"/>
        </w:rPr>
      </w:pPr>
      <w:r w:rsidRPr="00DE5D55">
        <w:rPr>
          <w:sz w:val="24"/>
          <w:szCs w:val="24"/>
        </w:rPr>
        <w:t>« … ainsi, depuis plusieurs semaines, je me pose un certain nombre de questions quant à notre politique commerciale. J’aimerais donc connaitre la liste de nos clients dans notre département</w:t>
      </w:r>
      <w:r w:rsidR="00DE5D55" w:rsidRPr="00DE5D55">
        <w:rPr>
          <w:sz w:val="24"/>
          <w:szCs w:val="24"/>
        </w:rPr>
        <w:t xml:space="preserve"> (la Marne)</w:t>
      </w:r>
      <w:r w:rsidRPr="00DE5D55">
        <w:rPr>
          <w:sz w:val="24"/>
          <w:szCs w:val="24"/>
        </w:rPr>
        <w:t>, ainsi que la liste de nos clients dans notre région</w:t>
      </w:r>
      <w:r w:rsidR="00DE5D55" w:rsidRPr="00DE5D55">
        <w:rPr>
          <w:sz w:val="24"/>
          <w:szCs w:val="24"/>
        </w:rPr>
        <w:t xml:space="preserve"> Grand Est composée des départements  des </w:t>
      </w:r>
      <w:hyperlink r:id="rId5" w:tooltip="ardennes" w:history="1">
        <w:r w:rsidR="00DE5D55">
          <w:rPr>
            <w:sz w:val="24"/>
            <w:szCs w:val="24"/>
          </w:rPr>
          <w:t>A</w:t>
        </w:r>
        <w:r w:rsidR="00DE5D55" w:rsidRPr="00DE5D55">
          <w:rPr>
            <w:sz w:val="24"/>
            <w:szCs w:val="24"/>
          </w:rPr>
          <w:t>rdennes</w:t>
        </w:r>
      </w:hyperlink>
      <w:r w:rsidR="00DE5D55" w:rsidRPr="00DE5D55">
        <w:rPr>
          <w:sz w:val="24"/>
          <w:szCs w:val="24"/>
        </w:rPr>
        <w:t xml:space="preserve">, de l’Aube, de la Marne, de la Haute-Marne, de la Meurthe et Moselle, de la Meuse, de la Moselle, du Bas-Rhin, du Haut-Rhin et des Vosges, </w:t>
      </w:r>
      <w:r w:rsidR="00DE5D55">
        <w:rPr>
          <w:sz w:val="24"/>
          <w:szCs w:val="24"/>
        </w:rPr>
        <w:t xml:space="preserve"> </w:t>
      </w:r>
      <w:r w:rsidRPr="00DE5D55">
        <w:rPr>
          <w:sz w:val="24"/>
          <w:szCs w:val="24"/>
        </w:rPr>
        <w:t>puis les clients n’ayant jamais réalisé de publicité sur internet, et enfin les clients ayant déjà travaillé avec le fournisseur JC Decaux au plan national… »</w:t>
      </w:r>
    </w:p>
    <w:p w14:paraId="40A04CB6" w14:textId="77777777" w:rsidR="0076767C" w:rsidRPr="00DE5D55" w:rsidRDefault="0076767C">
      <w:pPr>
        <w:rPr>
          <w:sz w:val="24"/>
          <w:szCs w:val="24"/>
        </w:rPr>
      </w:pPr>
    </w:p>
    <w:sectPr w:rsidR="0076767C" w:rsidRPr="00DE5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47716"/>
    <w:multiLevelType w:val="multilevel"/>
    <w:tmpl w:val="D508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8334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67C"/>
    <w:rsid w:val="00183027"/>
    <w:rsid w:val="00705530"/>
    <w:rsid w:val="0076767C"/>
    <w:rsid w:val="00D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7838D"/>
  <w15:chartTrackingRefBased/>
  <w15:docId w15:val="{73183E74-CBAA-4C49-BFAA-B3D71CC4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6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6767C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6767C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676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676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676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6767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6767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6767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6767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6767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6767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6767C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7676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6767C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7676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6767C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76767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6767C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76767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676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6767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676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annuaire.service-public.fr/grand-est/ardenn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615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PHM</dc:creator>
  <cp:keywords/>
  <dc:description/>
  <cp:lastModifiedBy>PHM</cp:lastModifiedBy>
  <cp:revision>2</cp:revision>
  <dcterms:created xsi:type="dcterms:W3CDTF">2024-11-14T15:42:00Z</dcterms:created>
  <dcterms:modified xsi:type="dcterms:W3CDTF">2025-05-12T11:22:00Z</dcterms:modified>
</cp:coreProperties>
</file>