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C7793C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RB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 w:rsidR="00117DF4">
        <w:rPr>
          <w:rFonts w:eastAsia="Calibri"/>
          <w:b/>
          <w:color w:val="003366"/>
          <w:sz w:val="28"/>
        </w:rPr>
        <w:t>A</w:t>
      </w:r>
      <w:r w:rsidR="0002086E">
        <w:rPr>
          <w:rFonts w:eastAsia="Calibri"/>
          <w:b/>
          <w:color w:val="003366"/>
          <w:sz w:val="28"/>
        </w:rPr>
        <w:t>chat</w:t>
      </w:r>
      <w:r w:rsidR="00117DF4">
        <w:rPr>
          <w:rFonts w:eastAsia="Calibri"/>
          <w:b/>
          <w:color w:val="003366"/>
          <w:sz w:val="28"/>
        </w:rPr>
        <w:t>s</w:t>
      </w:r>
      <w:r w:rsidR="008C2FC1">
        <w:rPr>
          <w:rFonts w:eastAsia="Calibri"/>
          <w:b/>
          <w:color w:val="003366"/>
          <w:sz w:val="28"/>
        </w:rPr>
        <w:t xml:space="preserve"> sto</w:t>
      </w:r>
      <w:bookmarkStart w:id="0" w:name="_GoBack"/>
      <w:bookmarkEnd w:id="0"/>
      <w:r w:rsidR="008C2FC1">
        <w:rPr>
          <w:rFonts w:eastAsia="Calibri"/>
          <w:b/>
          <w:color w:val="003366"/>
          <w:sz w:val="28"/>
        </w:rPr>
        <w:t>ckés</w:t>
      </w:r>
    </w:p>
    <w:p w:rsidR="00CD3F1E" w:rsidRDefault="00CD3F1E" w:rsidP="00F20F5F">
      <w:pPr>
        <w:spacing w:after="0" w:line="240" w:lineRule="auto"/>
        <w:jc w:val="both"/>
      </w:pPr>
    </w:p>
    <w:p w:rsidR="00C7793C" w:rsidRDefault="00C7793C" w:rsidP="00F20F5F">
      <w:pPr>
        <w:spacing w:after="0" w:line="240" w:lineRule="auto"/>
        <w:jc w:val="both"/>
      </w:pPr>
    </w:p>
    <w:p w:rsidR="00C7793C" w:rsidRDefault="00C7793C" w:rsidP="00F20F5F">
      <w:pPr>
        <w:spacing w:after="0" w:line="240" w:lineRule="auto"/>
        <w:jc w:val="both"/>
      </w:pPr>
      <w:r>
        <w:t xml:space="preserve">Les achats réalisés par la société HTM en 2016 auprès </w:t>
      </w:r>
      <w:r w:rsidR="007A408E">
        <w:t>de son</w:t>
      </w:r>
      <w:r>
        <w:t xml:space="preserve"> fournisseur </w:t>
      </w:r>
      <w:r w:rsidR="004A2B7F" w:rsidRPr="004A2B7F">
        <w:t>Carl Zeiss</w:t>
      </w:r>
      <w:r>
        <w:t xml:space="preserve"> se sont élevés à </w:t>
      </w:r>
      <w:r w:rsidR="00397949">
        <w:t>1</w:t>
      </w:r>
      <w:r w:rsidR="00183A66">
        <w:t xml:space="preserve">40 000 € </w:t>
      </w:r>
      <w:r>
        <w:t>en 2016.</w:t>
      </w:r>
    </w:p>
    <w:p w:rsidR="00C7793C" w:rsidRDefault="00C7793C" w:rsidP="00F20F5F">
      <w:pPr>
        <w:spacing w:after="0" w:line="240" w:lineRule="auto"/>
        <w:jc w:val="both"/>
      </w:pPr>
    </w:p>
    <w:p w:rsidR="00C7793C" w:rsidRDefault="00C7793C" w:rsidP="00F20F5F">
      <w:pPr>
        <w:spacing w:after="0" w:line="240" w:lineRule="auto"/>
        <w:jc w:val="both"/>
      </w:pPr>
      <w:r>
        <w:t xml:space="preserve">Ce fournisseur accorde une ristourne </w:t>
      </w:r>
      <w:r w:rsidR="00783CF1">
        <w:t xml:space="preserve">HT </w:t>
      </w:r>
      <w:r>
        <w:t xml:space="preserve">annuelle sur les achats réalisés au cours de l’année selon </w:t>
      </w:r>
      <w:r w:rsidR="007A408E">
        <w:t>un barème par tranche. La facture d’avoir correspondante sera établie en janvier 2017.</w:t>
      </w:r>
    </w:p>
    <w:p w:rsidR="00FC6FBB" w:rsidRDefault="00FC6FBB" w:rsidP="00F20F5F">
      <w:pPr>
        <w:spacing w:after="0" w:line="240" w:lineRule="auto"/>
        <w:jc w:val="both"/>
      </w:pPr>
    </w:p>
    <w:tbl>
      <w:tblPr>
        <w:tblW w:w="79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3967"/>
      </w:tblGrid>
      <w:tr w:rsidR="000D4019" w:rsidRPr="000D4019" w:rsidTr="000D4019">
        <w:trPr>
          <w:trHeight w:val="6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t>Tranches de chiffre d'affaires HT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t>% de ristourne sur la tranche</w:t>
            </w:r>
          </w:p>
        </w:tc>
      </w:tr>
      <w:tr w:rsidR="000D4019" w:rsidRPr="000D4019" w:rsidTr="000D4019">
        <w:trPr>
          <w:trHeight w:val="49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De 0 à 50 000 € inclus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2%</w:t>
            </w:r>
          </w:p>
        </w:tc>
      </w:tr>
      <w:tr w:rsidR="000D4019" w:rsidRPr="000D4019" w:rsidTr="000D4019">
        <w:trPr>
          <w:trHeight w:val="49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plus de 50 000 € à 100 000 € inclus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4%</w:t>
            </w:r>
          </w:p>
        </w:tc>
      </w:tr>
      <w:tr w:rsidR="000D4019" w:rsidRPr="000D4019" w:rsidTr="000D4019">
        <w:trPr>
          <w:trHeight w:val="49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39794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au-delà de 1</w:t>
            </w:r>
            <w:r w:rsidR="000D4019"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00 000 €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019" w:rsidRPr="000D4019" w:rsidRDefault="000D4019" w:rsidP="000D4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D4019">
              <w:rPr>
                <w:rFonts w:ascii="Calibri" w:eastAsia="Times New Roman" w:hAnsi="Calibri" w:cs="Times New Roman"/>
                <w:color w:val="000000"/>
                <w:lang w:eastAsia="fr-FR"/>
              </w:rPr>
              <w:t>5%</w:t>
            </w:r>
          </w:p>
        </w:tc>
      </w:tr>
    </w:tbl>
    <w:p w:rsidR="00783CF1" w:rsidRDefault="00783CF1" w:rsidP="00F20F5F">
      <w:pPr>
        <w:spacing w:after="0" w:line="240" w:lineRule="auto"/>
        <w:jc w:val="both"/>
      </w:pPr>
    </w:p>
    <w:p w:rsidR="00783CF1" w:rsidRDefault="00783CF1" w:rsidP="00F20F5F">
      <w:pPr>
        <w:spacing w:after="0" w:line="240" w:lineRule="auto"/>
        <w:jc w:val="both"/>
      </w:pPr>
    </w:p>
    <w:p w:rsidR="00117DF4" w:rsidRDefault="00117DF4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sectPr w:rsidR="00FB50B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BB" w:rsidRDefault="003C28BB" w:rsidP="00E8750D">
      <w:pPr>
        <w:spacing w:after="0" w:line="240" w:lineRule="auto"/>
      </w:pPr>
      <w:r>
        <w:separator/>
      </w:r>
    </w:p>
  </w:endnote>
  <w:endnote w:type="continuationSeparator" w:id="0">
    <w:p w:rsidR="003C28BB" w:rsidRDefault="003C28BB" w:rsidP="00E87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0D" w:rsidRPr="00E8750D" w:rsidRDefault="00E8750D" w:rsidP="00E8750D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05_Tableaux de remboursement des emprunts.docx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BB" w:rsidRDefault="003C28BB" w:rsidP="00E8750D">
      <w:pPr>
        <w:spacing w:after="0" w:line="240" w:lineRule="auto"/>
      </w:pPr>
      <w:r>
        <w:separator/>
      </w:r>
    </w:p>
  </w:footnote>
  <w:footnote w:type="continuationSeparator" w:id="0">
    <w:p w:rsidR="003C28BB" w:rsidRDefault="003C28BB" w:rsidP="00E87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2086E"/>
    <w:rsid w:val="00032EF0"/>
    <w:rsid w:val="000D4019"/>
    <w:rsid w:val="001104D9"/>
    <w:rsid w:val="00117DF4"/>
    <w:rsid w:val="00162513"/>
    <w:rsid w:val="00183A66"/>
    <w:rsid w:val="001A5A99"/>
    <w:rsid w:val="002302F6"/>
    <w:rsid w:val="00250B72"/>
    <w:rsid w:val="002A2224"/>
    <w:rsid w:val="002E302C"/>
    <w:rsid w:val="00397949"/>
    <w:rsid w:val="003C28BB"/>
    <w:rsid w:val="00442F0E"/>
    <w:rsid w:val="004947F9"/>
    <w:rsid w:val="004A2B7F"/>
    <w:rsid w:val="005633CC"/>
    <w:rsid w:val="0059176F"/>
    <w:rsid w:val="005A4753"/>
    <w:rsid w:val="005B2597"/>
    <w:rsid w:val="005B2ABA"/>
    <w:rsid w:val="005C4095"/>
    <w:rsid w:val="006A67E8"/>
    <w:rsid w:val="006D629C"/>
    <w:rsid w:val="00783CF1"/>
    <w:rsid w:val="007A408E"/>
    <w:rsid w:val="007C450C"/>
    <w:rsid w:val="007C474C"/>
    <w:rsid w:val="0085214D"/>
    <w:rsid w:val="00876A3B"/>
    <w:rsid w:val="00894449"/>
    <w:rsid w:val="008C2FC1"/>
    <w:rsid w:val="008D772D"/>
    <w:rsid w:val="00963F2D"/>
    <w:rsid w:val="009B637D"/>
    <w:rsid w:val="009E2D64"/>
    <w:rsid w:val="00A0540D"/>
    <w:rsid w:val="00A34A65"/>
    <w:rsid w:val="00AC17AE"/>
    <w:rsid w:val="00B01324"/>
    <w:rsid w:val="00B633DE"/>
    <w:rsid w:val="00B86BD8"/>
    <w:rsid w:val="00BA16EB"/>
    <w:rsid w:val="00C01747"/>
    <w:rsid w:val="00C7793C"/>
    <w:rsid w:val="00C83F1D"/>
    <w:rsid w:val="00C86701"/>
    <w:rsid w:val="00CD3F1E"/>
    <w:rsid w:val="00D248AD"/>
    <w:rsid w:val="00D517E5"/>
    <w:rsid w:val="00E8750D"/>
    <w:rsid w:val="00F20F5F"/>
    <w:rsid w:val="00F4427B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EE019-1F4F-45F0-876A-5CD35C4B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8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750D"/>
  </w:style>
  <w:style w:type="paragraph" w:styleId="Pieddepage">
    <w:name w:val="footer"/>
    <w:basedOn w:val="Normal"/>
    <w:link w:val="PieddepageCar"/>
    <w:uiPriority w:val="99"/>
    <w:unhideWhenUsed/>
    <w:rsid w:val="00E8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7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2017-01-03T09:51:00Z</dcterms:created>
  <dcterms:modified xsi:type="dcterms:W3CDTF">2017-01-03T09:51:00Z</dcterms:modified>
</cp:coreProperties>
</file>