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1E" w:rsidRPr="00CD3F1E" w:rsidRDefault="005A4753" w:rsidP="00CD3F1E">
      <w:pPr>
        <w:pBdr>
          <w:top w:val="single" w:sz="12" w:space="1" w:color="17365D"/>
        </w:pBdr>
        <w:shd w:val="clear" w:color="auto" w:fill="C6D9F1"/>
        <w:spacing w:before="120" w:after="240" w:line="276" w:lineRule="auto"/>
        <w:jc w:val="both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K</w:t>
      </w:r>
      <w:r w:rsidR="00CD3F1E" w:rsidRPr="00CD3F1E">
        <w:rPr>
          <w:rFonts w:eastAsia="Calibri"/>
          <w:b/>
          <w:color w:val="003366"/>
          <w:sz w:val="28"/>
        </w:rPr>
        <w:t xml:space="preserve"> – </w:t>
      </w:r>
      <w:r>
        <w:rPr>
          <w:rFonts w:eastAsia="Calibri"/>
          <w:b/>
          <w:color w:val="003366"/>
          <w:sz w:val="28"/>
        </w:rPr>
        <w:t>Stock</w:t>
      </w:r>
      <w:bookmarkStart w:id="0" w:name="_GoBack"/>
      <w:bookmarkEnd w:id="0"/>
    </w:p>
    <w:p w:rsidR="00CD3F1E" w:rsidRDefault="00CD3F1E" w:rsidP="00F20F5F">
      <w:pPr>
        <w:spacing w:after="0" w:line="240" w:lineRule="auto"/>
        <w:jc w:val="both"/>
      </w:pPr>
    </w:p>
    <w:p w:rsidR="007C474C" w:rsidRDefault="007C474C" w:rsidP="00F20F5F">
      <w:pPr>
        <w:spacing w:after="0" w:line="240" w:lineRule="auto"/>
        <w:jc w:val="both"/>
      </w:pPr>
    </w:p>
    <w:p w:rsidR="00442F0E" w:rsidRDefault="00FB50BD" w:rsidP="00F20F5F">
      <w:pPr>
        <w:spacing w:after="0" w:line="240" w:lineRule="auto"/>
        <w:jc w:val="both"/>
      </w:pPr>
      <w:r>
        <w:t xml:space="preserve">Après l’inventaire physique du 31 décembre 2016, et après contrôle avec les inventaires permanents des stocks de l’entreprise, les montants arrêtés sont les suivants : </w:t>
      </w:r>
    </w:p>
    <w:p w:rsidR="00442F0E" w:rsidRDefault="00442F0E" w:rsidP="00F20F5F">
      <w:pPr>
        <w:spacing w:after="0" w:line="240" w:lineRule="auto"/>
        <w:jc w:val="both"/>
      </w:pPr>
    </w:p>
    <w:p w:rsidR="00442F0E" w:rsidRDefault="00FB50BD" w:rsidP="00FB50BD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Stock de matières premières : 632 000 €.</w:t>
      </w:r>
    </w:p>
    <w:p w:rsidR="00FB50BD" w:rsidRDefault="00FB50BD" w:rsidP="00F20F5F">
      <w:pPr>
        <w:spacing w:after="0" w:line="240" w:lineRule="auto"/>
        <w:jc w:val="both"/>
      </w:pPr>
    </w:p>
    <w:p w:rsidR="00FB50BD" w:rsidRDefault="00FB50BD" w:rsidP="00FB50BD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Stock de produits finis : 654 000 €.</w:t>
      </w:r>
    </w:p>
    <w:p w:rsidR="00442F0E" w:rsidRDefault="00442F0E" w:rsidP="00F20F5F">
      <w:pPr>
        <w:spacing w:after="0" w:line="240" w:lineRule="auto"/>
        <w:jc w:val="both"/>
      </w:pPr>
    </w:p>
    <w:p w:rsidR="002A2224" w:rsidRDefault="002A2224" w:rsidP="00F20F5F">
      <w:pPr>
        <w:spacing w:after="0" w:line="240" w:lineRule="auto"/>
        <w:jc w:val="both"/>
      </w:pPr>
      <w:r>
        <w:t>Pour des raisons de problèmes de stockage, des matières premières auront une efficacité altérée. Une dépréciation estimée à 50 000 € apparait nécessaire</w:t>
      </w:r>
      <w:r w:rsidR="002E302C">
        <w:t>.</w:t>
      </w:r>
    </w:p>
    <w:p w:rsidR="002A2224" w:rsidRDefault="002A2224" w:rsidP="00F20F5F">
      <w:pPr>
        <w:spacing w:after="0" w:line="240" w:lineRule="auto"/>
        <w:jc w:val="both"/>
      </w:pPr>
    </w:p>
    <w:p w:rsidR="00FB50BD" w:rsidRDefault="00FB50BD" w:rsidP="00F20F5F">
      <w:pPr>
        <w:spacing w:after="0" w:line="240" w:lineRule="auto"/>
        <w:jc w:val="both"/>
      </w:pPr>
    </w:p>
    <w:p w:rsidR="00FB50BD" w:rsidRDefault="00FB50BD" w:rsidP="00F20F5F">
      <w:pPr>
        <w:spacing w:after="0" w:line="240" w:lineRule="auto"/>
        <w:jc w:val="both"/>
      </w:pPr>
    </w:p>
    <w:p w:rsidR="00FB50BD" w:rsidRDefault="00FB50BD" w:rsidP="00F20F5F">
      <w:pPr>
        <w:spacing w:after="0" w:line="240" w:lineRule="auto"/>
        <w:jc w:val="both"/>
      </w:pPr>
    </w:p>
    <w:sectPr w:rsidR="00FB50BD" w:rsidSect="00F20F5F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B93" w:rsidRDefault="00266B93" w:rsidP="002E758D">
      <w:pPr>
        <w:spacing w:after="0" w:line="240" w:lineRule="auto"/>
      </w:pPr>
      <w:r>
        <w:separator/>
      </w:r>
    </w:p>
  </w:endnote>
  <w:endnote w:type="continuationSeparator" w:id="0">
    <w:p w:rsidR="00266B93" w:rsidRDefault="00266B93" w:rsidP="002E7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58D" w:rsidRPr="002E758D" w:rsidRDefault="002E758D" w:rsidP="002E758D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07_Stocks.docx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0C3464B" wp14:editId="4E6C7F64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B93" w:rsidRDefault="00266B93" w:rsidP="002E758D">
      <w:pPr>
        <w:spacing w:after="0" w:line="240" w:lineRule="auto"/>
      </w:pPr>
      <w:r>
        <w:separator/>
      </w:r>
    </w:p>
  </w:footnote>
  <w:footnote w:type="continuationSeparator" w:id="0">
    <w:p w:rsidR="00266B93" w:rsidRDefault="00266B93" w:rsidP="002E7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7B9A"/>
    <w:multiLevelType w:val="hybridMultilevel"/>
    <w:tmpl w:val="AE2E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5F"/>
    <w:rsid w:val="00162513"/>
    <w:rsid w:val="001A5A99"/>
    <w:rsid w:val="002302F6"/>
    <w:rsid w:val="00250B72"/>
    <w:rsid w:val="00266B93"/>
    <w:rsid w:val="002A2224"/>
    <w:rsid w:val="002E302C"/>
    <w:rsid w:val="002E758D"/>
    <w:rsid w:val="00442F0E"/>
    <w:rsid w:val="005633CC"/>
    <w:rsid w:val="0059176F"/>
    <w:rsid w:val="005A4753"/>
    <w:rsid w:val="005B2597"/>
    <w:rsid w:val="005C4095"/>
    <w:rsid w:val="006D629C"/>
    <w:rsid w:val="007C474C"/>
    <w:rsid w:val="00894449"/>
    <w:rsid w:val="00963F2D"/>
    <w:rsid w:val="009B637D"/>
    <w:rsid w:val="009E2D64"/>
    <w:rsid w:val="00A34A65"/>
    <w:rsid w:val="00AC17AE"/>
    <w:rsid w:val="00C01747"/>
    <w:rsid w:val="00C86701"/>
    <w:rsid w:val="00CD3F1E"/>
    <w:rsid w:val="00D248AD"/>
    <w:rsid w:val="00D517E5"/>
    <w:rsid w:val="00F20F5F"/>
    <w:rsid w:val="00F4427B"/>
    <w:rsid w:val="00FB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5EE019-1F4F-45F0-876A-5CD35C4B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50B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E7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E758D"/>
  </w:style>
  <w:style w:type="paragraph" w:styleId="Pieddepage">
    <w:name w:val="footer"/>
    <w:basedOn w:val="Normal"/>
    <w:link w:val="PieddepageCar"/>
    <w:uiPriority w:val="99"/>
    <w:unhideWhenUsed/>
    <w:rsid w:val="002E7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E7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Daniel Perrin Toinin</cp:lastModifiedBy>
  <cp:revision>2</cp:revision>
  <dcterms:created xsi:type="dcterms:W3CDTF">2017-01-03T09:49:00Z</dcterms:created>
  <dcterms:modified xsi:type="dcterms:W3CDTF">2017-01-03T09:49:00Z</dcterms:modified>
</cp:coreProperties>
</file>