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697" w:rsidRPr="00E85C04" w:rsidRDefault="00AA3697" w:rsidP="00AA3697">
      <w:pPr>
        <w:spacing w:after="60"/>
        <w:rPr>
          <w:rFonts w:ascii="Arial Black" w:hAnsi="Arial Black"/>
          <w:b/>
          <w:sz w:val="28"/>
        </w:rPr>
      </w:pPr>
      <w:bookmarkStart w:id="0" w:name="_GoBack"/>
      <w:bookmarkEnd w:id="0"/>
      <w:r>
        <w:rPr>
          <w:b/>
          <w:bCs/>
          <w:noProof/>
          <w:lang w:eastAsia="fr-FR"/>
        </w:rPr>
        <w:drawing>
          <wp:anchor distT="0" distB="0" distL="144145" distR="144145" simplePos="0" relativeHeight="251659264" behindDoc="0" locked="0" layoutInCell="1" allowOverlap="0" wp14:anchorId="43C3DF3F" wp14:editId="4C585A63">
            <wp:simplePos x="0" y="0"/>
            <wp:positionH relativeFrom="column">
              <wp:posOffset>1905</wp:posOffset>
            </wp:positionH>
            <wp:positionV relativeFrom="paragraph">
              <wp:posOffset>177800</wp:posOffset>
            </wp:positionV>
            <wp:extent cx="746760" cy="844550"/>
            <wp:effectExtent l="1905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-2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84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E85C04">
        <w:rPr>
          <w:rFonts w:ascii="Arial Black" w:hAnsi="Arial Black"/>
          <w:b/>
          <w:sz w:val="24"/>
        </w:rPr>
        <w:t xml:space="preserve">Centre de Ressources </w:t>
      </w:r>
      <w:r>
        <w:rPr>
          <w:rFonts w:ascii="Arial Black" w:hAnsi="Arial Black"/>
          <w:b/>
          <w:sz w:val="24"/>
        </w:rPr>
        <w:br/>
      </w:r>
      <w:r w:rsidRPr="00E85C04">
        <w:rPr>
          <w:rFonts w:ascii="Arial Black" w:hAnsi="Arial Black"/>
          <w:b/>
          <w:sz w:val="24"/>
        </w:rPr>
        <w:t xml:space="preserve">Comptabilité </w:t>
      </w:r>
      <w:r>
        <w:rPr>
          <w:rFonts w:ascii="Arial Black" w:hAnsi="Arial Black"/>
          <w:b/>
          <w:sz w:val="24"/>
        </w:rPr>
        <w:t xml:space="preserve">et </w:t>
      </w:r>
      <w:r w:rsidRPr="00E85C04">
        <w:rPr>
          <w:rFonts w:ascii="Arial Black" w:hAnsi="Arial Black"/>
          <w:b/>
          <w:sz w:val="24"/>
        </w:rPr>
        <w:t>Finance</w:t>
      </w:r>
    </w:p>
    <w:p w:rsidR="00AA3697" w:rsidRPr="004563F0" w:rsidRDefault="00AA3697" w:rsidP="00AA3697">
      <w:pPr>
        <w:rPr>
          <w:sz w:val="20"/>
        </w:rPr>
      </w:pPr>
      <w:r w:rsidRPr="004563F0">
        <w:rPr>
          <w:sz w:val="20"/>
        </w:rPr>
        <w:t>Lycée MARIE CURIE</w:t>
      </w:r>
    </w:p>
    <w:p w:rsidR="00AA3697" w:rsidRPr="004563F0" w:rsidRDefault="00AA3697" w:rsidP="00AA3697">
      <w:pPr>
        <w:rPr>
          <w:sz w:val="20"/>
        </w:rPr>
      </w:pPr>
      <w:r w:rsidRPr="004563F0">
        <w:rPr>
          <w:sz w:val="20"/>
        </w:rPr>
        <w:t xml:space="preserve">Avenue du 8 mai 1945 - BP 348 </w:t>
      </w:r>
    </w:p>
    <w:p w:rsidR="00AA3697" w:rsidRPr="004563F0" w:rsidRDefault="00AA3697" w:rsidP="00AA3697">
      <w:pPr>
        <w:rPr>
          <w:sz w:val="16"/>
        </w:rPr>
      </w:pPr>
      <w:r w:rsidRPr="004563F0">
        <w:rPr>
          <w:sz w:val="20"/>
        </w:rPr>
        <w:t>38435 ECHIROLLES cedex</w:t>
      </w:r>
    </w:p>
    <w:p w:rsidR="00AA3697" w:rsidRPr="00E85C04" w:rsidRDefault="00F14CBE" w:rsidP="00AA3697">
      <w:pPr>
        <w:pStyle w:val="Liste"/>
        <w:numPr>
          <w:ilvl w:val="0"/>
          <w:numId w:val="0"/>
        </w:numPr>
        <w:ind w:left="284"/>
        <w:rPr>
          <w:lang w:val="nl-NL"/>
        </w:rPr>
      </w:pPr>
      <w:hyperlink r:id="rId9" w:history="1">
        <w:r w:rsidR="00AA3697" w:rsidRPr="00ED0EFA">
          <w:rPr>
            <w:rStyle w:val="Lienhypertexte"/>
            <w:sz w:val="18"/>
            <w:lang w:val="nl-NL"/>
          </w:rPr>
          <w:t>http://crcf.ac-grenoble.fr/</w:t>
        </w:r>
      </w:hyperlink>
      <w:r w:rsidR="00AA3697">
        <w:rPr>
          <w:lang w:val="nl-NL"/>
        </w:rPr>
        <w:t xml:space="preserve"> </w:t>
      </w:r>
    </w:p>
    <w:p w:rsidR="00AA3697" w:rsidRDefault="00AA3697" w:rsidP="00AA3697">
      <w:pPr>
        <w:pStyle w:val="CoursTitre"/>
      </w:pPr>
      <w:r>
        <w:t>Situation professionnelle</w:t>
      </w:r>
      <w:r w:rsidRPr="00BD73DE">
        <w:t xml:space="preserve"> </w:t>
      </w:r>
      <w:r>
        <w:t xml:space="preserve">Équi’libre </w:t>
      </w:r>
    </w:p>
    <w:p w:rsidR="00C55880" w:rsidRDefault="00C55880" w:rsidP="00AF6D2C">
      <w:pPr>
        <w:rPr>
          <w:rFonts w:ascii="Times New Roman" w:eastAsia="Calibri" w:hAnsi="Times New Roman" w:cs="Times New Roman"/>
          <w:b/>
          <w:bCs/>
          <w:sz w:val="20"/>
          <w:szCs w:val="20"/>
          <w:u w:val="single"/>
        </w:rPr>
      </w:pPr>
    </w:p>
    <w:p w:rsidR="00AF6D2C" w:rsidRDefault="00AF6D2C" w:rsidP="00AF6D2C">
      <w:pPr>
        <w:rPr>
          <w:rFonts w:ascii="Times New Roman" w:eastAsia="Calibri" w:hAnsi="Times New Roman" w:cs="Times New Roman"/>
          <w:b/>
          <w:bCs/>
          <w:sz w:val="20"/>
          <w:szCs w:val="20"/>
          <w:u w:val="single"/>
        </w:rPr>
      </w:pPr>
      <w:r w:rsidRPr="00AF6D2C">
        <w:rPr>
          <w:rFonts w:ascii="Times New Roman" w:eastAsia="Calibri" w:hAnsi="Times New Roman" w:cs="Times New Roman"/>
          <w:b/>
          <w:bCs/>
          <w:sz w:val="20"/>
          <w:szCs w:val="20"/>
          <w:u w:val="single"/>
        </w:rPr>
        <w:t>Articles de la convention collective applicable</w:t>
      </w:r>
      <w:r w:rsidR="007D31E1">
        <w:rPr>
          <w:rFonts w:ascii="Times New Roman" w:eastAsia="Calibri" w:hAnsi="Times New Roman" w:cs="Times New Roman"/>
          <w:b/>
          <w:bCs/>
          <w:sz w:val="20"/>
          <w:szCs w:val="20"/>
          <w:u w:val="single"/>
        </w:rPr>
        <w:t xml:space="preserve"> </w:t>
      </w:r>
    </w:p>
    <w:p w:rsidR="007D31E1" w:rsidRPr="00AF6D2C" w:rsidRDefault="007D31E1" w:rsidP="00AF6D2C">
      <w:pPr>
        <w:rPr>
          <w:rFonts w:ascii="Times New Roman" w:eastAsia="Calibri" w:hAnsi="Times New Roman" w:cs="Times New Roman"/>
          <w:b/>
          <w:bCs/>
          <w:sz w:val="20"/>
          <w:szCs w:val="20"/>
          <w:u w:val="single"/>
        </w:rPr>
      </w:pPr>
    </w:p>
    <w:p w:rsidR="00AF6D2C" w:rsidRPr="00AF6D2C" w:rsidRDefault="00AF6D2C" w:rsidP="00AF6D2C">
      <w:pPr>
        <w:rPr>
          <w:rFonts w:ascii="Times New Roman" w:eastAsia="Calibri" w:hAnsi="Times New Roman" w:cs="Times New Roman"/>
          <w:sz w:val="20"/>
          <w:szCs w:val="20"/>
        </w:rPr>
      </w:pPr>
      <w:r w:rsidRPr="00AF6D2C">
        <w:rPr>
          <w:rFonts w:ascii="Times New Roman" w:eastAsia="Calibri" w:hAnsi="Times New Roman" w:cs="Times New Roman"/>
          <w:bCs/>
          <w:sz w:val="20"/>
          <w:szCs w:val="20"/>
          <w:u w:val="single"/>
        </w:rPr>
        <w:t>Article 36 convention collective relatif à la période d'essai</w:t>
      </w:r>
    </w:p>
    <w:p w:rsidR="00AF6D2C" w:rsidRPr="00AF6D2C" w:rsidRDefault="00F14CBE" w:rsidP="00AF6D2C">
      <w:pPr>
        <w:rPr>
          <w:rFonts w:ascii="Times New Roman" w:eastAsia="Calibri" w:hAnsi="Times New Roman" w:cs="Times New Roman"/>
          <w:sz w:val="20"/>
          <w:szCs w:val="20"/>
        </w:rPr>
      </w:pPr>
      <w:hyperlink r:id="rId10" w:history="1">
        <w:r w:rsidR="00AF6D2C" w:rsidRPr="00AF6D2C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</w:rPr>
          <w:t>http://www.legifrance.gouv.fr/affichIDCC.do;jsessionid=E3C7872E9FDF2BED05A26F338258AA76.tpdila21v_1?idSectionTA=KALISCTA000005734592&amp;cidTexte=KALITEXT000005642624&amp;idConvention=KALICONT000005635645</w:t>
        </w:r>
      </w:hyperlink>
    </w:p>
    <w:p w:rsidR="00AF6D2C" w:rsidRPr="00AF6D2C" w:rsidRDefault="00AF6D2C" w:rsidP="00AF6D2C">
      <w:pPr>
        <w:rPr>
          <w:rFonts w:ascii="Times New Roman" w:eastAsia="Calibri" w:hAnsi="Times New Roman" w:cs="Times New Roman"/>
          <w:sz w:val="20"/>
          <w:szCs w:val="20"/>
        </w:rPr>
      </w:pPr>
      <w:r w:rsidRPr="00AF6D2C">
        <w:rPr>
          <w:rFonts w:ascii="Times New Roman" w:eastAsia="Calibri" w:hAnsi="Times New Roman" w:cs="Times New Roman"/>
          <w:bCs/>
          <w:sz w:val="20"/>
          <w:szCs w:val="20"/>
          <w:u w:val="single"/>
        </w:rPr>
        <w:t>Article 67 de la convention collective relatif à la maladie</w:t>
      </w:r>
    </w:p>
    <w:p w:rsidR="00AF6D2C" w:rsidRPr="00AF6D2C" w:rsidRDefault="00F14CBE" w:rsidP="00AF6D2C">
      <w:pPr>
        <w:rPr>
          <w:rFonts w:ascii="Times New Roman" w:eastAsia="Calibri" w:hAnsi="Times New Roman" w:cs="Times New Roman"/>
          <w:sz w:val="20"/>
          <w:szCs w:val="20"/>
        </w:rPr>
      </w:pPr>
      <w:hyperlink r:id="rId11" w:history="1">
        <w:r w:rsidR="00AF6D2C" w:rsidRPr="00AF6D2C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</w:rPr>
          <w:t>http://www.legifrance.gouv.fr/affichIDCC.do?idSectionTA=KALISCTA000005734625&amp;cidTexte=KALITEXT000005642624&amp;idConvention=KALICONT000005635645&amp;dateTexte=29990101</w:t>
        </w:r>
      </w:hyperlink>
    </w:p>
    <w:p w:rsidR="00AF6D2C" w:rsidRPr="00AF6D2C" w:rsidRDefault="00AF6D2C" w:rsidP="00AF6D2C">
      <w:pPr>
        <w:rPr>
          <w:rFonts w:ascii="Times New Roman" w:eastAsia="Calibri" w:hAnsi="Times New Roman" w:cs="Times New Roman"/>
          <w:sz w:val="20"/>
          <w:szCs w:val="20"/>
        </w:rPr>
      </w:pPr>
      <w:r w:rsidRPr="00AF6D2C">
        <w:rPr>
          <w:rFonts w:ascii="Times New Roman" w:eastAsia="Calibri" w:hAnsi="Times New Roman" w:cs="Times New Roman"/>
          <w:bCs/>
          <w:sz w:val="20"/>
          <w:szCs w:val="20"/>
          <w:u w:val="single"/>
        </w:rPr>
        <w:t>Article 78 convention collective relatif au préavis</w:t>
      </w:r>
    </w:p>
    <w:p w:rsidR="00AF6D2C" w:rsidRPr="00AF6D2C" w:rsidRDefault="00F14CBE" w:rsidP="00AF6D2C">
      <w:pPr>
        <w:rPr>
          <w:rFonts w:ascii="Times New Roman" w:eastAsia="Calibri" w:hAnsi="Times New Roman" w:cs="Times New Roman"/>
          <w:sz w:val="20"/>
          <w:szCs w:val="20"/>
        </w:rPr>
      </w:pPr>
      <w:hyperlink r:id="rId12" w:history="1">
        <w:r w:rsidR="00AF6D2C" w:rsidRPr="00AF6D2C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</w:rPr>
          <w:t>http://www.legifrance.gouv.fr/affichIDCC.do;jsessionid=E3C7872E9FDF2BED05A26F338258AA76.tpdila21v_1?idSectionTA=KALISCTA000005734637&amp;cidTexte=KALITEXT000005642624&amp;idConvention=KALICONT000005635645</w:t>
        </w:r>
      </w:hyperlink>
    </w:p>
    <w:p w:rsidR="00AF6D2C" w:rsidRPr="00AF6D2C" w:rsidRDefault="00AF6D2C" w:rsidP="00AF6D2C">
      <w:pPr>
        <w:rPr>
          <w:rFonts w:ascii="Times New Roman" w:eastAsia="Calibri" w:hAnsi="Times New Roman" w:cs="Times New Roman"/>
          <w:sz w:val="20"/>
          <w:szCs w:val="20"/>
        </w:rPr>
      </w:pPr>
      <w:r w:rsidRPr="00AF6D2C">
        <w:rPr>
          <w:rFonts w:ascii="Times New Roman" w:eastAsia="Calibri" w:hAnsi="Times New Roman" w:cs="Times New Roman"/>
          <w:bCs/>
          <w:sz w:val="20"/>
          <w:szCs w:val="20"/>
          <w:u w:val="single"/>
        </w:rPr>
        <w:t>Avenant Annexe I - Classification Avenant du 21 mars 2003</w:t>
      </w:r>
    </w:p>
    <w:p w:rsidR="00AF6D2C" w:rsidRPr="00AF6D2C" w:rsidRDefault="00F14CBE" w:rsidP="00AF6D2C">
      <w:pPr>
        <w:rPr>
          <w:rFonts w:ascii="Times New Roman" w:eastAsia="Calibri" w:hAnsi="Times New Roman" w:cs="Times New Roman"/>
          <w:sz w:val="20"/>
          <w:szCs w:val="20"/>
        </w:rPr>
      </w:pPr>
      <w:hyperlink r:id="rId13" w:history="1">
        <w:r w:rsidR="00AF6D2C" w:rsidRPr="00AF6D2C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</w:rPr>
          <w:t>http://www.legifrance.gouv.fr/affichIDCC.do;jsessionid=E3C7872E9FDF2BED05A26F338258AA76.tpdila21v_1?idConvention=KALICONT000005635645&amp;cidTexte=KALITEXT000005642630</w:t>
        </w:r>
      </w:hyperlink>
    </w:p>
    <w:p w:rsidR="00AF6D2C" w:rsidRPr="00AF6D2C" w:rsidRDefault="00AF6D2C" w:rsidP="00AF6D2C">
      <w:pPr>
        <w:rPr>
          <w:rFonts w:ascii="Times New Roman" w:eastAsia="Calibri" w:hAnsi="Times New Roman" w:cs="Times New Roman"/>
          <w:sz w:val="20"/>
          <w:szCs w:val="20"/>
        </w:rPr>
      </w:pPr>
      <w:r w:rsidRPr="00AF6D2C">
        <w:rPr>
          <w:rFonts w:ascii="Times New Roman" w:eastAsia="Calibri" w:hAnsi="Times New Roman" w:cs="Times New Roman"/>
          <w:bCs/>
          <w:sz w:val="20"/>
          <w:szCs w:val="20"/>
          <w:u w:val="single"/>
        </w:rPr>
        <w:t>Avenant n° 6 du 10 février 2011 relatif à la désignation des organismes assureurs</w:t>
      </w:r>
    </w:p>
    <w:p w:rsidR="00AF6D2C" w:rsidRPr="00AF6D2C" w:rsidRDefault="00F14CBE" w:rsidP="00AF6D2C">
      <w:pPr>
        <w:rPr>
          <w:rFonts w:ascii="Times New Roman" w:eastAsia="Calibri" w:hAnsi="Times New Roman" w:cs="Times New Roman"/>
          <w:sz w:val="20"/>
          <w:szCs w:val="20"/>
        </w:rPr>
      </w:pPr>
      <w:hyperlink r:id="rId14" w:history="1">
        <w:r w:rsidR="00AF6D2C" w:rsidRPr="00AF6D2C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</w:rPr>
          <w:t>http://www.legifrance.gouv.fr/affichIDCC.do;jsessionid=E3C7872E9FDF2BED05A26F338258AA76.tpdila21v_1?idConvention=KALICONT000005635645&amp;cidTexte=KALITEXT000024629812</w:t>
        </w:r>
      </w:hyperlink>
    </w:p>
    <w:p w:rsidR="00C55880" w:rsidRDefault="00C55880" w:rsidP="00AF6D2C">
      <w:pPr>
        <w:rPr>
          <w:rFonts w:ascii="Times New Roman" w:eastAsia="Calibri" w:hAnsi="Times New Roman" w:cs="Times New Roman"/>
          <w:b/>
          <w:bCs/>
          <w:sz w:val="20"/>
          <w:szCs w:val="20"/>
          <w:u w:val="single"/>
        </w:rPr>
      </w:pPr>
    </w:p>
    <w:sectPr w:rsidR="00C55880" w:rsidSect="00CA0FBC">
      <w:footerReference w:type="default" r:id="rId15"/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CBE" w:rsidRDefault="00F14CBE" w:rsidP="00CA0FBC">
      <w:r>
        <w:separator/>
      </w:r>
    </w:p>
  </w:endnote>
  <w:endnote w:type="continuationSeparator" w:id="0">
    <w:p w:rsidR="00F14CBE" w:rsidRDefault="00F14CBE" w:rsidP="00CA0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BD9" w:rsidRPr="00AE7073" w:rsidRDefault="00D71BD9" w:rsidP="00D71BD9">
    <w:pPr>
      <w:pStyle w:val="Pieddepage"/>
      <w:spacing w:after="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8"/>
        <w:szCs w:val="18"/>
      </w:rPr>
      <w:t xml:space="preserve">Situation professionnelle </w:t>
    </w:r>
    <w:r w:rsidR="00AF6D2C">
      <w:rPr>
        <w:rFonts w:ascii="Arial" w:hAnsi="Arial" w:cs="Arial"/>
        <w:sz w:val="18"/>
        <w:szCs w:val="18"/>
      </w:rPr>
      <w:t>Equilibre</w:t>
    </w:r>
    <w:r>
      <w:rPr>
        <w:rFonts w:ascii="Arial" w:hAnsi="Arial" w:cs="Arial"/>
        <w:sz w:val="16"/>
        <w:szCs w:val="16"/>
      </w:rPr>
      <w:tab/>
    </w:r>
  </w:p>
  <w:p w:rsidR="008958D2" w:rsidRPr="00D71BD9" w:rsidRDefault="00D71BD9" w:rsidP="00D71BD9">
    <w:pPr>
      <w:pStyle w:val="Pieddepage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  <w:lang w:eastAsia="fr-FR"/>
      </w:rPr>
      <w:drawing>
        <wp:inline distT="0" distB="0" distL="0" distR="0" wp14:anchorId="2FDE04F1" wp14:editId="73705C1A">
          <wp:extent cx="758825" cy="146685"/>
          <wp:effectExtent l="0" t="0" r="3175" b="5715"/>
          <wp:docPr id="9" name="Image 9" descr="Licence Creative Commons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icence Creative Common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" cy="146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E7073">
      <w:rPr>
        <w:rFonts w:ascii="Arial" w:hAnsi="Arial" w:cs="Arial"/>
        <w:sz w:val="16"/>
        <w:szCs w:val="16"/>
      </w:rPr>
      <w:t xml:space="preserve"> Réseau CRCF - Ministère de l'Éducation nationale - </w:t>
    </w:r>
    <w:hyperlink r:id="rId3" w:history="1">
      <w:r w:rsidRPr="00AE7073">
        <w:rPr>
          <w:rStyle w:val="Lienhypertexte"/>
          <w:rFonts w:ascii="Arial" w:hAnsi="Arial" w:cs="Arial"/>
          <w:sz w:val="16"/>
          <w:szCs w:val="16"/>
        </w:rPr>
        <w:t>http://crcf.ac-grenoble.fr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CBE" w:rsidRDefault="00F14CBE" w:rsidP="00CA0FBC">
      <w:r>
        <w:separator/>
      </w:r>
    </w:p>
  </w:footnote>
  <w:footnote w:type="continuationSeparator" w:id="0">
    <w:p w:rsidR="00F14CBE" w:rsidRDefault="00F14CBE" w:rsidP="00CA0F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pt;height:11.5pt" o:bullet="t">
        <v:imagedata r:id="rId1" o:title="BD14565_"/>
      </v:shape>
    </w:pict>
  </w:numPicBullet>
  <w:abstractNum w:abstractNumId="0">
    <w:nsid w:val="013D3FDD"/>
    <w:multiLevelType w:val="hybridMultilevel"/>
    <w:tmpl w:val="9754E6D8"/>
    <w:lvl w:ilvl="0" w:tplc="04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1BEA0C9E"/>
    <w:multiLevelType w:val="hybridMultilevel"/>
    <w:tmpl w:val="9272B87A"/>
    <w:lvl w:ilvl="0" w:tplc="1B44892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D53ED2"/>
    <w:multiLevelType w:val="hybridMultilevel"/>
    <w:tmpl w:val="6F86F52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EE7B36"/>
    <w:multiLevelType w:val="hybridMultilevel"/>
    <w:tmpl w:val="2438F33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671EBB"/>
    <w:multiLevelType w:val="hybridMultilevel"/>
    <w:tmpl w:val="5C50019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EA6C58"/>
    <w:multiLevelType w:val="hybridMultilevel"/>
    <w:tmpl w:val="8B246DFE"/>
    <w:lvl w:ilvl="0" w:tplc="F986306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u w:color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281D6F"/>
    <w:multiLevelType w:val="hybridMultilevel"/>
    <w:tmpl w:val="7FDE0724"/>
    <w:lvl w:ilvl="0" w:tplc="07A488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677F1B"/>
    <w:multiLevelType w:val="hybridMultilevel"/>
    <w:tmpl w:val="87262E24"/>
    <w:lvl w:ilvl="0" w:tplc="6DE44B46">
      <w:start w:val="1"/>
      <w:numFmt w:val="bullet"/>
      <w:pStyle w:val="List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8F311A"/>
    <w:multiLevelType w:val="hybridMultilevel"/>
    <w:tmpl w:val="DFD449E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AB1C32"/>
    <w:multiLevelType w:val="hybridMultilevel"/>
    <w:tmpl w:val="C160367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860C65"/>
    <w:multiLevelType w:val="hybridMultilevel"/>
    <w:tmpl w:val="849A68F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9722E6"/>
    <w:multiLevelType w:val="hybridMultilevel"/>
    <w:tmpl w:val="075C8F76"/>
    <w:lvl w:ilvl="0" w:tplc="F986306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u w:color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2B368D"/>
    <w:multiLevelType w:val="hybridMultilevel"/>
    <w:tmpl w:val="00FABBA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3909DB"/>
    <w:multiLevelType w:val="hybridMultilevel"/>
    <w:tmpl w:val="7E982174"/>
    <w:lvl w:ilvl="0" w:tplc="F986306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u w:color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E93748"/>
    <w:multiLevelType w:val="hybridMultilevel"/>
    <w:tmpl w:val="05E0CB78"/>
    <w:lvl w:ilvl="0" w:tplc="F986306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u w:color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956B8C"/>
    <w:multiLevelType w:val="hybridMultilevel"/>
    <w:tmpl w:val="0A36F492"/>
    <w:lvl w:ilvl="0" w:tplc="6CC8CEC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D412F1"/>
    <w:multiLevelType w:val="multilevel"/>
    <w:tmpl w:val="27CE6A5C"/>
    <w:lvl w:ilvl="0">
      <w:start w:val="1"/>
      <w:numFmt w:val="upperRoman"/>
      <w:pStyle w:val="CoursTitre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upperLetter"/>
      <w:pStyle w:val="CoursTitre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CoursTitre3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7">
    <w:nsid w:val="56DA2DDC"/>
    <w:multiLevelType w:val="hybridMultilevel"/>
    <w:tmpl w:val="00FABBA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0425DE"/>
    <w:multiLevelType w:val="multilevel"/>
    <w:tmpl w:val="90A0BB10"/>
    <w:lvl w:ilvl="0">
      <w:start w:val="1"/>
      <w:numFmt w:val="lowerLetter"/>
      <w:lvlText w:val="%1."/>
      <w:lvlJc w:val="left"/>
      <w:pPr>
        <w:tabs>
          <w:tab w:val="num" w:pos="2520"/>
        </w:tabs>
        <w:ind w:left="2520" w:hanging="360"/>
      </w:p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CoursTitre4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9">
    <w:nsid w:val="61EF49C0"/>
    <w:multiLevelType w:val="hybridMultilevel"/>
    <w:tmpl w:val="F918BCD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1B575E"/>
    <w:multiLevelType w:val="hybridMultilevel"/>
    <w:tmpl w:val="73A2A5FA"/>
    <w:lvl w:ilvl="0" w:tplc="A9D012D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41451D"/>
    <w:multiLevelType w:val="hybridMultilevel"/>
    <w:tmpl w:val="630AE004"/>
    <w:lvl w:ilvl="0" w:tplc="F986306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u w:color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5F3D64"/>
    <w:multiLevelType w:val="hybridMultilevel"/>
    <w:tmpl w:val="FE42EBAA"/>
    <w:lvl w:ilvl="0" w:tplc="AC2EFE2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6"/>
  </w:num>
  <w:num w:numId="3">
    <w:abstractNumId w:val="16"/>
  </w:num>
  <w:num w:numId="4">
    <w:abstractNumId w:val="18"/>
  </w:num>
  <w:num w:numId="5">
    <w:abstractNumId w:val="6"/>
  </w:num>
  <w:num w:numId="6">
    <w:abstractNumId w:val="1"/>
  </w:num>
  <w:num w:numId="7">
    <w:abstractNumId w:val="21"/>
  </w:num>
  <w:num w:numId="8">
    <w:abstractNumId w:val="2"/>
  </w:num>
  <w:num w:numId="9">
    <w:abstractNumId w:val="17"/>
  </w:num>
  <w:num w:numId="10">
    <w:abstractNumId w:val="19"/>
  </w:num>
  <w:num w:numId="11">
    <w:abstractNumId w:val="12"/>
  </w:num>
  <w:num w:numId="12">
    <w:abstractNumId w:val="22"/>
  </w:num>
  <w:num w:numId="13">
    <w:abstractNumId w:val="14"/>
  </w:num>
  <w:num w:numId="14">
    <w:abstractNumId w:val="11"/>
  </w:num>
  <w:num w:numId="15">
    <w:abstractNumId w:val="13"/>
  </w:num>
  <w:num w:numId="16">
    <w:abstractNumId w:val="5"/>
  </w:num>
  <w:num w:numId="17">
    <w:abstractNumId w:val="15"/>
  </w:num>
  <w:num w:numId="18">
    <w:abstractNumId w:val="20"/>
  </w:num>
  <w:num w:numId="19">
    <w:abstractNumId w:val="8"/>
  </w:num>
  <w:num w:numId="20">
    <w:abstractNumId w:val="9"/>
  </w:num>
  <w:num w:numId="21">
    <w:abstractNumId w:val="4"/>
  </w:num>
  <w:num w:numId="22">
    <w:abstractNumId w:val="10"/>
  </w:num>
  <w:num w:numId="23">
    <w:abstractNumId w:val="3"/>
  </w:num>
  <w:num w:numId="24">
    <w:abstractNumId w:val="7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3DE"/>
    <w:rsid w:val="000249FF"/>
    <w:rsid w:val="00025BB6"/>
    <w:rsid w:val="00044326"/>
    <w:rsid w:val="000531A9"/>
    <w:rsid w:val="00073988"/>
    <w:rsid w:val="00083F06"/>
    <w:rsid w:val="00084BC5"/>
    <w:rsid w:val="00096986"/>
    <w:rsid w:val="000A4F7D"/>
    <w:rsid w:val="000C048C"/>
    <w:rsid w:val="000C56C6"/>
    <w:rsid w:val="00106E0F"/>
    <w:rsid w:val="00115574"/>
    <w:rsid w:val="00117A41"/>
    <w:rsid w:val="0012114E"/>
    <w:rsid w:val="00127B53"/>
    <w:rsid w:val="00131D18"/>
    <w:rsid w:val="001358A3"/>
    <w:rsid w:val="0013729E"/>
    <w:rsid w:val="00147949"/>
    <w:rsid w:val="00151903"/>
    <w:rsid w:val="00162153"/>
    <w:rsid w:val="00170D42"/>
    <w:rsid w:val="00193170"/>
    <w:rsid w:val="001A1BC8"/>
    <w:rsid w:val="001A7A68"/>
    <w:rsid w:val="001B04AC"/>
    <w:rsid w:val="001B46B3"/>
    <w:rsid w:val="001B46FB"/>
    <w:rsid w:val="001B5AD7"/>
    <w:rsid w:val="001D2A59"/>
    <w:rsid w:val="001F6A0D"/>
    <w:rsid w:val="00204714"/>
    <w:rsid w:val="0021736F"/>
    <w:rsid w:val="00222B7B"/>
    <w:rsid w:val="002266C0"/>
    <w:rsid w:val="0023140D"/>
    <w:rsid w:val="00240B50"/>
    <w:rsid w:val="002454AB"/>
    <w:rsid w:val="00252840"/>
    <w:rsid w:val="002631AC"/>
    <w:rsid w:val="0028396B"/>
    <w:rsid w:val="0029050C"/>
    <w:rsid w:val="002A327F"/>
    <w:rsid w:val="002D4FFA"/>
    <w:rsid w:val="002D6A92"/>
    <w:rsid w:val="002E06EC"/>
    <w:rsid w:val="002E5064"/>
    <w:rsid w:val="002E60AA"/>
    <w:rsid w:val="002F417A"/>
    <w:rsid w:val="002F6F2D"/>
    <w:rsid w:val="00300B9E"/>
    <w:rsid w:val="003034BA"/>
    <w:rsid w:val="003209D3"/>
    <w:rsid w:val="00320C2C"/>
    <w:rsid w:val="00320FD7"/>
    <w:rsid w:val="00333CF3"/>
    <w:rsid w:val="0034266E"/>
    <w:rsid w:val="00355F0E"/>
    <w:rsid w:val="00356487"/>
    <w:rsid w:val="00385B7F"/>
    <w:rsid w:val="003B4A10"/>
    <w:rsid w:val="003B6FE5"/>
    <w:rsid w:val="003D5BCE"/>
    <w:rsid w:val="003D7E19"/>
    <w:rsid w:val="00420E8A"/>
    <w:rsid w:val="004314D7"/>
    <w:rsid w:val="0044153F"/>
    <w:rsid w:val="00443DFD"/>
    <w:rsid w:val="00443EF7"/>
    <w:rsid w:val="004572D4"/>
    <w:rsid w:val="0046034A"/>
    <w:rsid w:val="00461F5F"/>
    <w:rsid w:val="004637AF"/>
    <w:rsid w:val="00464ABD"/>
    <w:rsid w:val="00477A13"/>
    <w:rsid w:val="004868CD"/>
    <w:rsid w:val="004A35FF"/>
    <w:rsid w:val="004D5604"/>
    <w:rsid w:val="004D587D"/>
    <w:rsid w:val="005262E8"/>
    <w:rsid w:val="00533DBB"/>
    <w:rsid w:val="005342F1"/>
    <w:rsid w:val="0053437D"/>
    <w:rsid w:val="005439AD"/>
    <w:rsid w:val="00544163"/>
    <w:rsid w:val="00563376"/>
    <w:rsid w:val="00572EDC"/>
    <w:rsid w:val="00575529"/>
    <w:rsid w:val="00583724"/>
    <w:rsid w:val="005916A8"/>
    <w:rsid w:val="0059261A"/>
    <w:rsid w:val="005B49E7"/>
    <w:rsid w:val="005D2DE1"/>
    <w:rsid w:val="005D752B"/>
    <w:rsid w:val="005E4974"/>
    <w:rsid w:val="005E4FCB"/>
    <w:rsid w:val="005F0800"/>
    <w:rsid w:val="00603646"/>
    <w:rsid w:val="00603CAD"/>
    <w:rsid w:val="00613702"/>
    <w:rsid w:val="00613882"/>
    <w:rsid w:val="00624B92"/>
    <w:rsid w:val="00646F08"/>
    <w:rsid w:val="00652456"/>
    <w:rsid w:val="00656B1E"/>
    <w:rsid w:val="00660D32"/>
    <w:rsid w:val="00662D2D"/>
    <w:rsid w:val="006657C6"/>
    <w:rsid w:val="00666976"/>
    <w:rsid w:val="00677138"/>
    <w:rsid w:val="006829F4"/>
    <w:rsid w:val="00695D70"/>
    <w:rsid w:val="00697646"/>
    <w:rsid w:val="006B7F99"/>
    <w:rsid w:val="006E09D0"/>
    <w:rsid w:val="006E79B9"/>
    <w:rsid w:val="00702294"/>
    <w:rsid w:val="00763337"/>
    <w:rsid w:val="007644D0"/>
    <w:rsid w:val="0076473B"/>
    <w:rsid w:val="0077130C"/>
    <w:rsid w:val="007836D2"/>
    <w:rsid w:val="00795688"/>
    <w:rsid w:val="007A3026"/>
    <w:rsid w:val="007A5E9A"/>
    <w:rsid w:val="007D31E1"/>
    <w:rsid w:val="007E3095"/>
    <w:rsid w:val="007E3B0C"/>
    <w:rsid w:val="007E5A10"/>
    <w:rsid w:val="007F050A"/>
    <w:rsid w:val="007F12F1"/>
    <w:rsid w:val="0080345B"/>
    <w:rsid w:val="00814FE2"/>
    <w:rsid w:val="00815E69"/>
    <w:rsid w:val="00817832"/>
    <w:rsid w:val="0082352F"/>
    <w:rsid w:val="00836ECD"/>
    <w:rsid w:val="008426D5"/>
    <w:rsid w:val="00847247"/>
    <w:rsid w:val="00864D6E"/>
    <w:rsid w:val="008732BB"/>
    <w:rsid w:val="008757D3"/>
    <w:rsid w:val="00881D17"/>
    <w:rsid w:val="0088207D"/>
    <w:rsid w:val="00884FC2"/>
    <w:rsid w:val="008865E4"/>
    <w:rsid w:val="0089010E"/>
    <w:rsid w:val="008958D2"/>
    <w:rsid w:val="00897C04"/>
    <w:rsid w:val="008A03C8"/>
    <w:rsid w:val="008A0ED7"/>
    <w:rsid w:val="008A50BC"/>
    <w:rsid w:val="008A75B0"/>
    <w:rsid w:val="008B0439"/>
    <w:rsid w:val="008B455F"/>
    <w:rsid w:val="008C0A2E"/>
    <w:rsid w:val="008C5DBF"/>
    <w:rsid w:val="008D68BD"/>
    <w:rsid w:val="008E133A"/>
    <w:rsid w:val="008E38ED"/>
    <w:rsid w:val="008F74A6"/>
    <w:rsid w:val="00901564"/>
    <w:rsid w:val="00906207"/>
    <w:rsid w:val="00913694"/>
    <w:rsid w:val="00935902"/>
    <w:rsid w:val="0093642D"/>
    <w:rsid w:val="00960F1D"/>
    <w:rsid w:val="009668FE"/>
    <w:rsid w:val="00967F79"/>
    <w:rsid w:val="00974360"/>
    <w:rsid w:val="00976B8A"/>
    <w:rsid w:val="00983F59"/>
    <w:rsid w:val="00992A19"/>
    <w:rsid w:val="00992AC6"/>
    <w:rsid w:val="009B10EC"/>
    <w:rsid w:val="009B15EC"/>
    <w:rsid w:val="009B4A45"/>
    <w:rsid w:val="009C1D56"/>
    <w:rsid w:val="009C289C"/>
    <w:rsid w:val="009C73E5"/>
    <w:rsid w:val="00A138D0"/>
    <w:rsid w:val="00A13CEC"/>
    <w:rsid w:val="00A24D83"/>
    <w:rsid w:val="00A250EF"/>
    <w:rsid w:val="00A335C9"/>
    <w:rsid w:val="00A412A4"/>
    <w:rsid w:val="00A41D4C"/>
    <w:rsid w:val="00A44957"/>
    <w:rsid w:val="00A553F4"/>
    <w:rsid w:val="00A70C61"/>
    <w:rsid w:val="00A75606"/>
    <w:rsid w:val="00A91052"/>
    <w:rsid w:val="00A94A50"/>
    <w:rsid w:val="00AA3697"/>
    <w:rsid w:val="00AB2E95"/>
    <w:rsid w:val="00AC2152"/>
    <w:rsid w:val="00AC7161"/>
    <w:rsid w:val="00AD0B07"/>
    <w:rsid w:val="00AD4E5E"/>
    <w:rsid w:val="00AF1F51"/>
    <w:rsid w:val="00AF6D2C"/>
    <w:rsid w:val="00AF6D34"/>
    <w:rsid w:val="00B1299A"/>
    <w:rsid w:val="00B15D93"/>
    <w:rsid w:val="00B17AA1"/>
    <w:rsid w:val="00B22CDA"/>
    <w:rsid w:val="00B273A6"/>
    <w:rsid w:val="00B541E7"/>
    <w:rsid w:val="00B63557"/>
    <w:rsid w:val="00B668B2"/>
    <w:rsid w:val="00B672EF"/>
    <w:rsid w:val="00B8035E"/>
    <w:rsid w:val="00B92B65"/>
    <w:rsid w:val="00BA67E5"/>
    <w:rsid w:val="00BA71C0"/>
    <w:rsid w:val="00BB1BD2"/>
    <w:rsid w:val="00BB6C47"/>
    <w:rsid w:val="00BD73DE"/>
    <w:rsid w:val="00BF4E93"/>
    <w:rsid w:val="00C15E51"/>
    <w:rsid w:val="00C23561"/>
    <w:rsid w:val="00C25AC8"/>
    <w:rsid w:val="00C41C01"/>
    <w:rsid w:val="00C5094D"/>
    <w:rsid w:val="00C524F2"/>
    <w:rsid w:val="00C55880"/>
    <w:rsid w:val="00C82DE4"/>
    <w:rsid w:val="00C83FC5"/>
    <w:rsid w:val="00CA0FBC"/>
    <w:rsid w:val="00CA3A05"/>
    <w:rsid w:val="00CC104E"/>
    <w:rsid w:val="00CD3BF1"/>
    <w:rsid w:val="00CD4D45"/>
    <w:rsid w:val="00CD58FB"/>
    <w:rsid w:val="00CE0D15"/>
    <w:rsid w:val="00CE2A16"/>
    <w:rsid w:val="00CF1126"/>
    <w:rsid w:val="00D02822"/>
    <w:rsid w:val="00D02DC5"/>
    <w:rsid w:val="00D13EB7"/>
    <w:rsid w:val="00D37E58"/>
    <w:rsid w:val="00D429B0"/>
    <w:rsid w:val="00D44632"/>
    <w:rsid w:val="00D557A0"/>
    <w:rsid w:val="00D71BD9"/>
    <w:rsid w:val="00D86937"/>
    <w:rsid w:val="00D9312D"/>
    <w:rsid w:val="00DA3BEB"/>
    <w:rsid w:val="00DA41CB"/>
    <w:rsid w:val="00DE4AB8"/>
    <w:rsid w:val="00DE516D"/>
    <w:rsid w:val="00DE5230"/>
    <w:rsid w:val="00DF1251"/>
    <w:rsid w:val="00E016A3"/>
    <w:rsid w:val="00E03A83"/>
    <w:rsid w:val="00E2268B"/>
    <w:rsid w:val="00E27AB7"/>
    <w:rsid w:val="00E3204C"/>
    <w:rsid w:val="00E44C08"/>
    <w:rsid w:val="00E61B8D"/>
    <w:rsid w:val="00E76527"/>
    <w:rsid w:val="00E82B18"/>
    <w:rsid w:val="00E86D9A"/>
    <w:rsid w:val="00E87345"/>
    <w:rsid w:val="00E90855"/>
    <w:rsid w:val="00E915F7"/>
    <w:rsid w:val="00E927FF"/>
    <w:rsid w:val="00E9783D"/>
    <w:rsid w:val="00E97EB5"/>
    <w:rsid w:val="00ED5DDF"/>
    <w:rsid w:val="00EE026C"/>
    <w:rsid w:val="00F0444A"/>
    <w:rsid w:val="00F14CBE"/>
    <w:rsid w:val="00F230DC"/>
    <w:rsid w:val="00F32780"/>
    <w:rsid w:val="00F6659B"/>
    <w:rsid w:val="00F778C3"/>
    <w:rsid w:val="00F92569"/>
    <w:rsid w:val="00FA46E6"/>
    <w:rsid w:val="00FB3619"/>
    <w:rsid w:val="00FC383E"/>
    <w:rsid w:val="00FD69D4"/>
    <w:rsid w:val="00FE036B"/>
    <w:rsid w:val="00FE0F4E"/>
    <w:rsid w:val="00FE4FC8"/>
    <w:rsid w:val="00FF2635"/>
    <w:rsid w:val="00FF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B9"/>
    <w:pPr>
      <w:spacing w:after="0" w:line="240" w:lineRule="auto"/>
    </w:p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644D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644D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644D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oursAretenir">
    <w:name w:val="Cours A retenir"/>
    <w:basedOn w:val="Normal"/>
    <w:qFormat/>
    <w:rsid w:val="007644D0"/>
    <w:pPr>
      <w:keepNext/>
      <w:pBdr>
        <w:left w:val="double" w:sz="4" w:space="4" w:color="7030A0"/>
        <w:bottom w:val="double" w:sz="4" w:space="1" w:color="7030A0"/>
        <w:right w:val="double" w:sz="4" w:space="4" w:color="7030A0"/>
      </w:pBdr>
      <w:jc w:val="both"/>
      <w:outlineLvl w:val="1"/>
    </w:pPr>
    <w:rPr>
      <w:rFonts w:ascii="Times New Roman" w:eastAsia="MS Mincho" w:hAnsi="Times New Roman" w:cs="Times New Roman"/>
      <w:color w:val="3333CC"/>
      <w:szCs w:val="24"/>
      <w:lang w:eastAsia="fr-FR"/>
    </w:rPr>
  </w:style>
  <w:style w:type="paragraph" w:customStyle="1" w:styleId="CoursRetTITRE">
    <w:name w:val="Cours à Ret TITRE"/>
    <w:basedOn w:val="CoursAretenir"/>
    <w:qFormat/>
    <w:rsid w:val="007644D0"/>
    <w:pPr>
      <w:pBdr>
        <w:top w:val="double" w:sz="4" w:space="1" w:color="7030A0"/>
        <w:bottom w:val="single" w:sz="4" w:space="1" w:color="7030A0"/>
      </w:pBdr>
      <w:jc w:val="center"/>
    </w:pPr>
    <w:rPr>
      <w:b/>
      <w:color w:val="7030A0"/>
    </w:rPr>
  </w:style>
  <w:style w:type="paragraph" w:customStyle="1" w:styleId="CoursTexteEtudiant">
    <w:name w:val="Cours Texte Etudiant"/>
    <w:basedOn w:val="Normal"/>
    <w:qFormat/>
    <w:rsid w:val="007644D0"/>
    <w:pPr>
      <w:jc w:val="both"/>
    </w:pPr>
    <w:rPr>
      <w:rFonts w:ascii="Times New Roman" w:eastAsia="MS Mincho" w:hAnsi="Times New Roman" w:cs="Times New Roman"/>
      <w:color w:val="3333CC"/>
      <w:szCs w:val="24"/>
      <w:lang w:eastAsia="fr-FR"/>
    </w:rPr>
  </w:style>
  <w:style w:type="paragraph" w:customStyle="1" w:styleId="CoursAppli">
    <w:name w:val="CoursAppli"/>
    <w:basedOn w:val="Normal"/>
    <w:next w:val="Corpsdetexte"/>
    <w:rsid w:val="007644D0"/>
    <w:pPr>
      <w:shd w:val="clear" w:color="auto" w:fill="914FB9"/>
      <w:ind w:left="357"/>
      <w:jc w:val="both"/>
    </w:pPr>
    <w:rPr>
      <w:rFonts w:ascii="Tahoma" w:eastAsia="MS Mincho" w:hAnsi="Tahoma" w:cs="Tahoma"/>
      <w:bCs/>
      <w:color w:val="FFFFFF" w:themeColor="background1"/>
      <w:szCs w:val="24"/>
      <w:lang w:eastAsia="fr-FR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7644D0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7644D0"/>
  </w:style>
  <w:style w:type="paragraph" w:customStyle="1" w:styleId="CoursDocu">
    <w:name w:val="CoursDocu"/>
    <w:basedOn w:val="Normal"/>
    <w:next w:val="Corpsdetexte"/>
    <w:autoRedefine/>
    <w:rsid w:val="007644D0"/>
    <w:pPr>
      <w:jc w:val="both"/>
    </w:pPr>
    <w:rPr>
      <w:rFonts w:ascii="Tahoma" w:eastAsia="MS Mincho" w:hAnsi="Tahoma" w:cs="Tahoma"/>
      <w:b/>
      <w:bCs/>
      <w:i/>
      <w:iCs/>
      <w:color w:val="993366"/>
      <w:sz w:val="20"/>
      <w:szCs w:val="24"/>
      <w:lang w:eastAsia="fr-FR"/>
    </w:rPr>
  </w:style>
  <w:style w:type="paragraph" w:customStyle="1" w:styleId="CoursDocuTitre">
    <w:name w:val="CoursDocuTitre"/>
    <w:basedOn w:val="Titre"/>
    <w:qFormat/>
    <w:rsid w:val="007644D0"/>
    <w:pPr>
      <w:pBdr>
        <w:bottom w:val="single" w:sz="4" w:space="1" w:color="auto"/>
      </w:pBdr>
      <w:jc w:val="both"/>
    </w:pPr>
    <w:rPr>
      <w:sz w:val="28"/>
      <w:szCs w:val="28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7644D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7644D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ursSynthse">
    <w:name w:val="CoursSynthèse"/>
    <w:basedOn w:val="Normal"/>
    <w:next w:val="Corpsdetexte"/>
    <w:autoRedefine/>
    <w:rsid w:val="007644D0"/>
    <w:pPr>
      <w:pBdr>
        <w:top w:val="single" w:sz="4" w:space="1" w:color="333399"/>
        <w:left w:val="single" w:sz="4" w:space="4" w:color="333399"/>
        <w:bottom w:val="single" w:sz="4" w:space="1" w:color="333399"/>
        <w:right w:val="single" w:sz="4" w:space="4" w:color="333399"/>
      </w:pBdr>
      <w:jc w:val="center"/>
    </w:pPr>
    <w:rPr>
      <w:rFonts w:ascii="Tahoma" w:eastAsia="MS Mincho" w:hAnsi="Tahoma" w:cs="Tahoma"/>
      <w:b/>
      <w:bCs/>
      <w:color w:val="333399"/>
      <w:szCs w:val="24"/>
      <w:lang w:eastAsia="fr-FR"/>
    </w:rPr>
  </w:style>
  <w:style w:type="paragraph" w:customStyle="1" w:styleId="CoursTitre">
    <w:name w:val="CoursTitre"/>
    <w:basedOn w:val="Titre"/>
    <w:next w:val="Corpsdetexte"/>
    <w:autoRedefine/>
    <w:rsid w:val="007644D0"/>
    <w:pPr>
      <w:jc w:val="center"/>
    </w:pPr>
    <w:rPr>
      <w:color w:val="262626" w:themeColor="text1" w:themeTint="D9"/>
      <w:sz w:val="36"/>
      <w:szCs w:val="36"/>
      <w:lang w:eastAsia="fr-FR"/>
    </w:rPr>
  </w:style>
  <w:style w:type="paragraph" w:customStyle="1" w:styleId="CoursTitre1">
    <w:name w:val="CoursTitre1"/>
    <w:basedOn w:val="NormalWeb"/>
    <w:next w:val="Corpsdetexte"/>
    <w:autoRedefine/>
    <w:rsid w:val="007644D0"/>
    <w:pPr>
      <w:numPr>
        <w:numId w:val="3"/>
      </w:numPr>
      <w:spacing w:before="100" w:beforeAutospacing="1"/>
      <w:jc w:val="both"/>
    </w:pPr>
    <w:rPr>
      <w:rFonts w:asciiTheme="majorHAnsi" w:eastAsia="MS Mincho" w:hAnsiTheme="majorHAnsi" w:cs="Tahoma"/>
      <w:b/>
      <w:bCs/>
      <w:color w:val="0000FF"/>
      <w:sz w:val="28"/>
      <w:szCs w:val="32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7644D0"/>
    <w:rPr>
      <w:rFonts w:ascii="Times New Roman" w:hAnsi="Times New Roman" w:cs="Times New Roman"/>
      <w:sz w:val="24"/>
      <w:szCs w:val="24"/>
    </w:rPr>
  </w:style>
  <w:style w:type="paragraph" w:customStyle="1" w:styleId="CoursTitre2">
    <w:name w:val="CoursTitre2"/>
    <w:basedOn w:val="Titre2"/>
    <w:next w:val="Corpsdetexte"/>
    <w:autoRedefine/>
    <w:rsid w:val="007644D0"/>
    <w:pPr>
      <w:keepLines w:val="0"/>
      <w:numPr>
        <w:ilvl w:val="1"/>
        <w:numId w:val="3"/>
      </w:numPr>
      <w:spacing w:before="240" w:after="60"/>
      <w:jc w:val="both"/>
    </w:pPr>
    <w:rPr>
      <w:rFonts w:ascii="Tahoma" w:eastAsia="Times New Roman" w:hAnsi="Tahoma" w:cs="Tahoma"/>
      <w:i/>
      <w:iCs/>
      <w:color w:val="17365D" w:themeColor="text2" w:themeShade="BF"/>
      <w:sz w:val="24"/>
      <w:szCs w:val="20"/>
      <w:lang w:eastAsia="fr-FR"/>
    </w:rPr>
  </w:style>
  <w:style w:type="character" w:customStyle="1" w:styleId="Titre2Car">
    <w:name w:val="Titre 2 Car"/>
    <w:basedOn w:val="Policepardfaut"/>
    <w:link w:val="Titre2"/>
    <w:uiPriority w:val="9"/>
    <w:semiHidden/>
    <w:rsid w:val="007644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ursTitre3">
    <w:name w:val="CoursTitre3"/>
    <w:basedOn w:val="Titre3"/>
    <w:next w:val="Corpsdetexte"/>
    <w:autoRedefine/>
    <w:rsid w:val="007644D0"/>
    <w:pPr>
      <w:keepLines w:val="0"/>
      <w:numPr>
        <w:ilvl w:val="2"/>
        <w:numId w:val="3"/>
      </w:numPr>
      <w:spacing w:before="240" w:after="60"/>
      <w:jc w:val="both"/>
    </w:pPr>
    <w:rPr>
      <w:rFonts w:ascii="Tahoma" w:eastAsia="Times New Roman" w:hAnsi="Tahoma" w:cs="Tahoma"/>
      <w:color w:val="666699"/>
      <w:szCs w:val="24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644D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ursTitre4">
    <w:name w:val="CoursTitre4"/>
    <w:basedOn w:val="Titre4"/>
    <w:next w:val="Corpsdetexte"/>
    <w:autoRedefine/>
    <w:rsid w:val="007644D0"/>
    <w:pPr>
      <w:keepLines w:val="0"/>
      <w:numPr>
        <w:ilvl w:val="2"/>
        <w:numId w:val="4"/>
      </w:numPr>
      <w:spacing w:before="0"/>
      <w:jc w:val="both"/>
    </w:pPr>
    <w:rPr>
      <w:rFonts w:ascii="Arial" w:eastAsia="Times New Roman" w:hAnsi="Arial" w:cs="Times New Roman"/>
      <w:i w:val="0"/>
      <w:iCs w:val="0"/>
      <w:color w:val="333333"/>
      <w:szCs w:val="24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7644D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Paragraphedeliste">
    <w:name w:val="List Paragraph"/>
    <w:basedOn w:val="Normal"/>
    <w:uiPriority w:val="34"/>
    <w:qFormat/>
    <w:rsid w:val="00666976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E523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E5230"/>
    <w:rPr>
      <w:rFonts w:ascii="Tahoma" w:hAnsi="Tahoma" w:cs="Tahoma"/>
      <w:sz w:val="16"/>
      <w:szCs w:val="16"/>
    </w:rPr>
  </w:style>
  <w:style w:type="character" w:customStyle="1" w:styleId="adresse">
    <w:name w:val="adresse"/>
    <w:basedOn w:val="Policepardfaut"/>
    <w:rsid w:val="00901564"/>
  </w:style>
  <w:style w:type="character" w:customStyle="1" w:styleId="apple-converted-space">
    <w:name w:val="apple-converted-space"/>
    <w:basedOn w:val="Policepardfaut"/>
    <w:rsid w:val="00901564"/>
  </w:style>
  <w:style w:type="paragraph" w:styleId="En-tte">
    <w:name w:val="header"/>
    <w:basedOn w:val="Normal"/>
    <w:link w:val="En-tteCar"/>
    <w:uiPriority w:val="99"/>
    <w:unhideWhenUsed/>
    <w:rsid w:val="00CA0FB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A0FBC"/>
  </w:style>
  <w:style w:type="paragraph" w:styleId="Pieddepage">
    <w:name w:val="footer"/>
    <w:basedOn w:val="Normal"/>
    <w:link w:val="PieddepageCar"/>
    <w:unhideWhenUsed/>
    <w:rsid w:val="00CA0FB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CA0FBC"/>
  </w:style>
  <w:style w:type="table" w:styleId="Grilledutableau">
    <w:name w:val="Table Grid"/>
    <w:basedOn w:val="TableauNormal"/>
    <w:uiPriority w:val="59"/>
    <w:rsid w:val="007E30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itation">
    <w:name w:val="Quote"/>
    <w:basedOn w:val="Normal"/>
    <w:next w:val="Normal"/>
    <w:link w:val="CitationCar"/>
    <w:uiPriority w:val="29"/>
    <w:qFormat/>
    <w:rsid w:val="00E2268B"/>
    <w:pPr>
      <w:spacing w:after="200" w:line="276" w:lineRule="auto"/>
    </w:pPr>
    <w:rPr>
      <w:rFonts w:eastAsiaTheme="minorEastAsia"/>
      <w:i/>
      <w:iCs/>
      <w:color w:val="000000" w:themeColor="text1"/>
      <w:lang w:eastAsia="fr-FR"/>
    </w:rPr>
  </w:style>
  <w:style w:type="character" w:customStyle="1" w:styleId="CitationCar">
    <w:name w:val="Citation Car"/>
    <w:basedOn w:val="Policepardfaut"/>
    <w:link w:val="Citation"/>
    <w:uiPriority w:val="29"/>
    <w:rsid w:val="00E2268B"/>
    <w:rPr>
      <w:rFonts w:eastAsiaTheme="minorEastAsia"/>
      <w:i/>
      <w:iCs/>
      <w:color w:val="000000" w:themeColor="text1"/>
      <w:lang w:eastAsia="fr-FR"/>
    </w:rPr>
  </w:style>
  <w:style w:type="character" w:styleId="Lienhypertexte">
    <w:name w:val="Hyperlink"/>
    <w:uiPriority w:val="99"/>
    <w:rsid w:val="00D71BD9"/>
    <w:rPr>
      <w:color w:val="0000FF"/>
      <w:u w:val="single"/>
    </w:rPr>
  </w:style>
  <w:style w:type="paragraph" w:styleId="Liste">
    <w:name w:val="List"/>
    <w:basedOn w:val="Normal"/>
    <w:rsid w:val="00443DFD"/>
    <w:pPr>
      <w:numPr>
        <w:numId w:val="24"/>
      </w:numPr>
      <w:tabs>
        <w:tab w:val="left" w:pos="567"/>
      </w:tabs>
      <w:spacing w:after="120"/>
      <w:jc w:val="both"/>
    </w:pPr>
    <w:rPr>
      <w:rFonts w:ascii="Calibri" w:eastAsia="Times New Roman" w:hAnsi="Calibri" w:cs="Times New Roman"/>
      <w:szCs w:val="20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B9"/>
    <w:pPr>
      <w:spacing w:after="0" w:line="240" w:lineRule="auto"/>
    </w:p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644D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644D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644D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oursAretenir">
    <w:name w:val="Cours A retenir"/>
    <w:basedOn w:val="Normal"/>
    <w:qFormat/>
    <w:rsid w:val="007644D0"/>
    <w:pPr>
      <w:keepNext/>
      <w:pBdr>
        <w:left w:val="double" w:sz="4" w:space="4" w:color="7030A0"/>
        <w:bottom w:val="double" w:sz="4" w:space="1" w:color="7030A0"/>
        <w:right w:val="double" w:sz="4" w:space="4" w:color="7030A0"/>
      </w:pBdr>
      <w:jc w:val="both"/>
      <w:outlineLvl w:val="1"/>
    </w:pPr>
    <w:rPr>
      <w:rFonts w:ascii="Times New Roman" w:eastAsia="MS Mincho" w:hAnsi="Times New Roman" w:cs="Times New Roman"/>
      <w:color w:val="3333CC"/>
      <w:szCs w:val="24"/>
      <w:lang w:eastAsia="fr-FR"/>
    </w:rPr>
  </w:style>
  <w:style w:type="paragraph" w:customStyle="1" w:styleId="CoursRetTITRE">
    <w:name w:val="Cours à Ret TITRE"/>
    <w:basedOn w:val="CoursAretenir"/>
    <w:qFormat/>
    <w:rsid w:val="007644D0"/>
    <w:pPr>
      <w:pBdr>
        <w:top w:val="double" w:sz="4" w:space="1" w:color="7030A0"/>
        <w:bottom w:val="single" w:sz="4" w:space="1" w:color="7030A0"/>
      </w:pBdr>
      <w:jc w:val="center"/>
    </w:pPr>
    <w:rPr>
      <w:b/>
      <w:color w:val="7030A0"/>
    </w:rPr>
  </w:style>
  <w:style w:type="paragraph" w:customStyle="1" w:styleId="CoursTexteEtudiant">
    <w:name w:val="Cours Texte Etudiant"/>
    <w:basedOn w:val="Normal"/>
    <w:qFormat/>
    <w:rsid w:val="007644D0"/>
    <w:pPr>
      <w:jc w:val="both"/>
    </w:pPr>
    <w:rPr>
      <w:rFonts w:ascii="Times New Roman" w:eastAsia="MS Mincho" w:hAnsi="Times New Roman" w:cs="Times New Roman"/>
      <w:color w:val="3333CC"/>
      <w:szCs w:val="24"/>
      <w:lang w:eastAsia="fr-FR"/>
    </w:rPr>
  </w:style>
  <w:style w:type="paragraph" w:customStyle="1" w:styleId="CoursAppli">
    <w:name w:val="CoursAppli"/>
    <w:basedOn w:val="Normal"/>
    <w:next w:val="Corpsdetexte"/>
    <w:rsid w:val="007644D0"/>
    <w:pPr>
      <w:shd w:val="clear" w:color="auto" w:fill="914FB9"/>
      <w:ind w:left="357"/>
      <w:jc w:val="both"/>
    </w:pPr>
    <w:rPr>
      <w:rFonts w:ascii="Tahoma" w:eastAsia="MS Mincho" w:hAnsi="Tahoma" w:cs="Tahoma"/>
      <w:bCs/>
      <w:color w:val="FFFFFF" w:themeColor="background1"/>
      <w:szCs w:val="24"/>
      <w:lang w:eastAsia="fr-FR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7644D0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7644D0"/>
  </w:style>
  <w:style w:type="paragraph" w:customStyle="1" w:styleId="CoursDocu">
    <w:name w:val="CoursDocu"/>
    <w:basedOn w:val="Normal"/>
    <w:next w:val="Corpsdetexte"/>
    <w:autoRedefine/>
    <w:rsid w:val="007644D0"/>
    <w:pPr>
      <w:jc w:val="both"/>
    </w:pPr>
    <w:rPr>
      <w:rFonts w:ascii="Tahoma" w:eastAsia="MS Mincho" w:hAnsi="Tahoma" w:cs="Tahoma"/>
      <w:b/>
      <w:bCs/>
      <w:i/>
      <w:iCs/>
      <w:color w:val="993366"/>
      <w:sz w:val="20"/>
      <w:szCs w:val="24"/>
      <w:lang w:eastAsia="fr-FR"/>
    </w:rPr>
  </w:style>
  <w:style w:type="paragraph" w:customStyle="1" w:styleId="CoursDocuTitre">
    <w:name w:val="CoursDocuTitre"/>
    <w:basedOn w:val="Titre"/>
    <w:qFormat/>
    <w:rsid w:val="007644D0"/>
    <w:pPr>
      <w:pBdr>
        <w:bottom w:val="single" w:sz="4" w:space="1" w:color="auto"/>
      </w:pBdr>
      <w:jc w:val="both"/>
    </w:pPr>
    <w:rPr>
      <w:sz w:val="28"/>
      <w:szCs w:val="28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7644D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7644D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ursSynthse">
    <w:name w:val="CoursSynthèse"/>
    <w:basedOn w:val="Normal"/>
    <w:next w:val="Corpsdetexte"/>
    <w:autoRedefine/>
    <w:rsid w:val="007644D0"/>
    <w:pPr>
      <w:pBdr>
        <w:top w:val="single" w:sz="4" w:space="1" w:color="333399"/>
        <w:left w:val="single" w:sz="4" w:space="4" w:color="333399"/>
        <w:bottom w:val="single" w:sz="4" w:space="1" w:color="333399"/>
        <w:right w:val="single" w:sz="4" w:space="4" w:color="333399"/>
      </w:pBdr>
      <w:jc w:val="center"/>
    </w:pPr>
    <w:rPr>
      <w:rFonts w:ascii="Tahoma" w:eastAsia="MS Mincho" w:hAnsi="Tahoma" w:cs="Tahoma"/>
      <w:b/>
      <w:bCs/>
      <w:color w:val="333399"/>
      <w:szCs w:val="24"/>
      <w:lang w:eastAsia="fr-FR"/>
    </w:rPr>
  </w:style>
  <w:style w:type="paragraph" w:customStyle="1" w:styleId="CoursTitre">
    <w:name w:val="CoursTitre"/>
    <w:basedOn w:val="Titre"/>
    <w:next w:val="Corpsdetexte"/>
    <w:autoRedefine/>
    <w:rsid w:val="007644D0"/>
    <w:pPr>
      <w:jc w:val="center"/>
    </w:pPr>
    <w:rPr>
      <w:color w:val="262626" w:themeColor="text1" w:themeTint="D9"/>
      <w:sz w:val="36"/>
      <w:szCs w:val="36"/>
      <w:lang w:eastAsia="fr-FR"/>
    </w:rPr>
  </w:style>
  <w:style w:type="paragraph" w:customStyle="1" w:styleId="CoursTitre1">
    <w:name w:val="CoursTitre1"/>
    <w:basedOn w:val="NormalWeb"/>
    <w:next w:val="Corpsdetexte"/>
    <w:autoRedefine/>
    <w:rsid w:val="007644D0"/>
    <w:pPr>
      <w:numPr>
        <w:numId w:val="3"/>
      </w:numPr>
      <w:spacing w:before="100" w:beforeAutospacing="1"/>
      <w:jc w:val="both"/>
    </w:pPr>
    <w:rPr>
      <w:rFonts w:asciiTheme="majorHAnsi" w:eastAsia="MS Mincho" w:hAnsiTheme="majorHAnsi" w:cs="Tahoma"/>
      <w:b/>
      <w:bCs/>
      <w:color w:val="0000FF"/>
      <w:sz w:val="28"/>
      <w:szCs w:val="32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7644D0"/>
    <w:rPr>
      <w:rFonts w:ascii="Times New Roman" w:hAnsi="Times New Roman" w:cs="Times New Roman"/>
      <w:sz w:val="24"/>
      <w:szCs w:val="24"/>
    </w:rPr>
  </w:style>
  <w:style w:type="paragraph" w:customStyle="1" w:styleId="CoursTitre2">
    <w:name w:val="CoursTitre2"/>
    <w:basedOn w:val="Titre2"/>
    <w:next w:val="Corpsdetexte"/>
    <w:autoRedefine/>
    <w:rsid w:val="007644D0"/>
    <w:pPr>
      <w:keepLines w:val="0"/>
      <w:numPr>
        <w:ilvl w:val="1"/>
        <w:numId w:val="3"/>
      </w:numPr>
      <w:spacing w:before="240" w:after="60"/>
      <w:jc w:val="both"/>
    </w:pPr>
    <w:rPr>
      <w:rFonts w:ascii="Tahoma" w:eastAsia="Times New Roman" w:hAnsi="Tahoma" w:cs="Tahoma"/>
      <w:i/>
      <w:iCs/>
      <w:color w:val="17365D" w:themeColor="text2" w:themeShade="BF"/>
      <w:sz w:val="24"/>
      <w:szCs w:val="20"/>
      <w:lang w:eastAsia="fr-FR"/>
    </w:rPr>
  </w:style>
  <w:style w:type="character" w:customStyle="1" w:styleId="Titre2Car">
    <w:name w:val="Titre 2 Car"/>
    <w:basedOn w:val="Policepardfaut"/>
    <w:link w:val="Titre2"/>
    <w:uiPriority w:val="9"/>
    <w:semiHidden/>
    <w:rsid w:val="007644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ursTitre3">
    <w:name w:val="CoursTitre3"/>
    <w:basedOn w:val="Titre3"/>
    <w:next w:val="Corpsdetexte"/>
    <w:autoRedefine/>
    <w:rsid w:val="007644D0"/>
    <w:pPr>
      <w:keepLines w:val="0"/>
      <w:numPr>
        <w:ilvl w:val="2"/>
        <w:numId w:val="3"/>
      </w:numPr>
      <w:spacing w:before="240" w:after="60"/>
      <w:jc w:val="both"/>
    </w:pPr>
    <w:rPr>
      <w:rFonts w:ascii="Tahoma" w:eastAsia="Times New Roman" w:hAnsi="Tahoma" w:cs="Tahoma"/>
      <w:color w:val="666699"/>
      <w:szCs w:val="24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644D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ursTitre4">
    <w:name w:val="CoursTitre4"/>
    <w:basedOn w:val="Titre4"/>
    <w:next w:val="Corpsdetexte"/>
    <w:autoRedefine/>
    <w:rsid w:val="007644D0"/>
    <w:pPr>
      <w:keepLines w:val="0"/>
      <w:numPr>
        <w:ilvl w:val="2"/>
        <w:numId w:val="4"/>
      </w:numPr>
      <w:spacing w:before="0"/>
      <w:jc w:val="both"/>
    </w:pPr>
    <w:rPr>
      <w:rFonts w:ascii="Arial" w:eastAsia="Times New Roman" w:hAnsi="Arial" w:cs="Times New Roman"/>
      <w:i w:val="0"/>
      <w:iCs w:val="0"/>
      <w:color w:val="333333"/>
      <w:szCs w:val="24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7644D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Paragraphedeliste">
    <w:name w:val="List Paragraph"/>
    <w:basedOn w:val="Normal"/>
    <w:uiPriority w:val="34"/>
    <w:qFormat/>
    <w:rsid w:val="00666976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E523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E5230"/>
    <w:rPr>
      <w:rFonts w:ascii="Tahoma" w:hAnsi="Tahoma" w:cs="Tahoma"/>
      <w:sz w:val="16"/>
      <w:szCs w:val="16"/>
    </w:rPr>
  </w:style>
  <w:style w:type="character" w:customStyle="1" w:styleId="adresse">
    <w:name w:val="adresse"/>
    <w:basedOn w:val="Policepardfaut"/>
    <w:rsid w:val="00901564"/>
  </w:style>
  <w:style w:type="character" w:customStyle="1" w:styleId="apple-converted-space">
    <w:name w:val="apple-converted-space"/>
    <w:basedOn w:val="Policepardfaut"/>
    <w:rsid w:val="00901564"/>
  </w:style>
  <w:style w:type="paragraph" w:styleId="En-tte">
    <w:name w:val="header"/>
    <w:basedOn w:val="Normal"/>
    <w:link w:val="En-tteCar"/>
    <w:uiPriority w:val="99"/>
    <w:unhideWhenUsed/>
    <w:rsid w:val="00CA0FB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A0FBC"/>
  </w:style>
  <w:style w:type="paragraph" w:styleId="Pieddepage">
    <w:name w:val="footer"/>
    <w:basedOn w:val="Normal"/>
    <w:link w:val="PieddepageCar"/>
    <w:unhideWhenUsed/>
    <w:rsid w:val="00CA0FB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CA0FBC"/>
  </w:style>
  <w:style w:type="table" w:styleId="Grilledutableau">
    <w:name w:val="Table Grid"/>
    <w:basedOn w:val="TableauNormal"/>
    <w:uiPriority w:val="59"/>
    <w:rsid w:val="007E30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itation">
    <w:name w:val="Quote"/>
    <w:basedOn w:val="Normal"/>
    <w:next w:val="Normal"/>
    <w:link w:val="CitationCar"/>
    <w:uiPriority w:val="29"/>
    <w:qFormat/>
    <w:rsid w:val="00E2268B"/>
    <w:pPr>
      <w:spacing w:after="200" w:line="276" w:lineRule="auto"/>
    </w:pPr>
    <w:rPr>
      <w:rFonts w:eastAsiaTheme="minorEastAsia"/>
      <w:i/>
      <w:iCs/>
      <w:color w:val="000000" w:themeColor="text1"/>
      <w:lang w:eastAsia="fr-FR"/>
    </w:rPr>
  </w:style>
  <w:style w:type="character" w:customStyle="1" w:styleId="CitationCar">
    <w:name w:val="Citation Car"/>
    <w:basedOn w:val="Policepardfaut"/>
    <w:link w:val="Citation"/>
    <w:uiPriority w:val="29"/>
    <w:rsid w:val="00E2268B"/>
    <w:rPr>
      <w:rFonts w:eastAsiaTheme="minorEastAsia"/>
      <w:i/>
      <w:iCs/>
      <w:color w:val="000000" w:themeColor="text1"/>
      <w:lang w:eastAsia="fr-FR"/>
    </w:rPr>
  </w:style>
  <w:style w:type="character" w:styleId="Lienhypertexte">
    <w:name w:val="Hyperlink"/>
    <w:uiPriority w:val="99"/>
    <w:rsid w:val="00D71BD9"/>
    <w:rPr>
      <w:color w:val="0000FF"/>
      <w:u w:val="single"/>
    </w:rPr>
  </w:style>
  <w:style w:type="paragraph" w:styleId="Liste">
    <w:name w:val="List"/>
    <w:basedOn w:val="Normal"/>
    <w:rsid w:val="00443DFD"/>
    <w:pPr>
      <w:numPr>
        <w:numId w:val="24"/>
      </w:numPr>
      <w:tabs>
        <w:tab w:val="left" w:pos="567"/>
      </w:tabs>
      <w:spacing w:after="120"/>
      <w:jc w:val="both"/>
    </w:pPr>
    <w:rPr>
      <w:rFonts w:ascii="Calibri" w:eastAsia="Times New Roman" w:hAnsi="Calibri" w:cs="Times New Roman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4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legifrance.gouv.fr/affichIDCC.do;jsessionid=E3C7872E9FDF2BED05A26F338258AA76.tpdila21v_1?idConvention=KALICONT000005635645&amp;cidTexte=KALITEXT00000564263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legifrance.gouv.fr/affichIDCC.do;jsessionid=E3C7872E9FDF2BED05A26F338258AA76.tpdila21v_1?idSectionTA=KALISCTA000005734637&amp;cidTexte=KALITEXT000005642624&amp;idConvention=KALICONT000005635645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legifrance.gouv.fr/affichIDCC.do?idSectionTA=KALISCTA000005734625&amp;cidTexte=KALITEXT000005642624&amp;idConvention=KALICONT000005635645&amp;dateTexte=29990101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legifrance.gouv.fr/affichIDCC.do;jsessionid=E3C7872E9FDF2BED05A26F338258AA76.tpdila21v_1?idSectionTA=KALISCTA000005734592&amp;cidTexte=KALITEXT000005642624&amp;idConvention=KALICONT00000563564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rcf.ac-grenoble.fr/" TargetMode="External"/><Relationship Id="rId14" Type="http://schemas.openxmlformats.org/officeDocument/2006/relationships/hyperlink" Target="http://www.legifrance.gouv.fr/affichIDCC.do;jsessionid=E3C7872E9FDF2BED05A26F338258AA76.tpdila21v_1?idConvention=KALICONT000005635645&amp;cidTexte=KALITEXT000024629812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crtg.ac-grenoble.fr" TargetMode="External"/><Relationship Id="rId2" Type="http://schemas.openxmlformats.org/officeDocument/2006/relationships/image" Target="media/image3.png"/><Relationship Id="rId1" Type="http://schemas.openxmlformats.org/officeDocument/2006/relationships/hyperlink" Target="http://creativecommons.org/licenses/by-nc-sa/2.0/fr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Cedric Brunnarius</dc:creator>
  <cp:lastModifiedBy>Cedric Brunnarius</cp:lastModifiedBy>
  <cp:revision>6</cp:revision>
  <cp:lastPrinted>2020-03-12T13:18:00Z</cp:lastPrinted>
  <dcterms:created xsi:type="dcterms:W3CDTF">2020-03-26T10:27:00Z</dcterms:created>
  <dcterms:modified xsi:type="dcterms:W3CDTF">2020-03-29T14:31:00Z</dcterms:modified>
  <cp:contentStatus/>
</cp:coreProperties>
</file>