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413C6" w14:textId="7ACD5EF1" w:rsidR="00EE37D1" w:rsidRDefault="00EE37D1" w:rsidP="008811AF">
      <w:pPr>
        <w:widowControl w:val="0"/>
        <w:shd w:val="clear" w:color="auto" w:fill="FFFFFF"/>
        <w:autoSpaceDE w:val="0"/>
        <w:autoSpaceDN w:val="0"/>
        <w:adjustRightInd w:val="0"/>
        <w:spacing w:after="0" w:line="240" w:lineRule="auto"/>
        <w:ind w:right="22"/>
        <w:jc w:val="center"/>
        <w:rPr>
          <w:rFonts w:ascii="Arial" w:hAnsi="Arial" w:cs="Arial"/>
          <w:b/>
          <w:bCs/>
          <w:color w:val="000000"/>
          <w:spacing w:val="-4"/>
          <w:sz w:val="32"/>
          <w:szCs w:val="32"/>
          <w:lang w:eastAsia="fr-FR"/>
        </w:rPr>
      </w:pPr>
    </w:p>
    <w:p w14:paraId="33C047A7" w14:textId="77777777" w:rsidR="008811AF" w:rsidRPr="00100608" w:rsidRDefault="008811AF" w:rsidP="008811AF">
      <w:pPr>
        <w:widowControl w:val="0"/>
        <w:shd w:val="clear" w:color="auto" w:fill="FFFFFF"/>
        <w:autoSpaceDE w:val="0"/>
        <w:autoSpaceDN w:val="0"/>
        <w:adjustRightInd w:val="0"/>
        <w:spacing w:after="0" w:line="240" w:lineRule="auto"/>
        <w:ind w:right="22"/>
        <w:jc w:val="center"/>
        <w:rPr>
          <w:rFonts w:ascii="Arial" w:hAnsi="Arial" w:cs="Arial"/>
          <w:b/>
          <w:bCs/>
          <w:color w:val="000000"/>
          <w:spacing w:val="-4"/>
          <w:sz w:val="32"/>
          <w:szCs w:val="32"/>
          <w:lang w:eastAsia="fr-FR"/>
        </w:rPr>
      </w:pPr>
    </w:p>
    <w:p w14:paraId="1F47844C" w14:textId="77777777" w:rsidR="00EE37D1" w:rsidRPr="00100608" w:rsidRDefault="00EE37D1" w:rsidP="00517E7B">
      <w:pPr>
        <w:widowControl w:val="0"/>
        <w:shd w:val="clear" w:color="auto" w:fill="FFFFFF"/>
        <w:autoSpaceDE w:val="0"/>
        <w:autoSpaceDN w:val="0"/>
        <w:adjustRightInd w:val="0"/>
        <w:spacing w:after="0" w:line="240" w:lineRule="auto"/>
        <w:ind w:right="22"/>
        <w:jc w:val="center"/>
        <w:rPr>
          <w:rFonts w:ascii="Arial" w:hAnsi="Arial" w:cs="Arial"/>
          <w:b/>
          <w:bCs/>
          <w:color w:val="000000"/>
          <w:spacing w:val="-4"/>
          <w:sz w:val="32"/>
          <w:szCs w:val="32"/>
          <w:lang w:eastAsia="fr-FR"/>
        </w:rPr>
      </w:pPr>
    </w:p>
    <w:p w14:paraId="15AB2AA2" w14:textId="77777777" w:rsidR="00EE37D1" w:rsidRPr="00100608" w:rsidRDefault="00EE37D1" w:rsidP="00517E7B">
      <w:pPr>
        <w:widowControl w:val="0"/>
        <w:shd w:val="clear" w:color="auto" w:fill="FFFFFF"/>
        <w:autoSpaceDE w:val="0"/>
        <w:autoSpaceDN w:val="0"/>
        <w:adjustRightInd w:val="0"/>
        <w:spacing w:after="0" w:line="240" w:lineRule="auto"/>
        <w:ind w:right="7"/>
        <w:jc w:val="center"/>
        <w:rPr>
          <w:rFonts w:ascii="Arial" w:hAnsi="Arial" w:cs="Arial"/>
          <w:b/>
          <w:color w:val="000000"/>
          <w:spacing w:val="2"/>
          <w:sz w:val="31"/>
          <w:szCs w:val="31"/>
          <w:lang w:eastAsia="fr-FR"/>
        </w:rPr>
      </w:pPr>
      <w:r w:rsidRPr="00100608">
        <w:rPr>
          <w:rFonts w:ascii="Arial" w:hAnsi="Arial" w:cs="Arial"/>
          <w:b/>
          <w:color w:val="000000"/>
          <w:spacing w:val="2"/>
          <w:sz w:val="31"/>
          <w:szCs w:val="31"/>
          <w:lang w:eastAsia="fr-FR"/>
        </w:rPr>
        <w:t>BACCALAURÉAT TECHNOLOGIQUE</w:t>
      </w:r>
    </w:p>
    <w:p w14:paraId="628F4637" w14:textId="77777777" w:rsidR="00EE37D1" w:rsidRPr="00100608" w:rsidRDefault="00EE37D1" w:rsidP="00517E7B">
      <w:pPr>
        <w:widowControl w:val="0"/>
        <w:shd w:val="clear" w:color="auto" w:fill="FFFFFF"/>
        <w:autoSpaceDE w:val="0"/>
        <w:autoSpaceDN w:val="0"/>
        <w:adjustRightInd w:val="0"/>
        <w:spacing w:after="0" w:line="240" w:lineRule="auto"/>
        <w:ind w:right="7"/>
        <w:jc w:val="center"/>
        <w:rPr>
          <w:rFonts w:ascii="Arial" w:hAnsi="Arial" w:cs="Arial"/>
          <w:b/>
          <w:color w:val="000000"/>
          <w:spacing w:val="2"/>
          <w:sz w:val="31"/>
          <w:szCs w:val="31"/>
          <w:lang w:eastAsia="fr-FR"/>
        </w:rPr>
      </w:pPr>
    </w:p>
    <w:p w14:paraId="2D85A31E" w14:textId="77777777" w:rsidR="00EE37D1" w:rsidRPr="00100608" w:rsidRDefault="00EE37D1" w:rsidP="00517E7B">
      <w:pPr>
        <w:widowControl w:val="0"/>
        <w:shd w:val="clear" w:color="auto" w:fill="FFFFFF"/>
        <w:autoSpaceDE w:val="0"/>
        <w:autoSpaceDN w:val="0"/>
        <w:adjustRightInd w:val="0"/>
        <w:spacing w:after="0" w:line="240" w:lineRule="auto"/>
        <w:ind w:right="7"/>
        <w:jc w:val="center"/>
        <w:rPr>
          <w:rFonts w:ascii="Arial" w:hAnsi="Arial" w:cs="Arial"/>
          <w:b/>
          <w:color w:val="000000"/>
          <w:spacing w:val="2"/>
          <w:sz w:val="31"/>
          <w:szCs w:val="31"/>
          <w:lang w:eastAsia="fr-FR"/>
        </w:rPr>
      </w:pPr>
    </w:p>
    <w:p w14:paraId="7ACF8864" w14:textId="77777777" w:rsidR="00EE37D1" w:rsidRDefault="00EE37D1" w:rsidP="00517E7B">
      <w:pPr>
        <w:widowControl w:val="0"/>
        <w:shd w:val="clear" w:color="auto" w:fill="FFFFFF"/>
        <w:autoSpaceDE w:val="0"/>
        <w:autoSpaceDN w:val="0"/>
        <w:adjustRightInd w:val="0"/>
        <w:spacing w:after="0" w:line="288" w:lineRule="auto"/>
        <w:ind w:left="261"/>
        <w:jc w:val="center"/>
        <w:rPr>
          <w:rFonts w:ascii="Arial" w:hAnsi="Arial" w:cs="Arial"/>
          <w:color w:val="000000"/>
          <w:spacing w:val="3"/>
          <w:sz w:val="32"/>
          <w:szCs w:val="32"/>
          <w:lang w:eastAsia="fr-FR"/>
        </w:rPr>
      </w:pPr>
      <w:r w:rsidRPr="00100608">
        <w:rPr>
          <w:rFonts w:ascii="Arial" w:hAnsi="Arial" w:cs="Arial"/>
          <w:color w:val="000000"/>
          <w:spacing w:val="3"/>
          <w:sz w:val="32"/>
          <w:szCs w:val="32"/>
          <w:lang w:eastAsia="fr-FR"/>
        </w:rPr>
        <w:t>SCIENCES ET TECHNOLOGIES DU MANAGEMENT</w:t>
      </w:r>
    </w:p>
    <w:p w14:paraId="06B06402" w14:textId="77777777" w:rsidR="00EE37D1" w:rsidRPr="00100608" w:rsidRDefault="00EE37D1" w:rsidP="00517E7B">
      <w:pPr>
        <w:widowControl w:val="0"/>
        <w:shd w:val="clear" w:color="auto" w:fill="FFFFFF"/>
        <w:autoSpaceDE w:val="0"/>
        <w:autoSpaceDN w:val="0"/>
        <w:adjustRightInd w:val="0"/>
        <w:spacing w:after="0" w:line="288" w:lineRule="auto"/>
        <w:ind w:left="261"/>
        <w:jc w:val="center"/>
        <w:rPr>
          <w:rFonts w:ascii="Arial" w:hAnsi="Arial" w:cs="Arial"/>
          <w:color w:val="000000"/>
          <w:spacing w:val="3"/>
          <w:sz w:val="32"/>
          <w:szCs w:val="32"/>
          <w:lang w:eastAsia="fr-FR"/>
        </w:rPr>
      </w:pPr>
      <w:r w:rsidRPr="00100608">
        <w:rPr>
          <w:rFonts w:ascii="Arial" w:hAnsi="Arial" w:cs="Arial"/>
          <w:color w:val="000000"/>
          <w:spacing w:val="3"/>
          <w:sz w:val="32"/>
          <w:szCs w:val="32"/>
          <w:lang w:eastAsia="fr-FR"/>
        </w:rPr>
        <w:t xml:space="preserve"> ET DE LA GESTION (STMG)</w:t>
      </w:r>
    </w:p>
    <w:p w14:paraId="37F967FC" w14:textId="19133089" w:rsidR="00EE37D1" w:rsidRDefault="00EE37D1" w:rsidP="008811AF">
      <w:pPr>
        <w:widowControl w:val="0"/>
        <w:shd w:val="clear" w:color="auto" w:fill="FFFFFF"/>
        <w:autoSpaceDE w:val="0"/>
        <w:autoSpaceDN w:val="0"/>
        <w:adjustRightInd w:val="0"/>
        <w:spacing w:after="0" w:line="240" w:lineRule="auto"/>
        <w:ind w:left="259"/>
        <w:jc w:val="center"/>
        <w:rPr>
          <w:rFonts w:ascii="Arial" w:hAnsi="Arial" w:cs="Arial"/>
          <w:color w:val="000000"/>
          <w:spacing w:val="3"/>
          <w:sz w:val="31"/>
          <w:szCs w:val="31"/>
          <w:lang w:eastAsia="fr-FR"/>
        </w:rPr>
      </w:pPr>
    </w:p>
    <w:p w14:paraId="39618BA1" w14:textId="77777777" w:rsidR="008811AF" w:rsidRPr="008811AF" w:rsidRDefault="008811AF" w:rsidP="008811AF">
      <w:pPr>
        <w:widowControl w:val="0"/>
        <w:shd w:val="clear" w:color="auto" w:fill="FFFFFF"/>
        <w:autoSpaceDE w:val="0"/>
        <w:autoSpaceDN w:val="0"/>
        <w:adjustRightInd w:val="0"/>
        <w:spacing w:after="0" w:line="240" w:lineRule="auto"/>
        <w:ind w:left="259"/>
        <w:jc w:val="center"/>
        <w:rPr>
          <w:rFonts w:ascii="Arial" w:eastAsia="Times New Roman" w:hAnsi="Arial" w:cs="Arial"/>
          <w:color w:val="000000"/>
          <w:spacing w:val="3"/>
          <w:sz w:val="31"/>
          <w:szCs w:val="31"/>
          <w:lang w:eastAsia="fr-FR"/>
        </w:rPr>
      </w:pPr>
    </w:p>
    <w:p w14:paraId="6E368311" w14:textId="77777777" w:rsidR="008811AF" w:rsidRPr="008811AF" w:rsidRDefault="008811AF" w:rsidP="008811AF">
      <w:pPr>
        <w:widowControl w:val="0"/>
        <w:shd w:val="clear" w:color="auto" w:fill="FFFFFF"/>
        <w:suppressAutoHyphens/>
        <w:autoSpaceDE w:val="0"/>
        <w:spacing w:after="0" w:line="240" w:lineRule="auto"/>
        <w:ind w:right="7"/>
        <w:jc w:val="center"/>
        <w:rPr>
          <w:rFonts w:ascii="Arial" w:eastAsia="Times New Roman" w:hAnsi="Arial" w:cs="Arial"/>
          <w:b/>
          <w:color w:val="000000"/>
          <w:spacing w:val="2"/>
          <w:sz w:val="31"/>
          <w:szCs w:val="31"/>
          <w:lang w:eastAsia="zh-CN"/>
        </w:rPr>
      </w:pPr>
      <w:r w:rsidRPr="008811AF">
        <w:rPr>
          <w:rFonts w:ascii="Arial" w:eastAsia="Times New Roman" w:hAnsi="Arial" w:cs="Arial"/>
          <w:b/>
          <w:color w:val="000000"/>
          <w:spacing w:val="2"/>
          <w:sz w:val="31"/>
          <w:szCs w:val="31"/>
          <w:lang w:eastAsia="zh-CN"/>
        </w:rPr>
        <w:t>GESTION ET FINANCE</w:t>
      </w:r>
    </w:p>
    <w:p w14:paraId="3C4F0C60" w14:textId="77777777" w:rsidR="008811AF" w:rsidRPr="008811AF" w:rsidRDefault="008811AF" w:rsidP="008811AF">
      <w:pPr>
        <w:widowControl w:val="0"/>
        <w:shd w:val="clear" w:color="auto" w:fill="FFFFFF"/>
        <w:suppressAutoHyphens/>
        <w:autoSpaceDE w:val="0"/>
        <w:spacing w:after="0" w:line="240" w:lineRule="auto"/>
        <w:ind w:right="7"/>
        <w:jc w:val="center"/>
        <w:rPr>
          <w:rFonts w:ascii="Arial" w:eastAsia="Times New Roman" w:hAnsi="Arial" w:cs="Arial"/>
          <w:b/>
          <w:color w:val="000000"/>
          <w:spacing w:val="2"/>
          <w:sz w:val="31"/>
          <w:szCs w:val="31"/>
          <w:lang w:eastAsia="zh-CN"/>
        </w:rPr>
      </w:pPr>
    </w:p>
    <w:p w14:paraId="3F9A999D" w14:textId="77777777" w:rsidR="008811AF" w:rsidRPr="008811AF" w:rsidRDefault="008811AF" w:rsidP="008811AF">
      <w:pPr>
        <w:widowControl w:val="0"/>
        <w:shd w:val="clear" w:color="auto" w:fill="FFFFFF"/>
        <w:suppressAutoHyphens/>
        <w:autoSpaceDE w:val="0"/>
        <w:spacing w:after="120" w:line="240" w:lineRule="auto"/>
        <w:ind w:left="261"/>
        <w:jc w:val="center"/>
        <w:rPr>
          <w:rFonts w:ascii="Arial" w:eastAsia="Times New Roman" w:hAnsi="Arial" w:cs="Arial"/>
          <w:color w:val="000000"/>
          <w:spacing w:val="6"/>
          <w:sz w:val="32"/>
          <w:szCs w:val="32"/>
          <w:lang w:eastAsia="zh-CN"/>
        </w:rPr>
      </w:pPr>
      <w:r w:rsidRPr="008811AF">
        <w:rPr>
          <w:rFonts w:ascii="Arial" w:eastAsia="Times New Roman" w:hAnsi="Arial" w:cs="Arial"/>
          <w:color w:val="000000"/>
          <w:spacing w:val="6"/>
          <w:sz w:val="32"/>
          <w:szCs w:val="32"/>
          <w:lang w:eastAsia="zh-CN"/>
        </w:rPr>
        <w:t>ÉPREUVE DE SPÉCIALITÉ</w:t>
      </w:r>
    </w:p>
    <w:p w14:paraId="2903F49A" w14:textId="77777777" w:rsidR="008811AF" w:rsidRPr="008811AF" w:rsidRDefault="008811AF" w:rsidP="008811AF">
      <w:pPr>
        <w:widowControl w:val="0"/>
        <w:shd w:val="clear" w:color="auto" w:fill="FFFFFF"/>
        <w:suppressAutoHyphens/>
        <w:autoSpaceDE w:val="0"/>
        <w:spacing w:after="0" w:line="240" w:lineRule="auto"/>
        <w:ind w:left="259"/>
        <w:jc w:val="center"/>
        <w:rPr>
          <w:rFonts w:ascii="Arial" w:eastAsia="Times New Roman" w:hAnsi="Arial" w:cs="Arial"/>
          <w:b/>
          <w:color w:val="000000"/>
          <w:spacing w:val="3"/>
          <w:sz w:val="31"/>
          <w:szCs w:val="31"/>
          <w:lang w:eastAsia="zh-CN"/>
        </w:rPr>
      </w:pPr>
      <w:r w:rsidRPr="008811AF">
        <w:rPr>
          <w:rFonts w:ascii="Arial" w:eastAsia="Times New Roman" w:hAnsi="Arial" w:cs="Arial"/>
          <w:color w:val="000000"/>
          <w:spacing w:val="6"/>
          <w:sz w:val="32"/>
          <w:szCs w:val="32"/>
          <w:lang w:eastAsia="zh-CN"/>
        </w:rPr>
        <w:t>PARTIE ÉCRITE</w:t>
      </w:r>
    </w:p>
    <w:p w14:paraId="17CB8640" w14:textId="77777777" w:rsidR="008811AF" w:rsidRPr="008811AF" w:rsidRDefault="008811AF" w:rsidP="008811AF">
      <w:pPr>
        <w:widowControl w:val="0"/>
        <w:shd w:val="clear" w:color="auto" w:fill="FFFFFF"/>
        <w:autoSpaceDE w:val="0"/>
        <w:autoSpaceDN w:val="0"/>
        <w:adjustRightInd w:val="0"/>
        <w:spacing w:after="0" w:line="240" w:lineRule="auto"/>
        <w:ind w:left="259"/>
        <w:jc w:val="center"/>
        <w:rPr>
          <w:rFonts w:ascii="Arial" w:eastAsia="Times New Roman" w:hAnsi="Arial" w:cs="Arial"/>
          <w:color w:val="000000"/>
          <w:spacing w:val="3"/>
          <w:sz w:val="31"/>
          <w:szCs w:val="31"/>
          <w:lang w:eastAsia="fr-FR"/>
        </w:rPr>
      </w:pPr>
    </w:p>
    <w:p w14:paraId="75E9F19B" w14:textId="77777777" w:rsidR="008811AF" w:rsidRPr="008811AF" w:rsidRDefault="008811AF" w:rsidP="008811AF">
      <w:pPr>
        <w:widowControl w:val="0"/>
        <w:shd w:val="clear" w:color="auto" w:fill="FFFFFF"/>
        <w:autoSpaceDE w:val="0"/>
        <w:autoSpaceDN w:val="0"/>
        <w:adjustRightInd w:val="0"/>
        <w:spacing w:after="0" w:line="240" w:lineRule="auto"/>
        <w:ind w:right="22"/>
        <w:jc w:val="center"/>
        <w:rPr>
          <w:rFonts w:ascii="Arial" w:eastAsia="Times New Roman" w:hAnsi="Arial" w:cs="Arial"/>
          <w:sz w:val="20"/>
          <w:szCs w:val="20"/>
          <w:lang w:eastAsia="fr-FR"/>
        </w:rPr>
      </w:pPr>
      <w:r w:rsidRPr="008811AF">
        <w:rPr>
          <w:rFonts w:ascii="Arial" w:eastAsia="Times New Roman" w:hAnsi="Arial" w:cs="Arial"/>
          <w:b/>
          <w:bCs/>
          <w:color w:val="000000"/>
          <w:spacing w:val="-4"/>
          <w:sz w:val="32"/>
          <w:szCs w:val="32"/>
          <w:lang w:eastAsia="fr-FR"/>
        </w:rPr>
        <w:t>SESSION 2018</w:t>
      </w:r>
    </w:p>
    <w:p w14:paraId="30C0E6B5" w14:textId="51A86994" w:rsidR="00EE37D1" w:rsidRDefault="00EE37D1" w:rsidP="00517E7B">
      <w:pPr>
        <w:widowControl w:val="0"/>
        <w:shd w:val="clear" w:color="auto" w:fill="FFFFFF"/>
        <w:autoSpaceDE w:val="0"/>
        <w:autoSpaceDN w:val="0"/>
        <w:adjustRightInd w:val="0"/>
        <w:spacing w:after="0" w:line="240" w:lineRule="auto"/>
        <w:ind w:left="259"/>
        <w:rPr>
          <w:rFonts w:ascii="Arial" w:hAnsi="Arial" w:cs="Arial"/>
          <w:b/>
          <w:color w:val="000000"/>
          <w:spacing w:val="3"/>
          <w:sz w:val="31"/>
          <w:szCs w:val="31"/>
          <w:lang w:eastAsia="fr-FR"/>
        </w:rPr>
      </w:pPr>
    </w:p>
    <w:p w14:paraId="44E743E8" w14:textId="091CE1DB" w:rsidR="008811AF" w:rsidRDefault="008811AF" w:rsidP="00517E7B">
      <w:pPr>
        <w:widowControl w:val="0"/>
        <w:shd w:val="clear" w:color="auto" w:fill="FFFFFF"/>
        <w:autoSpaceDE w:val="0"/>
        <w:autoSpaceDN w:val="0"/>
        <w:adjustRightInd w:val="0"/>
        <w:spacing w:after="0" w:line="240" w:lineRule="auto"/>
        <w:ind w:left="259"/>
        <w:rPr>
          <w:rFonts w:ascii="Arial" w:hAnsi="Arial" w:cs="Arial"/>
          <w:b/>
          <w:color w:val="000000"/>
          <w:spacing w:val="3"/>
          <w:sz w:val="31"/>
          <w:szCs w:val="31"/>
          <w:lang w:eastAsia="fr-FR"/>
        </w:rPr>
      </w:pPr>
    </w:p>
    <w:p w14:paraId="3411572A" w14:textId="77777777" w:rsidR="008811AF" w:rsidRPr="00100608" w:rsidRDefault="008811AF" w:rsidP="00517E7B">
      <w:pPr>
        <w:widowControl w:val="0"/>
        <w:shd w:val="clear" w:color="auto" w:fill="FFFFFF"/>
        <w:autoSpaceDE w:val="0"/>
        <w:autoSpaceDN w:val="0"/>
        <w:adjustRightInd w:val="0"/>
        <w:spacing w:after="0" w:line="240" w:lineRule="auto"/>
        <w:ind w:left="259"/>
        <w:rPr>
          <w:rFonts w:ascii="Arial" w:hAnsi="Arial" w:cs="Arial"/>
          <w:b/>
          <w:color w:val="000000"/>
          <w:spacing w:val="3"/>
          <w:sz w:val="31"/>
          <w:szCs w:val="31"/>
          <w:lang w:eastAsia="fr-FR"/>
        </w:rPr>
      </w:pPr>
    </w:p>
    <w:p w14:paraId="2E2A5A35" w14:textId="77777777" w:rsidR="00EE37D1" w:rsidRPr="00100608" w:rsidRDefault="00EE37D1" w:rsidP="00517E7B">
      <w:pPr>
        <w:widowControl w:val="0"/>
        <w:shd w:val="clear" w:color="auto" w:fill="FFFFFF"/>
        <w:tabs>
          <w:tab w:val="left" w:pos="4111"/>
        </w:tabs>
        <w:autoSpaceDE w:val="0"/>
        <w:autoSpaceDN w:val="0"/>
        <w:adjustRightInd w:val="0"/>
        <w:spacing w:after="0" w:line="240" w:lineRule="auto"/>
        <w:jc w:val="center"/>
        <w:rPr>
          <w:rFonts w:ascii="Arial" w:hAnsi="Arial" w:cs="Arial"/>
          <w:color w:val="000000"/>
          <w:spacing w:val="1"/>
          <w:sz w:val="29"/>
          <w:szCs w:val="29"/>
          <w:lang w:eastAsia="fr-FR"/>
        </w:rPr>
      </w:pPr>
      <w:r w:rsidRPr="00100608">
        <w:rPr>
          <w:rFonts w:ascii="Arial" w:hAnsi="Arial" w:cs="Arial"/>
          <w:color w:val="000000"/>
          <w:spacing w:val="-4"/>
          <w:sz w:val="29"/>
          <w:szCs w:val="29"/>
          <w:lang w:eastAsia="fr-FR"/>
        </w:rPr>
        <w:t>Durée : 4</w:t>
      </w:r>
      <w:r w:rsidR="007B1ABD">
        <w:rPr>
          <w:rFonts w:ascii="Arial" w:hAnsi="Arial" w:cs="Arial"/>
          <w:color w:val="000000"/>
          <w:spacing w:val="-4"/>
          <w:sz w:val="29"/>
          <w:szCs w:val="29"/>
          <w:lang w:eastAsia="fr-FR"/>
        </w:rPr>
        <w:t xml:space="preserve"> </w:t>
      </w:r>
      <w:r w:rsidRPr="00100608">
        <w:rPr>
          <w:rFonts w:ascii="Arial" w:hAnsi="Arial" w:cs="Arial"/>
          <w:color w:val="000000"/>
          <w:spacing w:val="-4"/>
          <w:sz w:val="29"/>
          <w:szCs w:val="29"/>
          <w:lang w:eastAsia="fr-FR"/>
        </w:rPr>
        <w:t>h</w:t>
      </w:r>
      <w:r w:rsidRPr="00100608">
        <w:rPr>
          <w:rFonts w:ascii="Arial" w:hAnsi="Arial" w:cs="Arial"/>
          <w:color w:val="000000"/>
          <w:sz w:val="29"/>
          <w:szCs w:val="29"/>
          <w:lang w:eastAsia="fr-FR"/>
        </w:rPr>
        <w:tab/>
      </w:r>
      <w:r w:rsidRPr="00100608">
        <w:rPr>
          <w:rFonts w:ascii="Arial" w:hAnsi="Arial" w:cs="Arial"/>
          <w:color w:val="000000"/>
          <w:spacing w:val="1"/>
          <w:sz w:val="29"/>
          <w:szCs w:val="29"/>
          <w:lang w:eastAsia="fr-FR"/>
        </w:rPr>
        <w:t>Coefficient : 6</w:t>
      </w:r>
    </w:p>
    <w:p w14:paraId="29D3814A" w14:textId="63E36224" w:rsidR="00EE37D1" w:rsidRDefault="00EE37D1" w:rsidP="00517E7B">
      <w:pPr>
        <w:widowControl w:val="0"/>
        <w:shd w:val="clear" w:color="auto" w:fill="FFFFFF"/>
        <w:tabs>
          <w:tab w:val="left" w:pos="7063"/>
        </w:tabs>
        <w:autoSpaceDE w:val="0"/>
        <w:autoSpaceDN w:val="0"/>
        <w:adjustRightInd w:val="0"/>
        <w:spacing w:after="0" w:line="240" w:lineRule="auto"/>
        <w:rPr>
          <w:rFonts w:ascii="Arial" w:hAnsi="Arial" w:cs="Arial"/>
          <w:color w:val="000000"/>
          <w:spacing w:val="1"/>
          <w:sz w:val="29"/>
          <w:szCs w:val="29"/>
          <w:lang w:eastAsia="fr-FR"/>
        </w:rPr>
      </w:pPr>
    </w:p>
    <w:p w14:paraId="2538DC71" w14:textId="77777777" w:rsidR="00D50B0B" w:rsidRDefault="00D50B0B" w:rsidP="00517E7B">
      <w:pPr>
        <w:widowControl w:val="0"/>
        <w:shd w:val="clear" w:color="auto" w:fill="FFFFFF"/>
        <w:tabs>
          <w:tab w:val="left" w:pos="7063"/>
        </w:tabs>
        <w:autoSpaceDE w:val="0"/>
        <w:autoSpaceDN w:val="0"/>
        <w:adjustRightInd w:val="0"/>
        <w:spacing w:after="0" w:line="240" w:lineRule="auto"/>
        <w:rPr>
          <w:rFonts w:ascii="Arial" w:hAnsi="Arial" w:cs="Arial"/>
          <w:color w:val="000000"/>
          <w:spacing w:val="1"/>
          <w:sz w:val="29"/>
          <w:szCs w:val="29"/>
          <w:lang w:eastAsia="fr-FR"/>
        </w:rPr>
      </w:pPr>
    </w:p>
    <w:p w14:paraId="3C8BA698" w14:textId="77777777" w:rsidR="00EE37D1" w:rsidRPr="00100608" w:rsidRDefault="00EE37D1" w:rsidP="00517E7B">
      <w:pPr>
        <w:spacing w:after="0" w:line="240" w:lineRule="auto"/>
        <w:jc w:val="both"/>
        <w:outlineLvl w:val="1"/>
        <w:rPr>
          <w:rFonts w:ascii="Arial" w:hAnsi="Arial" w:cs="Arial"/>
          <w:b/>
          <w:bCs/>
          <w:sz w:val="24"/>
          <w:szCs w:val="24"/>
          <w:u w:val="single"/>
          <w:lang w:eastAsia="fr-FR"/>
        </w:rPr>
      </w:pPr>
      <w:r w:rsidRPr="00100608">
        <w:rPr>
          <w:rFonts w:ascii="Arial" w:hAnsi="Arial" w:cs="Arial"/>
          <w:b/>
          <w:bCs/>
          <w:sz w:val="24"/>
          <w:szCs w:val="24"/>
          <w:u w:val="single"/>
          <w:lang w:eastAsia="fr-FR"/>
        </w:rPr>
        <w:t xml:space="preserve">Documents autorisés </w:t>
      </w:r>
    </w:p>
    <w:p w14:paraId="5482F86C" w14:textId="77777777" w:rsidR="00EE37D1" w:rsidRPr="00100608" w:rsidRDefault="00EE37D1" w:rsidP="00517E7B">
      <w:pPr>
        <w:widowControl w:val="0"/>
        <w:autoSpaceDE w:val="0"/>
        <w:autoSpaceDN w:val="0"/>
        <w:adjustRightInd w:val="0"/>
        <w:spacing w:before="120" w:after="0" w:line="240" w:lineRule="auto"/>
        <w:jc w:val="both"/>
        <w:rPr>
          <w:rFonts w:ascii="Arial" w:hAnsi="Arial" w:cs="Arial"/>
          <w:sz w:val="24"/>
          <w:szCs w:val="24"/>
          <w:lang w:eastAsia="fr-FR"/>
        </w:rPr>
      </w:pPr>
      <w:r w:rsidRPr="00100608">
        <w:rPr>
          <w:rFonts w:ascii="Arial" w:hAnsi="Arial" w:cs="Arial"/>
          <w:sz w:val="24"/>
          <w:szCs w:val="24"/>
          <w:lang w:eastAsia="fr-FR"/>
        </w:rPr>
        <w:tab/>
        <w:t>Liste des comptes du plan comptable général, à l’exclusion de toute autre information.</w:t>
      </w:r>
    </w:p>
    <w:p w14:paraId="3F8133F5" w14:textId="77777777" w:rsidR="00EE37D1" w:rsidRDefault="00EE37D1" w:rsidP="00517E7B">
      <w:pPr>
        <w:widowControl w:val="0"/>
        <w:autoSpaceDE w:val="0"/>
        <w:autoSpaceDN w:val="0"/>
        <w:adjustRightInd w:val="0"/>
        <w:spacing w:after="0" w:line="240" w:lineRule="auto"/>
        <w:jc w:val="both"/>
        <w:rPr>
          <w:rFonts w:ascii="Arial" w:hAnsi="Arial" w:cs="Arial"/>
          <w:sz w:val="24"/>
          <w:szCs w:val="24"/>
          <w:lang w:eastAsia="fr-FR"/>
        </w:rPr>
      </w:pPr>
    </w:p>
    <w:p w14:paraId="211FC83E" w14:textId="77777777" w:rsidR="00EE37D1" w:rsidRPr="00100608" w:rsidRDefault="00EE37D1" w:rsidP="00517E7B">
      <w:pPr>
        <w:spacing w:after="0" w:line="240" w:lineRule="auto"/>
        <w:jc w:val="both"/>
        <w:outlineLvl w:val="8"/>
        <w:rPr>
          <w:rFonts w:ascii="Arial" w:hAnsi="Arial" w:cs="Arial"/>
          <w:b/>
          <w:bCs/>
          <w:sz w:val="24"/>
          <w:szCs w:val="24"/>
          <w:u w:val="single"/>
          <w:lang w:eastAsia="fr-FR"/>
        </w:rPr>
      </w:pPr>
      <w:r w:rsidRPr="00100608">
        <w:rPr>
          <w:rFonts w:ascii="Arial" w:hAnsi="Arial" w:cs="Arial"/>
          <w:b/>
          <w:bCs/>
          <w:sz w:val="24"/>
          <w:szCs w:val="24"/>
          <w:u w:val="single"/>
          <w:lang w:eastAsia="fr-FR"/>
        </w:rPr>
        <w:t>Matériel autorisé :</w:t>
      </w:r>
    </w:p>
    <w:p w14:paraId="73EBDF50" w14:textId="37FE26CD" w:rsidR="008811AF" w:rsidRPr="008811AF" w:rsidRDefault="008811AF" w:rsidP="008811AF">
      <w:pPr>
        <w:widowControl w:val="0"/>
        <w:suppressAutoHyphens/>
        <w:autoSpaceDE w:val="0"/>
        <w:ind w:left="709"/>
        <w:jc w:val="both"/>
        <w:rPr>
          <w:rFonts w:ascii="Arial" w:eastAsia="Times New Roman" w:hAnsi="Arial" w:cs="Arial"/>
          <w:sz w:val="24"/>
          <w:szCs w:val="24"/>
          <w:lang w:eastAsia="fr-FR"/>
        </w:rPr>
      </w:pPr>
      <w:r w:rsidRPr="008811AF">
        <w:rPr>
          <w:rFonts w:ascii="Arial" w:eastAsia="Times New Roman" w:hAnsi="Arial" w:cs="Arial"/>
          <w:sz w:val="24"/>
          <w:szCs w:val="24"/>
          <w:lang w:eastAsia="fr-FR"/>
        </w:rPr>
        <w:t>Les calculatrices sont autorisées.</w:t>
      </w:r>
    </w:p>
    <w:p w14:paraId="6742F532" w14:textId="65792777" w:rsidR="00EE37D1" w:rsidRPr="00100608" w:rsidRDefault="00EE37D1" w:rsidP="008811AF">
      <w:pPr>
        <w:widowControl w:val="0"/>
        <w:autoSpaceDE w:val="0"/>
        <w:autoSpaceDN w:val="0"/>
        <w:adjustRightInd w:val="0"/>
        <w:spacing w:before="120" w:after="0" w:line="240" w:lineRule="auto"/>
        <w:jc w:val="both"/>
        <w:rPr>
          <w:rFonts w:ascii="Arial" w:hAnsi="Arial" w:cs="Arial"/>
          <w:sz w:val="24"/>
          <w:szCs w:val="24"/>
          <w:lang w:eastAsia="fr-FR"/>
        </w:rPr>
      </w:pPr>
    </w:p>
    <w:p w14:paraId="0EC56405" w14:textId="77777777" w:rsidR="00EE37D1" w:rsidRDefault="00EE37D1" w:rsidP="00D95164">
      <w:pPr>
        <w:widowControl w:val="0"/>
        <w:shd w:val="clear" w:color="auto" w:fill="FFFFFF"/>
        <w:tabs>
          <w:tab w:val="left" w:pos="1050"/>
        </w:tabs>
        <w:autoSpaceDE w:val="0"/>
        <w:autoSpaceDN w:val="0"/>
        <w:adjustRightInd w:val="0"/>
        <w:spacing w:after="0" w:line="240" w:lineRule="auto"/>
        <w:rPr>
          <w:rFonts w:ascii="Arial" w:hAnsi="Arial" w:cs="Arial"/>
          <w:sz w:val="24"/>
          <w:szCs w:val="24"/>
          <w:lang w:eastAsia="fr-FR"/>
        </w:rPr>
      </w:pPr>
    </w:p>
    <w:p w14:paraId="459ADA06" w14:textId="77777777" w:rsidR="00691649" w:rsidRDefault="00691649" w:rsidP="00D95164">
      <w:pPr>
        <w:widowControl w:val="0"/>
        <w:shd w:val="clear" w:color="auto" w:fill="FFFFFF"/>
        <w:tabs>
          <w:tab w:val="left" w:pos="1050"/>
        </w:tabs>
        <w:autoSpaceDE w:val="0"/>
        <w:autoSpaceDN w:val="0"/>
        <w:adjustRightInd w:val="0"/>
        <w:spacing w:after="0" w:line="240" w:lineRule="auto"/>
        <w:rPr>
          <w:rFonts w:ascii="Arial" w:hAnsi="Arial" w:cs="Arial"/>
          <w:sz w:val="24"/>
          <w:szCs w:val="24"/>
          <w:lang w:eastAsia="fr-FR"/>
        </w:rPr>
      </w:pPr>
    </w:p>
    <w:p w14:paraId="60AAF996" w14:textId="77777777" w:rsidR="00691649" w:rsidRPr="00100608" w:rsidRDefault="00691649" w:rsidP="00D95164">
      <w:pPr>
        <w:widowControl w:val="0"/>
        <w:shd w:val="clear" w:color="auto" w:fill="FFFFFF"/>
        <w:tabs>
          <w:tab w:val="left" w:pos="1050"/>
        </w:tabs>
        <w:autoSpaceDE w:val="0"/>
        <w:autoSpaceDN w:val="0"/>
        <w:adjustRightInd w:val="0"/>
        <w:spacing w:after="0" w:line="240" w:lineRule="auto"/>
        <w:rPr>
          <w:rFonts w:ascii="Arial" w:hAnsi="Arial" w:cs="Arial"/>
          <w:sz w:val="24"/>
          <w:szCs w:val="24"/>
          <w:lang w:eastAsia="fr-FR"/>
        </w:rPr>
      </w:pPr>
    </w:p>
    <w:p w14:paraId="1A35CE6E" w14:textId="4465E6A6" w:rsidR="00EE37D1" w:rsidRPr="00100608" w:rsidRDefault="00EE37D1" w:rsidP="00E547C7">
      <w:pPr>
        <w:widowControl w:val="0"/>
        <w:shd w:val="clear" w:color="auto" w:fill="FFFFFF"/>
        <w:autoSpaceDE w:val="0"/>
        <w:autoSpaceDN w:val="0"/>
        <w:adjustRightInd w:val="0"/>
        <w:spacing w:after="0" w:line="288" w:lineRule="auto"/>
        <w:ind w:right="14"/>
        <w:jc w:val="center"/>
        <w:rPr>
          <w:rFonts w:ascii="Arial" w:hAnsi="Arial" w:cs="Arial"/>
          <w:b/>
          <w:sz w:val="20"/>
          <w:szCs w:val="20"/>
          <w:lang w:eastAsia="fr-FR"/>
        </w:rPr>
      </w:pPr>
      <w:r w:rsidRPr="00100608">
        <w:rPr>
          <w:rFonts w:ascii="Arial" w:hAnsi="Arial" w:cs="Arial"/>
          <w:b/>
          <w:color w:val="000000"/>
          <w:spacing w:val="-4"/>
          <w:sz w:val="26"/>
          <w:szCs w:val="26"/>
          <w:lang w:eastAsia="fr-FR"/>
        </w:rPr>
        <w:t xml:space="preserve">Le </w:t>
      </w:r>
      <w:r w:rsidRPr="00100608">
        <w:rPr>
          <w:rFonts w:ascii="Arial" w:hAnsi="Arial" w:cs="Arial"/>
          <w:b/>
          <w:i/>
          <w:iCs/>
          <w:color w:val="000000"/>
          <w:spacing w:val="-4"/>
          <w:sz w:val="26"/>
          <w:szCs w:val="26"/>
          <w:lang w:eastAsia="fr-FR"/>
        </w:rPr>
        <w:t xml:space="preserve">sujet comporte </w:t>
      </w:r>
      <w:r>
        <w:rPr>
          <w:rFonts w:ascii="Arial" w:hAnsi="Arial" w:cs="Arial"/>
          <w:b/>
          <w:i/>
          <w:iCs/>
          <w:color w:val="000000"/>
          <w:spacing w:val="-4"/>
          <w:sz w:val="26"/>
          <w:szCs w:val="26"/>
          <w:lang w:eastAsia="fr-FR"/>
        </w:rPr>
        <w:t>1</w:t>
      </w:r>
      <w:r w:rsidR="00691649">
        <w:rPr>
          <w:rFonts w:ascii="Arial" w:hAnsi="Arial" w:cs="Arial"/>
          <w:b/>
          <w:i/>
          <w:iCs/>
          <w:color w:val="000000"/>
          <w:spacing w:val="-4"/>
          <w:sz w:val="26"/>
          <w:szCs w:val="26"/>
          <w:lang w:eastAsia="fr-FR"/>
        </w:rPr>
        <w:t>3</w:t>
      </w:r>
      <w:r w:rsidR="008811AF">
        <w:rPr>
          <w:rFonts w:ascii="Arial" w:hAnsi="Arial" w:cs="Arial"/>
          <w:b/>
          <w:i/>
          <w:iCs/>
          <w:color w:val="000000"/>
          <w:spacing w:val="-4"/>
          <w:sz w:val="26"/>
          <w:szCs w:val="26"/>
          <w:lang w:eastAsia="fr-FR"/>
        </w:rPr>
        <w:t xml:space="preserve"> </w:t>
      </w:r>
      <w:r w:rsidRPr="00100608">
        <w:rPr>
          <w:rFonts w:ascii="Arial" w:hAnsi="Arial" w:cs="Arial"/>
          <w:b/>
          <w:i/>
          <w:iCs/>
          <w:color w:val="000000"/>
          <w:spacing w:val="-4"/>
          <w:sz w:val="26"/>
          <w:szCs w:val="26"/>
          <w:lang w:eastAsia="fr-FR"/>
        </w:rPr>
        <w:t>pag</w:t>
      </w:r>
      <w:r>
        <w:rPr>
          <w:rFonts w:ascii="Arial" w:hAnsi="Arial" w:cs="Arial"/>
          <w:b/>
          <w:i/>
          <w:iCs/>
          <w:color w:val="000000"/>
          <w:spacing w:val="-4"/>
          <w:sz w:val="26"/>
          <w:szCs w:val="26"/>
          <w:lang w:eastAsia="fr-FR"/>
        </w:rPr>
        <w:t>es numérotées 1/</w:t>
      </w:r>
      <w:r w:rsidR="00691649">
        <w:rPr>
          <w:rFonts w:ascii="Arial" w:hAnsi="Arial" w:cs="Arial"/>
          <w:b/>
          <w:i/>
          <w:iCs/>
          <w:color w:val="000000"/>
          <w:spacing w:val="-4"/>
          <w:sz w:val="26"/>
          <w:szCs w:val="26"/>
          <w:lang w:eastAsia="fr-FR"/>
        </w:rPr>
        <w:t>13</w:t>
      </w:r>
      <w:r>
        <w:rPr>
          <w:rFonts w:ascii="Arial" w:hAnsi="Arial" w:cs="Arial"/>
          <w:b/>
          <w:i/>
          <w:iCs/>
          <w:color w:val="000000"/>
          <w:spacing w:val="-4"/>
          <w:sz w:val="26"/>
          <w:szCs w:val="26"/>
          <w:lang w:eastAsia="fr-FR"/>
        </w:rPr>
        <w:t xml:space="preserve"> </w:t>
      </w:r>
      <w:r w:rsidRPr="00100608">
        <w:rPr>
          <w:rFonts w:ascii="Arial" w:hAnsi="Arial" w:cs="Arial"/>
          <w:b/>
          <w:i/>
          <w:iCs/>
          <w:color w:val="000000"/>
          <w:spacing w:val="-4"/>
          <w:sz w:val="26"/>
          <w:szCs w:val="26"/>
          <w:lang w:eastAsia="fr-FR"/>
        </w:rPr>
        <w:t xml:space="preserve">à </w:t>
      </w:r>
      <w:r>
        <w:rPr>
          <w:rFonts w:ascii="Arial" w:hAnsi="Arial" w:cs="Arial"/>
          <w:b/>
          <w:i/>
          <w:iCs/>
          <w:color w:val="000000"/>
          <w:spacing w:val="-4"/>
          <w:sz w:val="26"/>
          <w:szCs w:val="26"/>
          <w:lang w:eastAsia="fr-FR"/>
        </w:rPr>
        <w:t>1</w:t>
      </w:r>
      <w:r w:rsidR="00691649">
        <w:rPr>
          <w:rFonts w:ascii="Arial" w:hAnsi="Arial" w:cs="Arial"/>
          <w:b/>
          <w:i/>
          <w:iCs/>
          <w:color w:val="000000"/>
          <w:spacing w:val="-4"/>
          <w:sz w:val="26"/>
          <w:szCs w:val="26"/>
          <w:lang w:eastAsia="fr-FR"/>
        </w:rPr>
        <w:t>3</w:t>
      </w:r>
      <w:r>
        <w:rPr>
          <w:rFonts w:ascii="Arial" w:hAnsi="Arial" w:cs="Arial"/>
          <w:b/>
          <w:i/>
          <w:iCs/>
          <w:color w:val="000000"/>
          <w:spacing w:val="-4"/>
          <w:sz w:val="26"/>
          <w:szCs w:val="26"/>
          <w:lang w:eastAsia="fr-FR"/>
        </w:rPr>
        <w:t>/1</w:t>
      </w:r>
      <w:r w:rsidR="00691649">
        <w:rPr>
          <w:rFonts w:ascii="Arial" w:hAnsi="Arial" w:cs="Arial"/>
          <w:b/>
          <w:i/>
          <w:iCs/>
          <w:color w:val="000000"/>
          <w:spacing w:val="-4"/>
          <w:sz w:val="26"/>
          <w:szCs w:val="26"/>
          <w:lang w:eastAsia="fr-FR"/>
        </w:rPr>
        <w:t>3</w:t>
      </w:r>
      <w:r w:rsidR="008811AF">
        <w:rPr>
          <w:rFonts w:ascii="Arial" w:hAnsi="Arial" w:cs="Arial"/>
          <w:b/>
          <w:i/>
          <w:iCs/>
          <w:color w:val="000000"/>
          <w:spacing w:val="-4"/>
          <w:sz w:val="26"/>
          <w:szCs w:val="26"/>
          <w:lang w:eastAsia="fr-FR"/>
        </w:rPr>
        <w:t>.</w:t>
      </w:r>
    </w:p>
    <w:p w14:paraId="1D3D0AC2" w14:textId="77777777" w:rsidR="00EE37D1" w:rsidRPr="00100608" w:rsidRDefault="00EE37D1" w:rsidP="00517E7B">
      <w:pPr>
        <w:widowControl w:val="0"/>
        <w:autoSpaceDE w:val="0"/>
        <w:autoSpaceDN w:val="0"/>
        <w:adjustRightInd w:val="0"/>
        <w:spacing w:after="0" w:line="288" w:lineRule="auto"/>
        <w:jc w:val="center"/>
        <w:rPr>
          <w:rFonts w:ascii="Arial" w:hAnsi="Arial" w:cs="Arial"/>
          <w:b/>
          <w:sz w:val="24"/>
          <w:szCs w:val="24"/>
          <w:lang w:eastAsia="fr-FR"/>
        </w:rPr>
      </w:pPr>
      <w:r w:rsidRPr="00100608">
        <w:rPr>
          <w:rFonts w:ascii="Arial" w:hAnsi="Arial" w:cs="Arial"/>
          <w:b/>
          <w:sz w:val="24"/>
          <w:szCs w:val="24"/>
          <w:lang w:eastAsia="fr-FR"/>
        </w:rPr>
        <w:t>Il vous est demandé de vérifier que le sujet est complet</w:t>
      </w:r>
    </w:p>
    <w:p w14:paraId="49D2822D" w14:textId="77777777" w:rsidR="00EE37D1" w:rsidRDefault="00EE37D1" w:rsidP="00517E7B">
      <w:pPr>
        <w:widowControl w:val="0"/>
        <w:autoSpaceDE w:val="0"/>
        <w:autoSpaceDN w:val="0"/>
        <w:adjustRightInd w:val="0"/>
        <w:spacing w:after="0" w:line="288" w:lineRule="auto"/>
        <w:jc w:val="center"/>
        <w:rPr>
          <w:rFonts w:ascii="Arial" w:hAnsi="Arial" w:cs="Arial"/>
          <w:b/>
          <w:sz w:val="24"/>
          <w:szCs w:val="24"/>
          <w:lang w:eastAsia="fr-FR"/>
        </w:rPr>
      </w:pPr>
      <w:r>
        <w:rPr>
          <w:rFonts w:ascii="Arial" w:hAnsi="Arial" w:cs="Arial"/>
          <w:b/>
          <w:sz w:val="24"/>
          <w:szCs w:val="24"/>
          <w:lang w:eastAsia="fr-FR"/>
        </w:rPr>
        <w:t>dès</w:t>
      </w:r>
      <w:r w:rsidRPr="00100608">
        <w:rPr>
          <w:rFonts w:ascii="Arial" w:hAnsi="Arial" w:cs="Arial"/>
          <w:b/>
          <w:sz w:val="24"/>
          <w:szCs w:val="24"/>
          <w:lang w:eastAsia="fr-FR"/>
        </w:rPr>
        <w:t xml:space="preserve"> s</w:t>
      </w:r>
      <w:bookmarkStart w:id="0" w:name="_GoBack"/>
      <w:bookmarkEnd w:id="0"/>
      <w:r w:rsidRPr="00100608">
        <w:rPr>
          <w:rFonts w:ascii="Arial" w:hAnsi="Arial" w:cs="Arial"/>
          <w:b/>
          <w:sz w:val="24"/>
          <w:szCs w:val="24"/>
          <w:lang w:eastAsia="fr-FR"/>
        </w:rPr>
        <w:t>a mise à votre disposition.</w:t>
      </w:r>
    </w:p>
    <w:p w14:paraId="2BD8E00D" w14:textId="77777777" w:rsidR="00EE37D1" w:rsidRPr="00100608" w:rsidRDefault="00EE37D1" w:rsidP="00E547C7">
      <w:pPr>
        <w:widowControl w:val="0"/>
        <w:autoSpaceDE w:val="0"/>
        <w:autoSpaceDN w:val="0"/>
        <w:adjustRightInd w:val="0"/>
        <w:spacing w:after="0" w:line="288" w:lineRule="auto"/>
        <w:rPr>
          <w:rFonts w:ascii="Arial" w:hAnsi="Arial" w:cs="Arial"/>
          <w:b/>
          <w:sz w:val="24"/>
          <w:szCs w:val="24"/>
          <w:lang w:eastAsia="fr-FR"/>
        </w:rPr>
      </w:pPr>
    </w:p>
    <w:p w14:paraId="3A18152F" w14:textId="77777777" w:rsidR="00691649" w:rsidRDefault="00691649">
      <w:pPr>
        <w:spacing w:after="0" w:line="240" w:lineRule="auto"/>
        <w:rPr>
          <w:rFonts w:ascii="Arial" w:hAnsi="Arial" w:cs="Arial"/>
          <w:sz w:val="24"/>
          <w:szCs w:val="24"/>
          <w:lang w:eastAsia="fr-FR"/>
        </w:rPr>
      </w:pPr>
      <w:r>
        <w:rPr>
          <w:rFonts w:ascii="Arial" w:hAnsi="Arial" w:cs="Arial"/>
          <w:sz w:val="24"/>
          <w:szCs w:val="24"/>
          <w:lang w:eastAsia="fr-FR"/>
        </w:rPr>
        <w:br w:type="page"/>
      </w:r>
    </w:p>
    <w:p w14:paraId="48F18A55" w14:textId="77777777" w:rsidR="00EE37D1" w:rsidRPr="004D00E8" w:rsidRDefault="00EE37D1" w:rsidP="00517E7B">
      <w:pPr>
        <w:pBdr>
          <w:top w:val="single" w:sz="4" w:space="1" w:color="auto"/>
        </w:pBdr>
        <w:shd w:val="clear" w:color="auto" w:fill="FFFFFF"/>
        <w:spacing w:before="274" w:after="0" w:line="250" w:lineRule="exact"/>
        <w:ind w:right="67"/>
        <w:rPr>
          <w:rFonts w:ascii="Arial" w:hAnsi="Arial" w:cs="Arial"/>
          <w:sz w:val="24"/>
          <w:szCs w:val="24"/>
          <w:lang w:eastAsia="fr-FR"/>
        </w:rPr>
      </w:pPr>
    </w:p>
    <w:p w14:paraId="7554CC0C" w14:textId="77777777" w:rsidR="00EE37D1" w:rsidRPr="004D00E8" w:rsidRDefault="00EE37D1" w:rsidP="00517E7B">
      <w:pPr>
        <w:shd w:val="clear" w:color="auto" w:fill="FFFFFF"/>
        <w:spacing w:after="0" w:line="250" w:lineRule="exact"/>
        <w:ind w:left="6" w:right="2036" w:firstLine="2121"/>
        <w:jc w:val="both"/>
        <w:rPr>
          <w:rFonts w:ascii="Arial" w:hAnsi="Arial" w:cs="Arial"/>
          <w:i/>
          <w:sz w:val="24"/>
          <w:szCs w:val="24"/>
          <w:lang w:eastAsia="fr-FR"/>
        </w:rPr>
      </w:pPr>
      <w:r w:rsidRPr="004D00E8">
        <w:rPr>
          <w:rFonts w:ascii="Arial" w:hAnsi="Arial" w:cs="Arial"/>
          <w:i/>
          <w:sz w:val="24"/>
          <w:szCs w:val="24"/>
          <w:lang w:eastAsia="fr-FR"/>
        </w:rPr>
        <w:t>Le sujet comporte deux parties indépendantes :</w:t>
      </w:r>
    </w:p>
    <w:p w14:paraId="5124DB26" w14:textId="77777777" w:rsidR="00EE37D1" w:rsidRPr="004D00E8" w:rsidRDefault="00EE37D1" w:rsidP="005378FF">
      <w:pPr>
        <w:shd w:val="clear" w:color="auto" w:fill="FFFFFF"/>
        <w:tabs>
          <w:tab w:val="left" w:leader="dot" w:pos="9214"/>
        </w:tabs>
        <w:spacing w:after="0" w:line="250" w:lineRule="exact"/>
        <w:ind w:left="14"/>
        <w:rPr>
          <w:rFonts w:ascii="Arial" w:hAnsi="Arial" w:cs="Arial"/>
          <w:spacing w:val="-6"/>
          <w:sz w:val="24"/>
          <w:szCs w:val="24"/>
          <w:lang w:eastAsia="fr-FR"/>
        </w:rPr>
      </w:pPr>
      <w:r w:rsidRPr="004D00E8">
        <w:rPr>
          <w:rFonts w:ascii="Arial" w:hAnsi="Arial" w:cs="Arial"/>
          <w:sz w:val="24"/>
          <w:szCs w:val="24"/>
          <w:lang w:eastAsia="fr-FR"/>
        </w:rPr>
        <w:t>Sommaire</w:t>
      </w:r>
      <w:r w:rsidRPr="004D00E8">
        <w:rPr>
          <w:rFonts w:ascii="Arial" w:hAnsi="Arial" w:cs="Arial"/>
          <w:sz w:val="24"/>
          <w:szCs w:val="24"/>
          <w:lang w:eastAsia="fr-FR"/>
        </w:rPr>
        <w:tab/>
      </w:r>
      <w:r w:rsidRPr="004D00E8">
        <w:rPr>
          <w:rFonts w:ascii="Arial" w:hAnsi="Arial" w:cs="Arial"/>
          <w:spacing w:val="-6"/>
          <w:sz w:val="24"/>
          <w:szCs w:val="24"/>
          <w:lang w:eastAsia="fr-FR"/>
        </w:rPr>
        <w:t>p 2</w:t>
      </w:r>
    </w:p>
    <w:p w14:paraId="0DF82523" w14:textId="77777777" w:rsidR="00EE37D1" w:rsidRPr="004D00E8" w:rsidRDefault="00EE37D1" w:rsidP="005378FF">
      <w:pPr>
        <w:shd w:val="clear" w:color="auto" w:fill="FFFFFF"/>
        <w:tabs>
          <w:tab w:val="left" w:leader="dot" w:pos="9214"/>
        </w:tabs>
        <w:spacing w:after="0" w:line="250" w:lineRule="exact"/>
        <w:ind w:left="14"/>
        <w:rPr>
          <w:rFonts w:ascii="Arial" w:hAnsi="Arial" w:cs="Arial"/>
          <w:b/>
          <w:sz w:val="24"/>
          <w:szCs w:val="24"/>
          <w:lang w:eastAsia="fr-FR"/>
        </w:rPr>
      </w:pPr>
    </w:p>
    <w:p w14:paraId="61EA321E" w14:textId="77777777" w:rsidR="00EE37D1" w:rsidRPr="004D00E8" w:rsidRDefault="00EE37D1" w:rsidP="005378FF">
      <w:pPr>
        <w:shd w:val="clear" w:color="auto" w:fill="FFFFFF"/>
        <w:tabs>
          <w:tab w:val="left" w:leader="dot" w:pos="7670"/>
          <w:tab w:val="left" w:leader="dot" w:pos="9214"/>
        </w:tabs>
        <w:spacing w:after="0" w:line="250" w:lineRule="exact"/>
        <w:ind w:left="10"/>
        <w:rPr>
          <w:rFonts w:ascii="Arial" w:hAnsi="Arial" w:cs="Arial"/>
          <w:b/>
          <w:sz w:val="24"/>
          <w:szCs w:val="24"/>
          <w:lang w:eastAsia="fr-FR"/>
        </w:rPr>
      </w:pPr>
    </w:p>
    <w:p w14:paraId="70918535" w14:textId="3BB52CFF" w:rsidR="00EE37D1" w:rsidRPr="004D00E8" w:rsidRDefault="00EE37D1" w:rsidP="005378FF">
      <w:pPr>
        <w:shd w:val="clear" w:color="auto" w:fill="FFFFFF"/>
        <w:tabs>
          <w:tab w:val="left" w:leader="dot" w:pos="7670"/>
          <w:tab w:val="left" w:leader="dot" w:pos="9214"/>
        </w:tabs>
        <w:spacing w:after="0" w:line="288" w:lineRule="auto"/>
        <w:ind w:left="10"/>
        <w:rPr>
          <w:rFonts w:ascii="Arial" w:hAnsi="Arial" w:cs="Arial"/>
          <w:b/>
          <w:sz w:val="24"/>
          <w:szCs w:val="24"/>
          <w:lang w:eastAsia="fr-FR"/>
        </w:rPr>
      </w:pPr>
      <w:r w:rsidRPr="004D00E8">
        <w:rPr>
          <w:rFonts w:ascii="Arial" w:hAnsi="Arial" w:cs="Arial"/>
          <w:b/>
          <w:sz w:val="24"/>
          <w:szCs w:val="24"/>
          <w:lang w:eastAsia="fr-FR"/>
        </w:rPr>
        <w:t>PREMIÈRE PARTIE (</w:t>
      </w:r>
      <w:r w:rsidRPr="004D00E8">
        <w:rPr>
          <w:rFonts w:ascii="Arial" w:hAnsi="Arial" w:cs="Arial"/>
          <w:b/>
          <w:color w:val="000000"/>
          <w:sz w:val="24"/>
          <w:szCs w:val="24"/>
          <w:lang w:eastAsia="fr-FR"/>
        </w:rPr>
        <w:t xml:space="preserve">90 </w:t>
      </w:r>
      <w:r w:rsidRPr="004D00E8">
        <w:rPr>
          <w:rFonts w:ascii="Arial" w:hAnsi="Arial" w:cs="Arial"/>
          <w:b/>
          <w:sz w:val="24"/>
          <w:szCs w:val="24"/>
          <w:lang w:eastAsia="fr-FR"/>
        </w:rPr>
        <w:t>points)</w:t>
      </w:r>
    </w:p>
    <w:p w14:paraId="308C0BA7" w14:textId="77777777" w:rsidR="00D50B0B" w:rsidRPr="004D00E8" w:rsidRDefault="00D50B0B" w:rsidP="005378FF">
      <w:pPr>
        <w:shd w:val="clear" w:color="auto" w:fill="FFFFFF"/>
        <w:tabs>
          <w:tab w:val="left" w:leader="dot" w:pos="7670"/>
          <w:tab w:val="left" w:leader="dot" w:pos="9214"/>
        </w:tabs>
        <w:spacing w:after="0" w:line="288" w:lineRule="auto"/>
        <w:ind w:left="10"/>
        <w:rPr>
          <w:rFonts w:ascii="Arial" w:hAnsi="Arial" w:cs="Arial"/>
          <w:b/>
          <w:sz w:val="24"/>
          <w:szCs w:val="24"/>
          <w:lang w:eastAsia="fr-FR"/>
        </w:rPr>
      </w:pPr>
    </w:p>
    <w:p w14:paraId="61256E9B" w14:textId="77777777" w:rsidR="00D50B0B" w:rsidRPr="004D00E8" w:rsidRDefault="00D50B0B" w:rsidP="00D50B0B">
      <w:pPr>
        <w:shd w:val="clear" w:color="auto" w:fill="FFFFFF"/>
        <w:tabs>
          <w:tab w:val="left" w:leader="dot" w:pos="9214"/>
        </w:tabs>
        <w:spacing w:after="0" w:line="288" w:lineRule="auto"/>
        <w:ind w:left="10"/>
        <w:rPr>
          <w:rFonts w:ascii="Arial" w:hAnsi="Arial" w:cs="Arial"/>
          <w:sz w:val="24"/>
          <w:szCs w:val="24"/>
          <w:lang w:eastAsia="fr-FR"/>
        </w:rPr>
      </w:pPr>
      <w:r w:rsidRPr="004D00E8">
        <w:rPr>
          <w:rFonts w:ascii="Arial" w:hAnsi="Arial" w:cs="Arial"/>
          <w:sz w:val="24"/>
          <w:szCs w:val="24"/>
          <w:lang w:eastAsia="fr-FR"/>
        </w:rPr>
        <w:t>Présentation</w:t>
      </w:r>
      <w:r w:rsidRPr="004D00E8">
        <w:rPr>
          <w:rFonts w:ascii="Arial" w:hAnsi="Arial" w:cs="Arial"/>
          <w:sz w:val="24"/>
          <w:szCs w:val="24"/>
          <w:lang w:eastAsia="fr-FR"/>
        </w:rPr>
        <w:tab/>
      </w:r>
      <w:r w:rsidRPr="004D00E8">
        <w:rPr>
          <w:rFonts w:ascii="Arial" w:hAnsi="Arial" w:cs="Arial"/>
          <w:spacing w:val="-2"/>
          <w:sz w:val="24"/>
          <w:szCs w:val="24"/>
          <w:lang w:eastAsia="fr-FR"/>
        </w:rPr>
        <w:t>p 3</w:t>
      </w:r>
    </w:p>
    <w:p w14:paraId="19B03A11" w14:textId="77777777" w:rsidR="00EE37D1" w:rsidRPr="004D00E8" w:rsidRDefault="00EE37D1" w:rsidP="005378FF">
      <w:pPr>
        <w:shd w:val="clear" w:color="auto" w:fill="FFFFFF"/>
        <w:tabs>
          <w:tab w:val="left" w:leader="dot" w:pos="7670"/>
          <w:tab w:val="left" w:leader="dot" w:pos="9214"/>
        </w:tabs>
        <w:spacing w:after="0" w:line="288" w:lineRule="auto"/>
        <w:rPr>
          <w:rFonts w:ascii="Arial" w:hAnsi="Arial" w:cs="Arial"/>
          <w:b/>
          <w:sz w:val="24"/>
          <w:szCs w:val="24"/>
          <w:lang w:eastAsia="fr-FR"/>
        </w:rPr>
      </w:pPr>
    </w:p>
    <w:p w14:paraId="18B062BD" w14:textId="4CF081F7" w:rsidR="00EE37D1" w:rsidRPr="004D00E8" w:rsidRDefault="00EE37D1" w:rsidP="008811AF">
      <w:pPr>
        <w:shd w:val="clear" w:color="auto" w:fill="FFFFFF"/>
        <w:tabs>
          <w:tab w:val="left" w:leader="dot" w:pos="7670"/>
          <w:tab w:val="left" w:leader="dot" w:pos="9214"/>
        </w:tabs>
        <w:spacing w:after="0" w:line="288" w:lineRule="auto"/>
        <w:ind w:firstLine="284"/>
        <w:rPr>
          <w:rFonts w:ascii="Arial" w:hAnsi="Arial" w:cs="Arial"/>
          <w:sz w:val="24"/>
          <w:szCs w:val="24"/>
          <w:lang w:eastAsia="fr-FR"/>
        </w:rPr>
      </w:pPr>
      <w:r w:rsidRPr="004D00E8">
        <w:rPr>
          <w:rFonts w:ascii="Arial" w:hAnsi="Arial" w:cs="Arial"/>
          <w:sz w:val="24"/>
          <w:szCs w:val="24"/>
          <w:lang w:eastAsia="fr-FR"/>
        </w:rPr>
        <w:t xml:space="preserve">DOSSIER 1 – La relation avec les partenaires </w:t>
      </w:r>
      <w:r w:rsidRPr="004D00E8">
        <w:rPr>
          <w:rFonts w:ascii="Arial" w:hAnsi="Arial" w:cs="Arial"/>
          <w:sz w:val="24"/>
          <w:szCs w:val="24"/>
          <w:lang w:eastAsia="fr-FR"/>
        </w:rPr>
        <w:tab/>
        <w:t>(</w:t>
      </w:r>
      <w:r w:rsidR="007B1ABD" w:rsidRPr="004D00E8">
        <w:rPr>
          <w:rFonts w:ascii="Arial" w:hAnsi="Arial" w:cs="Arial"/>
          <w:sz w:val="24"/>
          <w:szCs w:val="24"/>
          <w:lang w:eastAsia="fr-FR"/>
        </w:rPr>
        <w:t>3</w:t>
      </w:r>
      <w:r w:rsidR="00CE207D" w:rsidRPr="004D00E8">
        <w:rPr>
          <w:rFonts w:ascii="Arial" w:hAnsi="Arial" w:cs="Arial"/>
          <w:sz w:val="24"/>
          <w:szCs w:val="24"/>
          <w:lang w:eastAsia="fr-FR"/>
        </w:rPr>
        <w:t>5</w:t>
      </w:r>
      <w:r w:rsidRPr="004D00E8">
        <w:rPr>
          <w:rFonts w:ascii="Arial" w:hAnsi="Arial" w:cs="Arial"/>
          <w:color w:val="000000"/>
          <w:sz w:val="24"/>
          <w:szCs w:val="24"/>
          <w:lang w:eastAsia="fr-FR"/>
        </w:rPr>
        <w:t xml:space="preserve"> </w:t>
      </w:r>
      <w:r w:rsidRPr="004D00E8">
        <w:rPr>
          <w:rFonts w:ascii="Arial" w:hAnsi="Arial" w:cs="Arial"/>
          <w:spacing w:val="-1"/>
          <w:sz w:val="24"/>
          <w:szCs w:val="24"/>
          <w:lang w:eastAsia="fr-FR"/>
        </w:rPr>
        <w:t>points)</w:t>
      </w:r>
      <w:r w:rsidR="005378FF" w:rsidRPr="004D00E8">
        <w:rPr>
          <w:rFonts w:ascii="Arial" w:hAnsi="Arial" w:cs="Arial"/>
          <w:sz w:val="24"/>
          <w:szCs w:val="24"/>
          <w:lang w:eastAsia="fr-FR"/>
        </w:rPr>
        <w:tab/>
      </w:r>
      <w:r w:rsidRPr="004D00E8">
        <w:rPr>
          <w:rFonts w:ascii="Arial" w:hAnsi="Arial" w:cs="Arial"/>
          <w:spacing w:val="-3"/>
          <w:sz w:val="24"/>
          <w:szCs w:val="24"/>
          <w:lang w:eastAsia="fr-FR"/>
        </w:rPr>
        <w:t xml:space="preserve">p </w:t>
      </w:r>
      <w:r w:rsidR="00691649" w:rsidRPr="004D00E8">
        <w:rPr>
          <w:rFonts w:ascii="Arial" w:hAnsi="Arial" w:cs="Arial"/>
          <w:spacing w:val="-3"/>
          <w:sz w:val="24"/>
          <w:szCs w:val="24"/>
          <w:lang w:eastAsia="fr-FR"/>
        </w:rPr>
        <w:t>4</w:t>
      </w:r>
    </w:p>
    <w:p w14:paraId="41C8A7DB" w14:textId="182EFB16" w:rsidR="00EE37D1" w:rsidRPr="004D00E8" w:rsidRDefault="00EE37D1" w:rsidP="008811AF">
      <w:pPr>
        <w:shd w:val="clear" w:color="auto" w:fill="FFFFFF"/>
        <w:tabs>
          <w:tab w:val="left" w:leader="dot" w:pos="7670"/>
          <w:tab w:val="left" w:leader="dot" w:pos="9214"/>
        </w:tabs>
        <w:spacing w:after="0" w:line="288" w:lineRule="auto"/>
        <w:ind w:left="14" w:firstLine="284"/>
        <w:rPr>
          <w:rFonts w:ascii="Arial" w:hAnsi="Arial" w:cs="Arial"/>
          <w:color w:val="000000"/>
          <w:sz w:val="24"/>
          <w:szCs w:val="24"/>
          <w:lang w:eastAsia="fr-FR"/>
        </w:rPr>
      </w:pPr>
      <w:r w:rsidRPr="004D00E8">
        <w:rPr>
          <w:rFonts w:ascii="Arial" w:hAnsi="Arial" w:cs="Arial"/>
          <w:sz w:val="24"/>
          <w:szCs w:val="24"/>
          <w:lang w:eastAsia="fr-FR"/>
        </w:rPr>
        <w:t xml:space="preserve">DOSSIER 2 </w:t>
      </w:r>
      <w:r w:rsidRPr="004D00E8">
        <w:rPr>
          <w:rFonts w:ascii="Arial" w:hAnsi="Arial" w:cs="Arial"/>
          <w:color w:val="000000"/>
          <w:sz w:val="24"/>
          <w:szCs w:val="24"/>
          <w:lang w:eastAsia="fr-FR"/>
        </w:rPr>
        <w:t xml:space="preserve">– L’analyse de la situation de l’entreprise </w:t>
      </w:r>
      <w:r w:rsidRPr="004D00E8">
        <w:rPr>
          <w:rFonts w:ascii="Arial" w:hAnsi="Arial" w:cs="Arial"/>
          <w:color w:val="000000"/>
          <w:sz w:val="24"/>
          <w:szCs w:val="24"/>
          <w:lang w:eastAsia="fr-FR"/>
        </w:rPr>
        <w:tab/>
        <w:t>(</w:t>
      </w:r>
      <w:r w:rsidR="00691649" w:rsidRPr="004D00E8">
        <w:rPr>
          <w:rFonts w:ascii="Arial" w:hAnsi="Arial" w:cs="Arial"/>
          <w:color w:val="000000"/>
          <w:sz w:val="24"/>
          <w:szCs w:val="24"/>
          <w:lang w:eastAsia="fr-FR"/>
        </w:rPr>
        <w:t>3</w:t>
      </w:r>
      <w:r w:rsidR="00CE207D" w:rsidRPr="004D00E8">
        <w:rPr>
          <w:rFonts w:ascii="Arial" w:hAnsi="Arial" w:cs="Arial"/>
          <w:color w:val="000000"/>
          <w:sz w:val="24"/>
          <w:szCs w:val="24"/>
          <w:lang w:eastAsia="fr-FR"/>
        </w:rPr>
        <w:t>4</w:t>
      </w:r>
      <w:r w:rsidRPr="004D00E8">
        <w:rPr>
          <w:rFonts w:ascii="Arial" w:hAnsi="Arial" w:cs="Arial"/>
          <w:color w:val="000000"/>
          <w:sz w:val="24"/>
          <w:szCs w:val="24"/>
          <w:lang w:eastAsia="fr-FR"/>
        </w:rPr>
        <w:t xml:space="preserve"> </w:t>
      </w:r>
      <w:r w:rsidRPr="004D00E8">
        <w:rPr>
          <w:rFonts w:ascii="Arial" w:hAnsi="Arial" w:cs="Arial"/>
          <w:color w:val="000000"/>
          <w:spacing w:val="-1"/>
          <w:sz w:val="24"/>
          <w:szCs w:val="24"/>
          <w:lang w:eastAsia="fr-FR"/>
        </w:rPr>
        <w:t>points)</w:t>
      </w:r>
      <w:r w:rsidR="005378FF" w:rsidRPr="004D00E8">
        <w:rPr>
          <w:rFonts w:ascii="Arial" w:hAnsi="Arial" w:cs="Arial"/>
          <w:color w:val="000000"/>
          <w:spacing w:val="-1"/>
          <w:sz w:val="24"/>
          <w:szCs w:val="24"/>
          <w:lang w:eastAsia="fr-FR"/>
        </w:rPr>
        <w:tab/>
      </w:r>
      <w:r w:rsidRPr="004D00E8">
        <w:rPr>
          <w:rFonts w:ascii="Arial" w:hAnsi="Arial" w:cs="Arial"/>
          <w:color w:val="000000"/>
          <w:spacing w:val="-3"/>
          <w:sz w:val="24"/>
          <w:szCs w:val="24"/>
          <w:lang w:eastAsia="fr-FR"/>
        </w:rPr>
        <w:t xml:space="preserve">p </w:t>
      </w:r>
      <w:r w:rsidR="00691649" w:rsidRPr="004D00E8">
        <w:rPr>
          <w:rFonts w:ascii="Arial" w:hAnsi="Arial" w:cs="Arial"/>
          <w:color w:val="000000"/>
          <w:spacing w:val="-3"/>
          <w:sz w:val="24"/>
          <w:szCs w:val="24"/>
          <w:lang w:eastAsia="fr-FR"/>
        </w:rPr>
        <w:t>5</w:t>
      </w:r>
    </w:p>
    <w:p w14:paraId="49DC4311" w14:textId="4444BD60" w:rsidR="00EE37D1" w:rsidRPr="004D00E8" w:rsidRDefault="00EE37D1" w:rsidP="008811AF">
      <w:pPr>
        <w:pBdr>
          <w:bottom w:val="single" w:sz="4" w:space="1" w:color="auto"/>
        </w:pBdr>
        <w:shd w:val="clear" w:color="auto" w:fill="FFFFFF"/>
        <w:tabs>
          <w:tab w:val="left" w:leader="dot" w:pos="7670"/>
          <w:tab w:val="left" w:leader="dot" w:pos="9214"/>
        </w:tabs>
        <w:spacing w:after="0" w:line="288" w:lineRule="auto"/>
        <w:ind w:left="5" w:firstLine="284"/>
        <w:rPr>
          <w:rFonts w:ascii="Arial" w:hAnsi="Arial" w:cs="Arial"/>
          <w:color w:val="000000"/>
          <w:spacing w:val="-3"/>
          <w:sz w:val="24"/>
          <w:szCs w:val="24"/>
          <w:lang w:eastAsia="fr-FR"/>
        </w:rPr>
      </w:pPr>
      <w:r w:rsidRPr="004D00E8">
        <w:rPr>
          <w:rFonts w:ascii="Arial" w:hAnsi="Arial" w:cs="Arial"/>
          <w:color w:val="000000"/>
          <w:sz w:val="24"/>
          <w:szCs w:val="24"/>
          <w:lang w:eastAsia="fr-FR"/>
        </w:rPr>
        <w:t>DOSSIER 3 – L’aide à la prise de décision</w:t>
      </w:r>
      <w:r w:rsidRPr="004D00E8">
        <w:rPr>
          <w:rFonts w:ascii="Arial" w:hAnsi="Arial" w:cs="Arial"/>
          <w:color w:val="000000"/>
          <w:sz w:val="24"/>
          <w:szCs w:val="24"/>
          <w:lang w:eastAsia="fr-FR"/>
        </w:rPr>
        <w:tab/>
        <w:t>(</w:t>
      </w:r>
      <w:r w:rsidR="00E94AA2" w:rsidRPr="004D00E8">
        <w:rPr>
          <w:rFonts w:ascii="Arial" w:hAnsi="Arial" w:cs="Arial"/>
          <w:color w:val="000000"/>
          <w:sz w:val="24"/>
          <w:szCs w:val="24"/>
          <w:lang w:eastAsia="fr-FR"/>
        </w:rPr>
        <w:t>2</w:t>
      </w:r>
      <w:r w:rsidR="00CE207D" w:rsidRPr="004D00E8">
        <w:rPr>
          <w:rFonts w:ascii="Arial" w:hAnsi="Arial" w:cs="Arial"/>
          <w:color w:val="000000"/>
          <w:sz w:val="24"/>
          <w:szCs w:val="24"/>
          <w:lang w:eastAsia="fr-FR"/>
        </w:rPr>
        <w:t>1</w:t>
      </w:r>
      <w:r w:rsidRPr="004D00E8">
        <w:rPr>
          <w:rFonts w:ascii="Arial" w:hAnsi="Arial" w:cs="Arial"/>
          <w:color w:val="000000"/>
          <w:sz w:val="24"/>
          <w:szCs w:val="24"/>
          <w:lang w:eastAsia="fr-FR"/>
        </w:rPr>
        <w:t xml:space="preserve"> p</w:t>
      </w:r>
      <w:r w:rsidRPr="004D00E8">
        <w:rPr>
          <w:rFonts w:ascii="Arial" w:hAnsi="Arial" w:cs="Arial"/>
          <w:color w:val="000000"/>
          <w:spacing w:val="-1"/>
          <w:sz w:val="24"/>
          <w:szCs w:val="24"/>
          <w:lang w:eastAsia="fr-FR"/>
        </w:rPr>
        <w:t>oints)</w:t>
      </w:r>
      <w:r w:rsidRPr="004D00E8">
        <w:rPr>
          <w:rFonts w:ascii="Arial" w:hAnsi="Arial" w:cs="Arial"/>
          <w:color w:val="000000"/>
          <w:sz w:val="24"/>
          <w:szCs w:val="24"/>
          <w:lang w:eastAsia="fr-FR"/>
        </w:rPr>
        <w:t xml:space="preserve"> </w:t>
      </w:r>
      <w:r w:rsidR="005378FF" w:rsidRPr="004D00E8">
        <w:rPr>
          <w:rFonts w:ascii="Arial" w:hAnsi="Arial" w:cs="Arial"/>
          <w:color w:val="000000"/>
          <w:sz w:val="24"/>
          <w:szCs w:val="24"/>
          <w:lang w:eastAsia="fr-FR"/>
        </w:rPr>
        <w:tab/>
      </w:r>
      <w:r w:rsidRPr="004D00E8">
        <w:rPr>
          <w:rFonts w:ascii="Arial" w:hAnsi="Arial" w:cs="Arial"/>
          <w:color w:val="000000"/>
          <w:spacing w:val="-3"/>
          <w:sz w:val="24"/>
          <w:szCs w:val="24"/>
          <w:lang w:eastAsia="fr-FR"/>
        </w:rPr>
        <w:t xml:space="preserve">p </w:t>
      </w:r>
      <w:r w:rsidR="00691649" w:rsidRPr="004D00E8">
        <w:rPr>
          <w:rFonts w:ascii="Arial" w:hAnsi="Arial" w:cs="Arial"/>
          <w:color w:val="000000"/>
          <w:spacing w:val="-3"/>
          <w:sz w:val="24"/>
          <w:szCs w:val="24"/>
          <w:lang w:eastAsia="fr-FR"/>
        </w:rPr>
        <w:t>6</w:t>
      </w:r>
    </w:p>
    <w:p w14:paraId="2205BA18" w14:textId="77777777" w:rsidR="00EE37D1" w:rsidRPr="004D00E8" w:rsidRDefault="00EE37D1" w:rsidP="005378FF">
      <w:pPr>
        <w:pBdr>
          <w:bottom w:val="single" w:sz="4" w:space="1" w:color="auto"/>
        </w:pBdr>
        <w:shd w:val="clear" w:color="auto" w:fill="FFFFFF"/>
        <w:tabs>
          <w:tab w:val="left" w:leader="dot" w:pos="7670"/>
          <w:tab w:val="left" w:leader="dot" w:pos="9214"/>
        </w:tabs>
        <w:spacing w:after="0" w:line="288" w:lineRule="auto"/>
        <w:ind w:left="5"/>
        <w:rPr>
          <w:rFonts w:ascii="Arial" w:hAnsi="Arial" w:cs="Arial"/>
          <w:b/>
          <w:color w:val="000000"/>
          <w:spacing w:val="-3"/>
          <w:sz w:val="24"/>
          <w:szCs w:val="24"/>
          <w:lang w:eastAsia="fr-FR"/>
        </w:rPr>
      </w:pPr>
    </w:p>
    <w:p w14:paraId="50C0F92B" w14:textId="701F87B8" w:rsidR="00EE37D1" w:rsidRPr="004D00E8" w:rsidRDefault="00EE37D1" w:rsidP="005378FF">
      <w:pPr>
        <w:pBdr>
          <w:bottom w:val="single" w:sz="4" w:space="1" w:color="auto"/>
        </w:pBdr>
        <w:shd w:val="clear" w:color="auto" w:fill="FFFFFF"/>
        <w:tabs>
          <w:tab w:val="left" w:leader="dot" w:pos="9214"/>
        </w:tabs>
        <w:spacing w:after="0" w:line="288" w:lineRule="auto"/>
        <w:ind w:left="5"/>
        <w:rPr>
          <w:rFonts w:ascii="Arial" w:hAnsi="Arial" w:cs="Arial"/>
          <w:b/>
          <w:spacing w:val="-3"/>
          <w:sz w:val="24"/>
          <w:szCs w:val="24"/>
          <w:lang w:eastAsia="fr-FR"/>
        </w:rPr>
      </w:pPr>
      <w:r w:rsidRPr="004D00E8">
        <w:rPr>
          <w:rFonts w:ascii="Arial" w:hAnsi="Arial" w:cs="Arial"/>
          <w:b/>
          <w:color w:val="000000"/>
          <w:spacing w:val="-3"/>
          <w:sz w:val="24"/>
          <w:szCs w:val="24"/>
          <w:lang w:eastAsia="fr-FR"/>
        </w:rPr>
        <w:t>DEUXIÈME PARTIE (</w:t>
      </w:r>
      <w:r w:rsidR="007B1ABD" w:rsidRPr="004D00E8">
        <w:rPr>
          <w:rFonts w:ascii="Arial" w:hAnsi="Arial" w:cs="Arial"/>
          <w:b/>
          <w:color w:val="000000"/>
          <w:spacing w:val="-3"/>
          <w:sz w:val="24"/>
          <w:szCs w:val="24"/>
          <w:lang w:eastAsia="fr-FR"/>
        </w:rPr>
        <w:t>30</w:t>
      </w:r>
      <w:r w:rsidRPr="004D00E8">
        <w:rPr>
          <w:rFonts w:ascii="Arial" w:hAnsi="Arial" w:cs="Arial"/>
          <w:b/>
          <w:color w:val="000000"/>
          <w:spacing w:val="-3"/>
          <w:sz w:val="24"/>
          <w:szCs w:val="24"/>
          <w:lang w:eastAsia="fr-FR"/>
        </w:rPr>
        <w:t xml:space="preserve"> points)</w:t>
      </w:r>
      <w:r w:rsidR="005378FF" w:rsidRPr="004D00E8">
        <w:rPr>
          <w:rFonts w:ascii="Arial" w:hAnsi="Arial" w:cs="Arial"/>
          <w:bCs/>
          <w:color w:val="000000"/>
          <w:sz w:val="24"/>
          <w:szCs w:val="24"/>
          <w:lang w:eastAsia="fr-FR"/>
        </w:rPr>
        <w:t xml:space="preserve"> </w:t>
      </w:r>
      <w:r w:rsidR="005378FF" w:rsidRPr="004D00E8">
        <w:rPr>
          <w:rFonts w:ascii="Arial" w:hAnsi="Arial" w:cs="Arial"/>
          <w:bCs/>
          <w:color w:val="000000"/>
          <w:sz w:val="24"/>
          <w:szCs w:val="24"/>
          <w:lang w:eastAsia="fr-FR"/>
        </w:rPr>
        <w:tab/>
      </w:r>
      <w:r w:rsidR="005378FF" w:rsidRPr="004D00E8">
        <w:rPr>
          <w:rFonts w:ascii="Arial" w:hAnsi="Arial" w:cs="Arial"/>
          <w:bCs/>
          <w:color w:val="000000"/>
          <w:spacing w:val="-1"/>
          <w:sz w:val="24"/>
          <w:szCs w:val="24"/>
          <w:lang w:eastAsia="fr-FR"/>
        </w:rPr>
        <w:t xml:space="preserve">p </w:t>
      </w:r>
      <w:r w:rsidR="00003A87">
        <w:rPr>
          <w:rFonts w:ascii="Arial" w:hAnsi="Arial" w:cs="Arial"/>
          <w:bCs/>
          <w:color w:val="000000"/>
          <w:spacing w:val="-1"/>
          <w:sz w:val="24"/>
          <w:szCs w:val="24"/>
          <w:lang w:eastAsia="fr-FR"/>
        </w:rPr>
        <w:t>7</w:t>
      </w:r>
    </w:p>
    <w:p w14:paraId="1623C748" w14:textId="77777777" w:rsidR="00EE37D1" w:rsidRPr="004D00E8" w:rsidRDefault="00EE37D1" w:rsidP="00610EBB">
      <w:pPr>
        <w:pBdr>
          <w:bottom w:val="single" w:sz="4" w:space="1" w:color="auto"/>
        </w:pBdr>
        <w:shd w:val="clear" w:color="auto" w:fill="FFFFFF"/>
        <w:tabs>
          <w:tab w:val="left" w:leader="dot" w:pos="7670"/>
          <w:tab w:val="left" w:leader="dot" w:pos="9214"/>
        </w:tabs>
        <w:spacing w:after="0" w:line="250" w:lineRule="exact"/>
        <w:ind w:left="5"/>
        <w:rPr>
          <w:rFonts w:ascii="Arial" w:hAnsi="Arial" w:cs="Arial"/>
          <w:b/>
          <w:spacing w:val="-3"/>
          <w:sz w:val="24"/>
          <w:szCs w:val="24"/>
          <w:lang w:eastAsia="fr-FR"/>
        </w:rPr>
      </w:pPr>
    </w:p>
    <w:p w14:paraId="75A0D4C4" w14:textId="3349728A" w:rsidR="00EE37D1" w:rsidRPr="004D00E8" w:rsidRDefault="00EE37D1" w:rsidP="00610EBB">
      <w:pPr>
        <w:shd w:val="clear" w:color="auto" w:fill="FFFFFF"/>
        <w:tabs>
          <w:tab w:val="left" w:leader="dot" w:pos="9214"/>
        </w:tabs>
        <w:spacing w:before="240" w:after="120" w:line="250" w:lineRule="exact"/>
        <w:ind w:left="6" w:right="2036" w:firstLine="2118"/>
        <w:jc w:val="both"/>
        <w:rPr>
          <w:rFonts w:ascii="Arial" w:hAnsi="Arial" w:cs="Arial"/>
          <w:i/>
          <w:sz w:val="24"/>
          <w:szCs w:val="24"/>
          <w:lang w:eastAsia="fr-FR"/>
        </w:rPr>
      </w:pPr>
      <w:bookmarkStart w:id="1" w:name="OLE_LINK1"/>
      <w:bookmarkStart w:id="2" w:name="OLE_LINK2"/>
      <w:r w:rsidRPr="004D00E8">
        <w:rPr>
          <w:rFonts w:ascii="Arial" w:hAnsi="Arial" w:cs="Arial"/>
          <w:i/>
          <w:sz w:val="24"/>
          <w:szCs w:val="24"/>
          <w:lang w:eastAsia="fr-FR"/>
        </w:rPr>
        <w:t xml:space="preserve">Le sujet comporte les </w:t>
      </w:r>
      <w:r w:rsidR="008811AF" w:rsidRPr="004D00E8">
        <w:rPr>
          <w:rFonts w:ascii="Arial" w:hAnsi="Arial" w:cs="Arial"/>
          <w:i/>
          <w:sz w:val="24"/>
          <w:szCs w:val="24"/>
          <w:lang w:eastAsia="fr-FR"/>
        </w:rPr>
        <w:t>annexe</w:t>
      </w:r>
      <w:r w:rsidRPr="004D00E8">
        <w:rPr>
          <w:rFonts w:ascii="Arial" w:hAnsi="Arial" w:cs="Arial"/>
          <w:i/>
          <w:sz w:val="24"/>
          <w:szCs w:val="24"/>
          <w:lang w:eastAsia="fr-FR"/>
        </w:rPr>
        <w:t>s suivantes :</w:t>
      </w:r>
    </w:p>
    <w:bookmarkEnd w:id="1"/>
    <w:bookmarkEnd w:id="2"/>
    <w:p w14:paraId="360F6B93" w14:textId="77777777" w:rsidR="00EE37D1" w:rsidRPr="004D00E8" w:rsidRDefault="00EE37D1" w:rsidP="00610EBB">
      <w:pPr>
        <w:shd w:val="clear" w:color="auto" w:fill="FFFFFF"/>
        <w:tabs>
          <w:tab w:val="left" w:leader="dot" w:pos="9214"/>
        </w:tabs>
        <w:spacing w:before="120" w:after="0" w:line="250" w:lineRule="exact"/>
        <w:jc w:val="both"/>
        <w:rPr>
          <w:rFonts w:ascii="Arial" w:hAnsi="Arial" w:cs="Arial"/>
          <w:b/>
          <w:bCs/>
          <w:sz w:val="24"/>
          <w:szCs w:val="24"/>
          <w:lang w:eastAsia="fr-FR"/>
        </w:rPr>
      </w:pPr>
      <w:r w:rsidRPr="004D00E8">
        <w:rPr>
          <w:rFonts w:ascii="Arial" w:hAnsi="Arial" w:cs="Arial"/>
          <w:b/>
          <w:sz w:val="24"/>
          <w:szCs w:val="24"/>
          <w:lang w:eastAsia="fr-FR"/>
        </w:rPr>
        <w:t>DOSSIER 1 – La relation avec les partenaires</w:t>
      </w:r>
    </w:p>
    <w:p w14:paraId="089EB05C" w14:textId="77777777" w:rsidR="00EE37D1" w:rsidRPr="004D00E8" w:rsidRDefault="00EE37D1" w:rsidP="00610EBB">
      <w:pPr>
        <w:shd w:val="clear" w:color="auto" w:fill="FFFFFF"/>
        <w:tabs>
          <w:tab w:val="left" w:leader="dot" w:pos="9214"/>
        </w:tabs>
        <w:spacing w:after="0" w:line="250" w:lineRule="exact"/>
        <w:jc w:val="center"/>
        <w:rPr>
          <w:rFonts w:ascii="Arial" w:hAnsi="Arial" w:cs="Arial"/>
          <w:sz w:val="24"/>
          <w:szCs w:val="24"/>
          <w:u w:val="single"/>
          <w:lang w:eastAsia="fr-FR"/>
        </w:rPr>
      </w:pPr>
    </w:p>
    <w:p w14:paraId="4AE0779D" w14:textId="2CFC2AAC" w:rsidR="00EE37D1" w:rsidRPr="004D00E8" w:rsidRDefault="002C4667" w:rsidP="00610EBB">
      <w:pPr>
        <w:shd w:val="clear" w:color="auto" w:fill="FFFFFF"/>
        <w:tabs>
          <w:tab w:val="left" w:leader="dot" w:pos="9214"/>
        </w:tabs>
        <w:spacing w:after="0" w:line="288" w:lineRule="auto"/>
        <w:ind w:left="289"/>
        <w:rPr>
          <w:rFonts w:ascii="Arial" w:hAnsi="Arial" w:cs="Arial"/>
          <w:bCs/>
          <w:color w:val="000000"/>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w:t>
      </w:r>
      <w:r w:rsidR="00EE37D1" w:rsidRPr="004D00E8">
        <w:rPr>
          <w:rFonts w:ascii="Arial" w:hAnsi="Arial" w:cs="Arial"/>
          <w:color w:val="000000"/>
          <w:spacing w:val="-1"/>
          <w:sz w:val="24"/>
          <w:szCs w:val="24"/>
          <w:lang w:eastAsia="fr-FR"/>
        </w:rPr>
        <w:t xml:space="preserve"> –</w:t>
      </w:r>
      <w:r w:rsidR="00477FC4" w:rsidRPr="004D00E8">
        <w:rPr>
          <w:rFonts w:ascii="Arial" w:hAnsi="Arial" w:cs="Arial"/>
          <w:color w:val="000000"/>
          <w:spacing w:val="-1"/>
          <w:sz w:val="24"/>
          <w:szCs w:val="24"/>
          <w:lang w:eastAsia="fr-FR"/>
        </w:rPr>
        <w:t xml:space="preserve"> </w:t>
      </w:r>
      <w:r w:rsidR="00EE37D1" w:rsidRPr="004D00E8">
        <w:rPr>
          <w:rFonts w:ascii="Arial" w:hAnsi="Arial" w:cs="Arial"/>
          <w:bCs/>
          <w:sz w:val="24"/>
          <w:szCs w:val="24"/>
        </w:rPr>
        <w:t>Facture n° F</w:t>
      </w:r>
      <w:r w:rsidR="00F83F5E" w:rsidRPr="004D00E8">
        <w:rPr>
          <w:rFonts w:ascii="Arial" w:hAnsi="Arial" w:cs="Arial"/>
          <w:bCs/>
          <w:sz w:val="24"/>
          <w:szCs w:val="24"/>
        </w:rPr>
        <w:t>1</w:t>
      </w:r>
      <w:r w:rsidR="00EE37D1" w:rsidRPr="004D00E8">
        <w:rPr>
          <w:rFonts w:ascii="Arial" w:hAnsi="Arial" w:cs="Arial"/>
          <w:bCs/>
          <w:sz w:val="24"/>
          <w:szCs w:val="24"/>
        </w:rPr>
        <w:t>217- 45</w:t>
      </w:r>
      <w:r w:rsidR="00EE37D1" w:rsidRPr="004D00E8">
        <w:rPr>
          <w:rFonts w:ascii="Arial" w:hAnsi="Arial" w:cs="Arial"/>
          <w:bCs/>
          <w:color w:val="000000"/>
          <w:sz w:val="24"/>
          <w:szCs w:val="24"/>
          <w:lang w:eastAsia="fr-FR"/>
        </w:rPr>
        <w:tab/>
      </w:r>
      <w:r w:rsidR="00EE37D1" w:rsidRPr="004D00E8">
        <w:rPr>
          <w:rFonts w:ascii="Arial" w:hAnsi="Arial" w:cs="Arial"/>
          <w:bCs/>
          <w:color w:val="000000"/>
          <w:spacing w:val="-1"/>
          <w:sz w:val="24"/>
          <w:szCs w:val="24"/>
          <w:lang w:eastAsia="fr-FR"/>
        </w:rPr>
        <w:t xml:space="preserve">p </w:t>
      </w:r>
      <w:r w:rsidR="00691649" w:rsidRPr="004D00E8">
        <w:rPr>
          <w:rFonts w:ascii="Arial" w:hAnsi="Arial" w:cs="Arial"/>
          <w:bCs/>
          <w:color w:val="000000"/>
          <w:spacing w:val="-1"/>
          <w:sz w:val="24"/>
          <w:szCs w:val="24"/>
          <w:lang w:eastAsia="fr-FR"/>
        </w:rPr>
        <w:t>8</w:t>
      </w:r>
    </w:p>
    <w:p w14:paraId="205992BC" w14:textId="67FBD9FF" w:rsidR="00EE37D1" w:rsidRPr="004D00E8" w:rsidRDefault="002C4667" w:rsidP="00610EBB">
      <w:pPr>
        <w:shd w:val="clear" w:color="auto" w:fill="FFFFFF"/>
        <w:tabs>
          <w:tab w:val="left" w:leader="dot" w:pos="9214"/>
        </w:tabs>
        <w:spacing w:after="0" w:line="288" w:lineRule="auto"/>
        <w:ind w:left="289"/>
        <w:rPr>
          <w:rFonts w:ascii="Arial" w:hAnsi="Arial" w:cs="Arial"/>
          <w:bCs/>
          <w:color w:val="000000"/>
          <w:spacing w:val="-1"/>
          <w:sz w:val="24"/>
          <w:szCs w:val="24"/>
          <w:lang w:eastAsia="fr-FR"/>
        </w:rPr>
      </w:pPr>
      <w:r>
        <w:rPr>
          <w:rFonts w:ascii="Arial" w:hAnsi="Arial" w:cs="Arial"/>
          <w:bCs/>
          <w:color w:val="000000"/>
          <w:spacing w:val="-1"/>
          <w:sz w:val="24"/>
          <w:szCs w:val="24"/>
          <w:lang w:eastAsia="fr-FR"/>
        </w:rPr>
        <w:t>ANNEXE</w:t>
      </w:r>
      <w:r w:rsidRPr="004D00E8">
        <w:rPr>
          <w:rFonts w:ascii="Arial" w:hAnsi="Arial" w:cs="Arial"/>
          <w:bCs/>
          <w:color w:val="000000"/>
          <w:spacing w:val="-1"/>
          <w:sz w:val="24"/>
          <w:szCs w:val="24"/>
          <w:lang w:eastAsia="fr-FR"/>
        </w:rPr>
        <w:t xml:space="preserve"> </w:t>
      </w:r>
      <w:r w:rsidR="00EE37D1" w:rsidRPr="004D00E8">
        <w:rPr>
          <w:rFonts w:ascii="Arial" w:hAnsi="Arial" w:cs="Arial"/>
          <w:bCs/>
          <w:color w:val="000000"/>
          <w:spacing w:val="-1"/>
          <w:sz w:val="24"/>
          <w:szCs w:val="24"/>
          <w:lang w:eastAsia="fr-FR"/>
        </w:rPr>
        <w:t>2 –</w:t>
      </w:r>
      <w:r w:rsidR="00EE37D1" w:rsidRPr="004D00E8">
        <w:rPr>
          <w:rFonts w:ascii="Arial" w:hAnsi="Arial" w:cs="Arial"/>
          <w:bCs/>
          <w:sz w:val="24"/>
          <w:szCs w:val="24"/>
        </w:rPr>
        <w:t xml:space="preserve"> Factures diverses</w:t>
      </w:r>
      <w:r w:rsidR="00EE37D1" w:rsidRPr="004D00E8">
        <w:rPr>
          <w:rFonts w:ascii="Arial" w:hAnsi="Arial" w:cs="Arial"/>
          <w:bCs/>
          <w:color w:val="000000"/>
          <w:sz w:val="24"/>
          <w:szCs w:val="24"/>
          <w:lang w:eastAsia="fr-FR"/>
        </w:rPr>
        <w:tab/>
      </w:r>
      <w:r w:rsidR="005378FF" w:rsidRPr="004D00E8">
        <w:rPr>
          <w:rFonts w:ascii="Arial" w:hAnsi="Arial" w:cs="Arial"/>
          <w:bCs/>
          <w:color w:val="000000"/>
          <w:spacing w:val="-1"/>
          <w:sz w:val="24"/>
          <w:szCs w:val="24"/>
          <w:lang w:eastAsia="fr-FR"/>
        </w:rPr>
        <w:t xml:space="preserve">p </w:t>
      </w:r>
      <w:r w:rsidR="00691649" w:rsidRPr="004D00E8">
        <w:rPr>
          <w:rFonts w:ascii="Arial" w:hAnsi="Arial" w:cs="Arial"/>
          <w:bCs/>
          <w:color w:val="000000"/>
          <w:spacing w:val="-1"/>
          <w:sz w:val="24"/>
          <w:szCs w:val="24"/>
          <w:lang w:eastAsia="fr-FR"/>
        </w:rPr>
        <w:t>8</w:t>
      </w:r>
    </w:p>
    <w:p w14:paraId="275F01D4" w14:textId="024074F8" w:rsidR="00EE37D1" w:rsidRPr="004D00E8" w:rsidRDefault="002C4667" w:rsidP="00610EBB">
      <w:pPr>
        <w:shd w:val="clear" w:color="auto" w:fill="FFFFFF"/>
        <w:tabs>
          <w:tab w:val="left" w:leader="dot" w:pos="9214"/>
        </w:tabs>
        <w:spacing w:after="0" w:line="288" w:lineRule="auto"/>
        <w:ind w:left="289"/>
        <w:rPr>
          <w:rFonts w:ascii="Arial" w:hAnsi="Arial" w:cs="Arial"/>
          <w:bCs/>
          <w:color w:val="000000"/>
          <w:spacing w:val="-1"/>
          <w:sz w:val="24"/>
          <w:szCs w:val="24"/>
          <w:lang w:eastAsia="fr-FR"/>
        </w:rPr>
      </w:pPr>
      <w:r>
        <w:rPr>
          <w:rFonts w:ascii="Arial" w:hAnsi="Arial" w:cs="Arial"/>
          <w:bCs/>
          <w:color w:val="000000"/>
          <w:spacing w:val="-1"/>
          <w:sz w:val="24"/>
          <w:szCs w:val="24"/>
          <w:lang w:eastAsia="fr-FR"/>
        </w:rPr>
        <w:t>ANNEXE</w:t>
      </w:r>
      <w:r w:rsidR="00EE37D1" w:rsidRPr="004D00E8">
        <w:rPr>
          <w:rFonts w:ascii="Arial" w:hAnsi="Arial" w:cs="Arial"/>
          <w:bCs/>
          <w:color w:val="000000"/>
          <w:spacing w:val="-1"/>
          <w:sz w:val="24"/>
          <w:szCs w:val="24"/>
          <w:lang w:eastAsia="fr-FR"/>
        </w:rPr>
        <w:t xml:space="preserve"> 3 –</w:t>
      </w:r>
      <w:r w:rsidR="00EE37D1" w:rsidRPr="004D00E8">
        <w:rPr>
          <w:rFonts w:ascii="Arial" w:hAnsi="Arial" w:cs="Arial"/>
          <w:bCs/>
          <w:sz w:val="24"/>
          <w:szCs w:val="24"/>
        </w:rPr>
        <w:t xml:space="preserve"> Facture n° F</w:t>
      </w:r>
      <w:r w:rsidR="00F83F5E" w:rsidRPr="004D00E8">
        <w:rPr>
          <w:rFonts w:ascii="Arial" w:hAnsi="Arial" w:cs="Arial"/>
          <w:bCs/>
          <w:sz w:val="24"/>
          <w:szCs w:val="24"/>
        </w:rPr>
        <w:t>0</w:t>
      </w:r>
      <w:r w:rsidR="00EE37D1" w:rsidRPr="004D00E8">
        <w:rPr>
          <w:rFonts w:ascii="Arial" w:hAnsi="Arial" w:cs="Arial"/>
          <w:bCs/>
          <w:sz w:val="24"/>
          <w:szCs w:val="24"/>
        </w:rPr>
        <w:t>217</w:t>
      </w:r>
      <w:r w:rsidR="005378FF" w:rsidRPr="004D00E8">
        <w:rPr>
          <w:rFonts w:ascii="Arial" w:hAnsi="Arial" w:cs="Arial"/>
          <w:bCs/>
          <w:sz w:val="24"/>
          <w:szCs w:val="24"/>
        </w:rPr>
        <w:t>-6</w:t>
      </w:r>
      <w:r w:rsidR="00EE37D1" w:rsidRPr="004D00E8">
        <w:rPr>
          <w:rFonts w:ascii="Arial" w:hAnsi="Arial" w:cs="Arial"/>
          <w:bCs/>
          <w:sz w:val="24"/>
          <w:szCs w:val="24"/>
        </w:rPr>
        <w:t>1</w:t>
      </w:r>
      <w:r w:rsidR="00EE37D1" w:rsidRPr="004D00E8">
        <w:rPr>
          <w:rFonts w:ascii="Arial" w:hAnsi="Arial" w:cs="Arial"/>
          <w:bCs/>
          <w:color w:val="000000"/>
          <w:sz w:val="24"/>
          <w:szCs w:val="24"/>
          <w:lang w:eastAsia="fr-FR"/>
        </w:rPr>
        <w:tab/>
      </w:r>
      <w:r w:rsidR="00EE37D1" w:rsidRPr="004D00E8">
        <w:rPr>
          <w:rFonts w:ascii="Arial" w:hAnsi="Arial" w:cs="Arial"/>
          <w:bCs/>
          <w:color w:val="000000"/>
          <w:spacing w:val="-1"/>
          <w:sz w:val="24"/>
          <w:szCs w:val="24"/>
          <w:lang w:eastAsia="fr-FR"/>
        </w:rPr>
        <w:t>p</w:t>
      </w:r>
      <w:r w:rsidR="005378FF" w:rsidRPr="004D00E8">
        <w:rPr>
          <w:rFonts w:ascii="Arial" w:hAnsi="Arial" w:cs="Arial"/>
          <w:bCs/>
          <w:color w:val="000000"/>
          <w:spacing w:val="-1"/>
          <w:sz w:val="24"/>
          <w:szCs w:val="24"/>
          <w:lang w:eastAsia="fr-FR"/>
        </w:rPr>
        <w:t xml:space="preserve"> </w:t>
      </w:r>
      <w:r w:rsidR="00691649" w:rsidRPr="004D00E8">
        <w:rPr>
          <w:rFonts w:ascii="Arial" w:hAnsi="Arial" w:cs="Arial"/>
          <w:bCs/>
          <w:color w:val="000000"/>
          <w:spacing w:val="-1"/>
          <w:sz w:val="24"/>
          <w:szCs w:val="24"/>
          <w:lang w:eastAsia="fr-FR"/>
        </w:rPr>
        <w:t>9</w:t>
      </w:r>
    </w:p>
    <w:p w14:paraId="02D5D918" w14:textId="3BBEB215" w:rsidR="00EE37D1"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bCs/>
          <w:color w:val="000000"/>
          <w:spacing w:val="-1"/>
          <w:sz w:val="24"/>
          <w:szCs w:val="24"/>
          <w:lang w:eastAsia="fr-FR"/>
        </w:rPr>
        <w:t>ANNEXE</w:t>
      </w:r>
      <w:r w:rsidR="00EE37D1" w:rsidRPr="004D00E8">
        <w:rPr>
          <w:rFonts w:ascii="Arial" w:hAnsi="Arial" w:cs="Arial"/>
          <w:bCs/>
          <w:color w:val="000000"/>
          <w:spacing w:val="-1"/>
          <w:sz w:val="24"/>
          <w:szCs w:val="24"/>
          <w:lang w:eastAsia="fr-FR"/>
        </w:rPr>
        <w:t xml:space="preserve"> 4 –</w:t>
      </w:r>
      <w:r w:rsidR="00EE37D1" w:rsidRPr="004D00E8">
        <w:rPr>
          <w:rFonts w:ascii="Arial" w:hAnsi="Arial" w:cs="Arial"/>
          <w:bCs/>
          <w:sz w:val="24"/>
          <w:szCs w:val="24"/>
        </w:rPr>
        <w:t xml:space="preserve"> </w:t>
      </w:r>
      <w:r w:rsidR="00303B6C" w:rsidRPr="00303B6C">
        <w:rPr>
          <w:rFonts w:ascii="Arial" w:hAnsi="Arial" w:cs="Arial"/>
          <w:sz w:val="24"/>
          <w:szCs w:val="24"/>
        </w:rPr>
        <w:t>Éléments relatifs à l’ancien four traditionnel</w:t>
      </w:r>
      <w:r w:rsidR="00EE37D1" w:rsidRPr="004D00E8">
        <w:rPr>
          <w:rFonts w:ascii="Arial" w:hAnsi="Arial" w:cs="Arial"/>
          <w:color w:val="000000"/>
          <w:sz w:val="24"/>
          <w:szCs w:val="24"/>
          <w:lang w:eastAsia="fr-FR"/>
        </w:rPr>
        <w:tab/>
      </w:r>
      <w:r w:rsidR="00EE37D1" w:rsidRPr="004D00E8">
        <w:rPr>
          <w:rFonts w:ascii="Arial" w:hAnsi="Arial" w:cs="Arial"/>
          <w:color w:val="000000"/>
          <w:spacing w:val="-1"/>
          <w:sz w:val="24"/>
          <w:szCs w:val="24"/>
          <w:lang w:eastAsia="fr-FR"/>
        </w:rPr>
        <w:t>p</w:t>
      </w:r>
      <w:r w:rsidR="005378FF" w:rsidRPr="004D00E8">
        <w:rPr>
          <w:rFonts w:ascii="Arial" w:hAnsi="Arial" w:cs="Arial"/>
          <w:color w:val="000000"/>
          <w:spacing w:val="-1"/>
          <w:sz w:val="24"/>
          <w:szCs w:val="24"/>
          <w:lang w:eastAsia="fr-FR"/>
        </w:rPr>
        <w:t xml:space="preserve"> </w:t>
      </w:r>
      <w:r w:rsidR="00691649" w:rsidRPr="004D00E8">
        <w:rPr>
          <w:rFonts w:ascii="Arial" w:hAnsi="Arial" w:cs="Arial"/>
          <w:color w:val="000000"/>
          <w:spacing w:val="-1"/>
          <w:sz w:val="24"/>
          <w:szCs w:val="24"/>
          <w:lang w:eastAsia="fr-FR"/>
        </w:rPr>
        <w:t>9</w:t>
      </w:r>
    </w:p>
    <w:p w14:paraId="60F60E3C" w14:textId="77777777" w:rsidR="00EE37D1" w:rsidRPr="004D00E8" w:rsidRDefault="00EE37D1" w:rsidP="00610EBB">
      <w:pPr>
        <w:shd w:val="clear" w:color="auto" w:fill="FFFFFF"/>
        <w:tabs>
          <w:tab w:val="left" w:leader="dot" w:pos="9214"/>
        </w:tabs>
        <w:spacing w:after="0" w:line="250" w:lineRule="exact"/>
        <w:jc w:val="both"/>
        <w:rPr>
          <w:rFonts w:ascii="Arial" w:hAnsi="Arial" w:cs="Arial"/>
          <w:b/>
          <w:sz w:val="24"/>
          <w:szCs w:val="24"/>
          <w:u w:val="single"/>
          <w:lang w:eastAsia="fr-FR"/>
        </w:rPr>
      </w:pPr>
    </w:p>
    <w:p w14:paraId="5A8D0D8E" w14:textId="77777777" w:rsidR="005378FF" w:rsidRPr="004D00E8" w:rsidRDefault="00EE37D1" w:rsidP="00610EBB">
      <w:pPr>
        <w:shd w:val="clear" w:color="auto" w:fill="FFFFFF"/>
        <w:tabs>
          <w:tab w:val="left" w:leader="dot" w:pos="9214"/>
        </w:tabs>
        <w:spacing w:after="0" w:line="250" w:lineRule="exact"/>
        <w:jc w:val="both"/>
        <w:rPr>
          <w:rFonts w:ascii="Arial" w:hAnsi="Arial" w:cs="Arial"/>
          <w:b/>
          <w:color w:val="000000"/>
          <w:sz w:val="24"/>
          <w:szCs w:val="24"/>
          <w:lang w:eastAsia="fr-FR"/>
        </w:rPr>
      </w:pPr>
      <w:r w:rsidRPr="004D00E8">
        <w:rPr>
          <w:rFonts w:ascii="Arial" w:hAnsi="Arial" w:cs="Arial"/>
          <w:b/>
          <w:sz w:val="24"/>
          <w:szCs w:val="24"/>
          <w:lang w:eastAsia="fr-FR"/>
        </w:rPr>
        <w:t xml:space="preserve">DOSSIER 2 – </w:t>
      </w:r>
      <w:r w:rsidRPr="004D00E8">
        <w:rPr>
          <w:rFonts w:ascii="Arial" w:hAnsi="Arial" w:cs="Arial"/>
          <w:b/>
          <w:color w:val="000000"/>
          <w:sz w:val="24"/>
          <w:szCs w:val="24"/>
          <w:lang w:eastAsia="fr-FR"/>
        </w:rPr>
        <w:t>L’analyse de la situation de l’entreprise</w:t>
      </w:r>
    </w:p>
    <w:p w14:paraId="704DF7CB" w14:textId="77777777" w:rsidR="00EE37D1" w:rsidRPr="004D00E8" w:rsidRDefault="00EE37D1" w:rsidP="00610EBB">
      <w:pPr>
        <w:shd w:val="clear" w:color="auto" w:fill="FFFFFF"/>
        <w:tabs>
          <w:tab w:val="left" w:leader="dot" w:pos="9214"/>
        </w:tabs>
        <w:spacing w:after="0" w:line="250" w:lineRule="exact"/>
        <w:jc w:val="both"/>
        <w:rPr>
          <w:rFonts w:ascii="Arial" w:hAnsi="Arial" w:cs="Arial"/>
          <w:color w:val="000000"/>
          <w:spacing w:val="-1"/>
          <w:sz w:val="24"/>
          <w:szCs w:val="24"/>
          <w:lang w:eastAsia="fr-FR"/>
        </w:rPr>
      </w:pPr>
      <w:r w:rsidRPr="004D00E8">
        <w:rPr>
          <w:rFonts w:ascii="Arial" w:hAnsi="Arial" w:cs="Arial"/>
          <w:color w:val="000000"/>
          <w:spacing w:val="-1"/>
          <w:sz w:val="24"/>
          <w:szCs w:val="24"/>
          <w:lang w:eastAsia="fr-FR"/>
        </w:rPr>
        <w:t xml:space="preserve"> </w:t>
      </w:r>
    </w:p>
    <w:p w14:paraId="7A282692" w14:textId="527BF1D7" w:rsidR="005378FF" w:rsidRPr="004D00E8" w:rsidRDefault="002C4667" w:rsidP="00610EBB">
      <w:pPr>
        <w:shd w:val="clear" w:color="auto" w:fill="FFFFFF"/>
        <w:tabs>
          <w:tab w:val="left" w:leader="dot" w:pos="9214"/>
        </w:tabs>
        <w:spacing w:after="0" w:line="288" w:lineRule="auto"/>
        <w:ind w:left="289"/>
        <w:rPr>
          <w:rFonts w:ascii="Arial" w:hAnsi="Arial" w:cs="Arial"/>
          <w:bCs/>
          <w:sz w:val="24"/>
          <w:szCs w:val="24"/>
        </w:rPr>
      </w:pPr>
      <w:r>
        <w:rPr>
          <w:rFonts w:ascii="Arial" w:hAnsi="Arial" w:cs="Arial"/>
          <w:color w:val="000000"/>
          <w:spacing w:val="-1"/>
          <w:sz w:val="24"/>
          <w:szCs w:val="24"/>
          <w:lang w:eastAsia="fr-FR"/>
        </w:rPr>
        <w:t>ANNEXE</w:t>
      </w:r>
      <w:r w:rsidR="00EE37D1" w:rsidRPr="004D00E8">
        <w:rPr>
          <w:rFonts w:ascii="Arial" w:hAnsi="Arial" w:cs="Arial"/>
          <w:color w:val="000000"/>
          <w:spacing w:val="-1"/>
          <w:sz w:val="24"/>
          <w:szCs w:val="24"/>
          <w:lang w:eastAsia="fr-FR"/>
        </w:rPr>
        <w:t xml:space="preserve"> 5 – </w:t>
      </w:r>
      <w:r w:rsidR="00EE37D1" w:rsidRPr="004D00E8">
        <w:rPr>
          <w:rFonts w:ascii="Arial" w:hAnsi="Arial" w:cs="Arial"/>
          <w:bCs/>
          <w:sz w:val="24"/>
          <w:szCs w:val="24"/>
        </w:rPr>
        <w:t xml:space="preserve">Bilan comptable de </w:t>
      </w:r>
      <w:r w:rsidR="00A36A68">
        <w:rPr>
          <w:rFonts w:ascii="Arial" w:hAnsi="Arial" w:cs="Arial"/>
          <w:bCs/>
          <w:sz w:val="24"/>
          <w:szCs w:val="24"/>
        </w:rPr>
        <w:t>Croc en bouche</w:t>
      </w:r>
      <w:r w:rsidR="008811AF" w:rsidRPr="004D00E8">
        <w:rPr>
          <w:rFonts w:ascii="Arial" w:hAnsi="Arial" w:cs="Arial"/>
          <w:bCs/>
          <w:sz w:val="24"/>
          <w:szCs w:val="24"/>
        </w:rPr>
        <w:t xml:space="preserve"> </w:t>
      </w:r>
      <w:r w:rsidR="00EE37D1" w:rsidRPr="004D00E8">
        <w:rPr>
          <w:rFonts w:ascii="Arial" w:hAnsi="Arial" w:cs="Arial"/>
          <w:bCs/>
          <w:sz w:val="24"/>
          <w:szCs w:val="24"/>
        </w:rPr>
        <w:t>avant affectation du résultat</w:t>
      </w:r>
    </w:p>
    <w:p w14:paraId="715CAABE" w14:textId="5851916A" w:rsidR="00EE37D1" w:rsidRPr="004D00E8" w:rsidRDefault="00EE37D1" w:rsidP="002C4667">
      <w:pPr>
        <w:shd w:val="clear" w:color="auto" w:fill="FFFFFF"/>
        <w:tabs>
          <w:tab w:val="left" w:leader="dot" w:pos="9214"/>
        </w:tabs>
        <w:spacing w:after="0" w:line="288" w:lineRule="auto"/>
        <w:ind w:left="289" w:firstLine="1412"/>
        <w:rPr>
          <w:rFonts w:ascii="Arial" w:hAnsi="Arial" w:cs="Arial"/>
          <w:color w:val="000000"/>
          <w:spacing w:val="-1"/>
          <w:sz w:val="24"/>
          <w:szCs w:val="24"/>
          <w:lang w:eastAsia="fr-FR"/>
        </w:rPr>
      </w:pPr>
      <w:r w:rsidRPr="004D00E8">
        <w:rPr>
          <w:rFonts w:ascii="Arial" w:hAnsi="Arial" w:cs="Arial"/>
          <w:bCs/>
          <w:sz w:val="24"/>
          <w:szCs w:val="24"/>
        </w:rPr>
        <w:t>au 31 décembre 201</w:t>
      </w:r>
      <w:r w:rsidR="00691649" w:rsidRPr="004D00E8">
        <w:rPr>
          <w:rFonts w:ascii="Arial" w:hAnsi="Arial" w:cs="Arial"/>
          <w:bCs/>
          <w:sz w:val="24"/>
          <w:szCs w:val="24"/>
        </w:rPr>
        <w:t>7</w:t>
      </w:r>
      <w:r w:rsidRPr="004D00E8">
        <w:rPr>
          <w:rFonts w:ascii="Arial" w:hAnsi="Arial" w:cs="Arial"/>
          <w:color w:val="000000"/>
          <w:sz w:val="24"/>
          <w:szCs w:val="24"/>
          <w:lang w:eastAsia="fr-FR"/>
        </w:rPr>
        <w:tab/>
      </w:r>
      <w:r w:rsidRPr="004D00E8">
        <w:rPr>
          <w:rFonts w:ascii="Arial" w:hAnsi="Arial" w:cs="Arial"/>
          <w:color w:val="000000"/>
          <w:spacing w:val="-1"/>
          <w:sz w:val="24"/>
          <w:szCs w:val="24"/>
          <w:lang w:eastAsia="fr-FR"/>
        </w:rPr>
        <w:t>p 1</w:t>
      </w:r>
      <w:r w:rsidR="00691649" w:rsidRPr="004D00E8">
        <w:rPr>
          <w:rFonts w:ascii="Arial" w:hAnsi="Arial" w:cs="Arial"/>
          <w:color w:val="000000"/>
          <w:spacing w:val="-1"/>
          <w:sz w:val="24"/>
          <w:szCs w:val="24"/>
          <w:lang w:eastAsia="fr-FR"/>
        </w:rPr>
        <w:t>0</w:t>
      </w:r>
    </w:p>
    <w:p w14:paraId="0B0F3709" w14:textId="139C9E1A" w:rsidR="00691649" w:rsidRPr="004D00E8" w:rsidRDefault="002C4667" w:rsidP="00610EBB">
      <w:pPr>
        <w:shd w:val="clear" w:color="auto" w:fill="FFFFFF"/>
        <w:tabs>
          <w:tab w:val="left" w:leader="dot" w:pos="9214"/>
        </w:tabs>
        <w:spacing w:after="0" w:line="288" w:lineRule="auto"/>
        <w:ind w:left="289"/>
        <w:rPr>
          <w:rFonts w:ascii="Arial" w:hAnsi="Arial" w:cs="Arial"/>
          <w:bCs/>
          <w:sz w:val="24"/>
          <w:szCs w:val="24"/>
        </w:rPr>
      </w:pPr>
      <w:r>
        <w:rPr>
          <w:rFonts w:ascii="Arial" w:hAnsi="Arial" w:cs="Arial"/>
          <w:bCs/>
          <w:sz w:val="24"/>
          <w:szCs w:val="24"/>
        </w:rPr>
        <w:t>ANNEXE</w:t>
      </w:r>
      <w:r w:rsidRPr="004D00E8">
        <w:rPr>
          <w:rFonts w:ascii="Arial" w:hAnsi="Arial" w:cs="Arial"/>
          <w:bCs/>
          <w:sz w:val="24"/>
          <w:szCs w:val="24"/>
        </w:rPr>
        <w:t xml:space="preserve"> </w:t>
      </w:r>
      <w:r w:rsidR="00691649" w:rsidRPr="004D00E8">
        <w:rPr>
          <w:rFonts w:ascii="Arial" w:hAnsi="Arial" w:cs="Arial"/>
          <w:bCs/>
          <w:sz w:val="24"/>
          <w:szCs w:val="24"/>
        </w:rPr>
        <w:t>6 – Modèle de bilan fonctionnel : les rubriques à présenter</w:t>
      </w:r>
      <w:r w:rsidR="00691649" w:rsidRPr="004D00E8">
        <w:rPr>
          <w:rFonts w:ascii="Arial" w:hAnsi="Arial" w:cs="Arial"/>
          <w:bCs/>
          <w:sz w:val="24"/>
          <w:szCs w:val="24"/>
        </w:rPr>
        <w:tab/>
        <w:t>p 11</w:t>
      </w:r>
    </w:p>
    <w:p w14:paraId="61BEF90F" w14:textId="3D117378" w:rsidR="00691649" w:rsidRPr="004D00E8" w:rsidRDefault="002C4667" w:rsidP="00610EBB">
      <w:pPr>
        <w:shd w:val="clear" w:color="auto" w:fill="FFFFFF"/>
        <w:tabs>
          <w:tab w:val="left" w:leader="dot" w:pos="9214"/>
        </w:tabs>
        <w:spacing w:after="0" w:line="288" w:lineRule="auto"/>
        <w:ind w:left="289"/>
        <w:rPr>
          <w:rFonts w:ascii="Arial" w:hAnsi="Arial" w:cs="Arial"/>
          <w:bCs/>
          <w:sz w:val="24"/>
          <w:szCs w:val="24"/>
        </w:rPr>
      </w:pPr>
      <w:r>
        <w:rPr>
          <w:rFonts w:ascii="Arial" w:hAnsi="Arial" w:cs="Arial"/>
          <w:bCs/>
          <w:sz w:val="24"/>
          <w:szCs w:val="24"/>
        </w:rPr>
        <w:t>ANNEXE</w:t>
      </w:r>
      <w:r w:rsidR="00691649" w:rsidRPr="004D00E8">
        <w:rPr>
          <w:rFonts w:ascii="Arial" w:hAnsi="Arial" w:cs="Arial"/>
          <w:bCs/>
          <w:sz w:val="24"/>
          <w:szCs w:val="24"/>
        </w:rPr>
        <w:t xml:space="preserve"> 7 – Les indicateurs financiers de 2016</w:t>
      </w:r>
      <w:r w:rsidR="00691649" w:rsidRPr="004D00E8">
        <w:rPr>
          <w:rFonts w:ascii="Arial" w:hAnsi="Arial" w:cs="Arial"/>
          <w:bCs/>
          <w:sz w:val="24"/>
          <w:szCs w:val="24"/>
        </w:rPr>
        <w:tab/>
        <w:t>p 11</w:t>
      </w:r>
    </w:p>
    <w:p w14:paraId="76659567" w14:textId="0A5B2AA2" w:rsidR="00EE37D1" w:rsidRPr="004D00E8" w:rsidRDefault="002C4667" w:rsidP="00610EBB">
      <w:pPr>
        <w:shd w:val="clear" w:color="auto" w:fill="FFFFFF"/>
        <w:tabs>
          <w:tab w:val="left" w:leader="dot" w:pos="9214"/>
        </w:tabs>
        <w:spacing w:after="0" w:line="288" w:lineRule="auto"/>
        <w:ind w:left="289"/>
        <w:rPr>
          <w:rFonts w:ascii="Arial" w:hAnsi="Arial" w:cs="Arial"/>
          <w:color w:val="000000"/>
          <w:sz w:val="24"/>
          <w:szCs w:val="24"/>
          <w:lang w:eastAsia="fr-FR"/>
        </w:rPr>
      </w:pPr>
      <w:r>
        <w:rPr>
          <w:rFonts w:ascii="Arial" w:hAnsi="Arial" w:cs="Arial"/>
          <w:bCs/>
          <w:sz w:val="24"/>
          <w:szCs w:val="24"/>
        </w:rPr>
        <w:t>ANNEXE</w:t>
      </w:r>
      <w:r w:rsidRPr="004D00E8">
        <w:rPr>
          <w:rFonts w:ascii="Arial" w:hAnsi="Arial" w:cs="Arial"/>
          <w:bCs/>
          <w:sz w:val="24"/>
          <w:szCs w:val="24"/>
        </w:rPr>
        <w:t xml:space="preserve"> </w:t>
      </w:r>
      <w:r w:rsidR="00691649" w:rsidRPr="004D00E8">
        <w:rPr>
          <w:rFonts w:ascii="Arial" w:hAnsi="Arial" w:cs="Arial"/>
          <w:bCs/>
          <w:sz w:val="24"/>
          <w:szCs w:val="24"/>
        </w:rPr>
        <w:t>8</w:t>
      </w:r>
      <w:r w:rsidR="00EE37D1" w:rsidRPr="004D00E8">
        <w:rPr>
          <w:rFonts w:ascii="Arial" w:hAnsi="Arial" w:cs="Arial"/>
          <w:bCs/>
          <w:sz w:val="24"/>
          <w:szCs w:val="24"/>
        </w:rPr>
        <w:t xml:space="preserve"> – </w:t>
      </w:r>
      <w:r w:rsidR="00EE37D1" w:rsidRPr="004D00E8">
        <w:rPr>
          <w:rFonts w:ascii="Arial" w:hAnsi="Arial" w:cs="Arial"/>
          <w:bCs/>
          <w:noProof/>
          <w:sz w:val="24"/>
          <w:szCs w:val="24"/>
        </w:rPr>
        <w:t>Extrait du procès verbal de l’</w:t>
      </w:r>
      <w:r w:rsidR="002810C5">
        <w:rPr>
          <w:rFonts w:ascii="Arial" w:hAnsi="Arial" w:cs="Arial"/>
          <w:bCs/>
          <w:noProof/>
          <w:sz w:val="24"/>
          <w:szCs w:val="24"/>
        </w:rPr>
        <w:t>assemblée générale ordinaire</w:t>
      </w:r>
      <w:r w:rsidR="00EE37D1" w:rsidRPr="004D00E8">
        <w:rPr>
          <w:rFonts w:ascii="Arial" w:hAnsi="Arial" w:cs="Arial"/>
          <w:color w:val="000000"/>
          <w:sz w:val="24"/>
          <w:szCs w:val="24"/>
          <w:lang w:eastAsia="fr-FR"/>
        </w:rPr>
        <w:tab/>
        <w:t>p 1</w:t>
      </w:r>
      <w:r w:rsidR="00691649" w:rsidRPr="004D00E8">
        <w:rPr>
          <w:rFonts w:ascii="Arial" w:hAnsi="Arial" w:cs="Arial"/>
          <w:color w:val="000000"/>
          <w:sz w:val="24"/>
          <w:szCs w:val="24"/>
          <w:lang w:eastAsia="fr-FR"/>
        </w:rPr>
        <w:t>1</w:t>
      </w:r>
    </w:p>
    <w:p w14:paraId="32219245" w14:textId="79644C13" w:rsidR="00691649" w:rsidRPr="004D00E8" w:rsidRDefault="002C4667" w:rsidP="00610EBB">
      <w:pPr>
        <w:shd w:val="clear" w:color="auto" w:fill="FFFFFF"/>
        <w:tabs>
          <w:tab w:val="left" w:leader="dot" w:pos="9214"/>
        </w:tabs>
        <w:spacing w:after="0" w:line="288" w:lineRule="auto"/>
        <w:ind w:left="289"/>
        <w:rPr>
          <w:rFonts w:ascii="Arial" w:hAnsi="Arial" w:cs="Arial"/>
          <w:bCs/>
          <w:sz w:val="24"/>
          <w:szCs w:val="24"/>
        </w:rPr>
      </w:pPr>
      <w:r>
        <w:rPr>
          <w:rFonts w:ascii="Arial" w:hAnsi="Arial" w:cs="Arial"/>
          <w:bCs/>
          <w:sz w:val="24"/>
          <w:szCs w:val="24"/>
        </w:rPr>
        <w:t>ANNEXE</w:t>
      </w:r>
      <w:r w:rsidR="00691649" w:rsidRPr="004D00E8">
        <w:rPr>
          <w:rFonts w:ascii="Arial" w:hAnsi="Arial" w:cs="Arial"/>
          <w:bCs/>
          <w:sz w:val="24"/>
          <w:szCs w:val="24"/>
        </w:rPr>
        <w:t xml:space="preserve"> 9 – Les rubriques à présenter pour l’affectation du résultat</w:t>
      </w:r>
      <w:r w:rsidR="00691649" w:rsidRPr="004D00E8">
        <w:rPr>
          <w:rFonts w:ascii="Arial" w:hAnsi="Arial" w:cs="Arial"/>
          <w:bCs/>
          <w:sz w:val="24"/>
          <w:szCs w:val="24"/>
        </w:rPr>
        <w:tab/>
        <w:t>p 11</w:t>
      </w:r>
    </w:p>
    <w:p w14:paraId="4CF532AA" w14:textId="77777777" w:rsidR="00EE37D1" w:rsidRPr="004D00E8" w:rsidRDefault="00EE37D1" w:rsidP="00610EBB">
      <w:pPr>
        <w:shd w:val="clear" w:color="auto" w:fill="FFFFFF"/>
        <w:tabs>
          <w:tab w:val="left" w:leader="dot" w:pos="9214"/>
        </w:tabs>
        <w:spacing w:after="0" w:line="250" w:lineRule="exact"/>
        <w:jc w:val="both"/>
        <w:rPr>
          <w:rFonts w:ascii="Arial" w:hAnsi="Arial" w:cs="Arial"/>
          <w:b/>
          <w:sz w:val="24"/>
          <w:szCs w:val="24"/>
          <w:u w:val="single"/>
          <w:lang w:eastAsia="fr-FR"/>
        </w:rPr>
      </w:pPr>
    </w:p>
    <w:p w14:paraId="75A5762D" w14:textId="77777777" w:rsidR="00EE37D1" w:rsidRPr="004D00E8" w:rsidRDefault="00EE37D1" w:rsidP="00610EBB">
      <w:pPr>
        <w:shd w:val="clear" w:color="auto" w:fill="FFFFFF"/>
        <w:tabs>
          <w:tab w:val="left" w:leader="dot" w:pos="9214"/>
        </w:tabs>
        <w:spacing w:after="0" w:line="250" w:lineRule="exact"/>
        <w:jc w:val="both"/>
        <w:rPr>
          <w:rFonts w:ascii="Arial" w:hAnsi="Arial" w:cs="Arial"/>
          <w:b/>
          <w:color w:val="000000"/>
          <w:sz w:val="24"/>
          <w:szCs w:val="24"/>
          <w:lang w:eastAsia="fr-FR"/>
        </w:rPr>
      </w:pPr>
      <w:r w:rsidRPr="004D00E8">
        <w:rPr>
          <w:rFonts w:ascii="Arial" w:hAnsi="Arial" w:cs="Arial"/>
          <w:b/>
          <w:sz w:val="24"/>
          <w:szCs w:val="24"/>
          <w:lang w:eastAsia="fr-FR"/>
        </w:rPr>
        <w:t xml:space="preserve">DOSSIER 3 – </w:t>
      </w:r>
      <w:r w:rsidRPr="004D00E8">
        <w:rPr>
          <w:rFonts w:ascii="Arial" w:hAnsi="Arial" w:cs="Arial"/>
          <w:b/>
          <w:color w:val="000000"/>
          <w:sz w:val="24"/>
          <w:szCs w:val="24"/>
          <w:lang w:eastAsia="fr-FR"/>
        </w:rPr>
        <w:t>L’aide à la prise de décision</w:t>
      </w:r>
    </w:p>
    <w:p w14:paraId="67B3950E" w14:textId="77777777" w:rsidR="00EE37D1" w:rsidRPr="004D00E8" w:rsidRDefault="00EE37D1" w:rsidP="00610EBB">
      <w:pPr>
        <w:shd w:val="clear" w:color="auto" w:fill="FFFFFF"/>
        <w:tabs>
          <w:tab w:val="left" w:leader="dot" w:pos="9214"/>
        </w:tabs>
        <w:spacing w:after="0" w:line="250" w:lineRule="exact"/>
        <w:jc w:val="both"/>
        <w:rPr>
          <w:rFonts w:ascii="Arial" w:hAnsi="Arial" w:cs="Arial"/>
          <w:color w:val="000000"/>
          <w:sz w:val="24"/>
          <w:szCs w:val="24"/>
          <w:lang w:eastAsia="fr-FR"/>
        </w:rPr>
      </w:pPr>
    </w:p>
    <w:p w14:paraId="6F6A2BE6" w14:textId="18529982" w:rsidR="00EE37D1"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10 </w:t>
      </w:r>
      <w:r w:rsidR="00691649" w:rsidRPr="004D00E8">
        <w:rPr>
          <w:rFonts w:ascii="Arial" w:hAnsi="Arial" w:cs="Arial"/>
          <w:color w:val="000000"/>
          <w:spacing w:val="-1"/>
          <w:sz w:val="24"/>
          <w:szCs w:val="24"/>
          <w:lang w:eastAsia="fr-FR"/>
        </w:rPr>
        <w:t xml:space="preserve">– </w:t>
      </w:r>
      <w:r w:rsidR="00691649" w:rsidRPr="004D00E8">
        <w:rPr>
          <w:rFonts w:ascii="Arial" w:hAnsi="Arial" w:cs="Arial"/>
          <w:bCs/>
          <w:sz w:val="24"/>
          <w:szCs w:val="24"/>
        </w:rPr>
        <w:t>Description du processus de production des baguettes tradition</w:t>
      </w:r>
      <w:r w:rsidR="00EE37D1" w:rsidRPr="004D00E8">
        <w:rPr>
          <w:rFonts w:ascii="Arial" w:hAnsi="Arial" w:cs="Arial"/>
          <w:color w:val="000000"/>
          <w:sz w:val="24"/>
          <w:szCs w:val="24"/>
          <w:lang w:eastAsia="fr-FR"/>
        </w:rPr>
        <w:tab/>
      </w:r>
      <w:r w:rsidR="00EE37D1" w:rsidRPr="004D00E8">
        <w:rPr>
          <w:rFonts w:ascii="Arial" w:hAnsi="Arial" w:cs="Arial"/>
          <w:color w:val="000000"/>
          <w:spacing w:val="-1"/>
          <w:sz w:val="24"/>
          <w:szCs w:val="24"/>
          <w:lang w:eastAsia="fr-FR"/>
        </w:rPr>
        <w:t xml:space="preserve">p </w:t>
      </w:r>
      <w:r w:rsidR="00691649" w:rsidRPr="004D00E8">
        <w:rPr>
          <w:rFonts w:ascii="Arial" w:hAnsi="Arial" w:cs="Arial"/>
          <w:color w:val="000000"/>
          <w:spacing w:val="-1"/>
          <w:sz w:val="24"/>
          <w:szCs w:val="24"/>
          <w:lang w:eastAsia="fr-FR"/>
        </w:rPr>
        <w:t>12</w:t>
      </w:r>
    </w:p>
    <w:p w14:paraId="57231362" w14:textId="424D2F8B" w:rsidR="00EE37D1"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11 </w:t>
      </w:r>
      <w:r w:rsidR="00691649" w:rsidRPr="004D00E8">
        <w:rPr>
          <w:rFonts w:ascii="Arial" w:hAnsi="Arial" w:cs="Arial"/>
          <w:color w:val="000000"/>
          <w:spacing w:val="-1"/>
          <w:sz w:val="24"/>
          <w:szCs w:val="24"/>
          <w:lang w:eastAsia="fr-FR"/>
        </w:rPr>
        <w:t xml:space="preserve">– </w:t>
      </w:r>
      <w:r w:rsidR="00691649" w:rsidRPr="004D00E8">
        <w:rPr>
          <w:rFonts w:ascii="Arial" w:hAnsi="Arial" w:cs="Arial"/>
          <w:bCs/>
          <w:sz w:val="24"/>
          <w:szCs w:val="24"/>
        </w:rPr>
        <w:t>Détail des charges du mois de mars 2018</w:t>
      </w:r>
      <w:r w:rsidR="00EE37D1" w:rsidRPr="004D00E8">
        <w:rPr>
          <w:rFonts w:ascii="Arial" w:hAnsi="Arial" w:cs="Arial"/>
          <w:color w:val="000000"/>
          <w:spacing w:val="-1"/>
          <w:sz w:val="24"/>
          <w:szCs w:val="24"/>
          <w:lang w:eastAsia="fr-FR"/>
        </w:rPr>
        <w:t>...</w:t>
      </w:r>
      <w:r w:rsidR="00EE37D1" w:rsidRPr="004D00E8">
        <w:rPr>
          <w:rFonts w:ascii="Arial" w:hAnsi="Arial" w:cs="Arial"/>
          <w:color w:val="000000"/>
          <w:spacing w:val="-1"/>
          <w:sz w:val="24"/>
          <w:szCs w:val="24"/>
          <w:lang w:eastAsia="fr-FR"/>
        </w:rPr>
        <w:tab/>
        <w:t>p 1</w:t>
      </w:r>
      <w:r w:rsidR="00691649" w:rsidRPr="004D00E8">
        <w:rPr>
          <w:rFonts w:ascii="Arial" w:hAnsi="Arial" w:cs="Arial"/>
          <w:color w:val="000000"/>
          <w:spacing w:val="-1"/>
          <w:sz w:val="24"/>
          <w:szCs w:val="24"/>
          <w:lang w:eastAsia="fr-FR"/>
        </w:rPr>
        <w:t>2</w:t>
      </w:r>
    </w:p>
    <w:p w14:paraId="77AB881D" w14:textId="036AF0A8" w:rsidR="00EE37D1"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12 </w:t>
      </w:r>
      <w:r w:rsidR="00691649" w:rsidRPr="004D00E8">
        <w:rPr>
          <w:rFonts w:ascii="Arial" w:hAnsi="Arial" w:cs="Arial"/>
          <w:color w:val="000000"/>
          <w:spacing w:val="-1"/>
          <w:sz w:val="24"/>
          <w:szCs w:val="24"/>
          <w:lang w:eastAsia="fr-FR"/>
        </w:rPr>
        <w:t xml:space="preserve">– </w:t>
      </w:r>
      <w:r w:rsidR="00691649" w:rsidRPr="004D00E8">
        <w:rPr>
          <w:rFonts w:ascii="Arial" w:hAnsi="Arial" w:cs="Arial"/>
          <w:bCs/>
          <w:sz w:val="24"/>
          <w:szCs w:val="24"/>
        </w:rPr>
        <w:t>Tableau de répartition des charges indirectes de mars 2018</w:t>
      </w:r>
      <w:r w:rsidR="00EE37D1" w:rsidRPr="004D00E8">
        <w:rPr>
          <w:rFonts w:ascii="Arial" w:hAnsi="Arial" w:cs="Arial"/>
          <w:color w:val="000000"/>
          <w:spacing w:val="-1"/>
          <w:sz w:val="24"/>
          <w:szCs w:val="24"/>
          <w:lang w:eastAsia="fr-FR"/>
        </w:rPr>
        <w:t>...</w:t>
      </w:r>
      <w:r w:rsidR="00EE37D1" w:rsidRPr="004D00E8">
        <w:rPr>
          <w:rFonts w:ascii="Arial" w:hAnsi="Arial" w:cs="Arial"/>
          <w:color w:val="000000"/>
          <w:spacing w:val="-1"/>
          <w:sz w:val="24"/>
          <w:szCs w:val="24"/>
          <w:lang w:eastAsia="fr-FR"/>
        </w:rPr>
        <w:tab/>
        <w:t>p 1</w:t>
      </w:r>
      <w:r w:rsidR="00691649" w:rsidRPr="004D00E8">
        <w:rPr>
          <w:rFonts w:ascii="Arial" w:hAnsi="Arial" w:cs="Arial"/>
          <w:color w:val="000000"/>
          <w:spacing w:val="-1"/>
          <w:sz w:val="24"/>
          <w:szCs w:val="24"/>
          <w:lang w:eastAsia="fr-FR"/>
        </w:rPr>
        <w:t>3</w:t>
      </w:r>
    </w:p>
    <w:p w14:paraId="0A91C7DC" w14:textId="6427A3E2" w:rsidR="00691649"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13 </w:t>
      </w:r>
      <w:r w:rsidR="00691649" w:rsidRPr="004D00E8">
        <w:rPr>
          <w:rFonts w:ascii="Arial" w:hAnsi="Arial" w:cs="Arial"/>
          <w:color w:val="000000"/>
          <w:spacing w:val="-1"/>
          <w:sz w:val="24"/>
          <w:szCs w:val="24"/>
          <w:lang w:eastAsia="fr-FR"/>
        </w:rPr>
        <w:t>– Coût de production des baguettes de mars 2018...</w:t>
      </w:r>
      <w:r w:rsidR="00691649" w:rsidRPr="004D00E8">
        <w:rPr>
          <w:rFonts w:ascii="Arial" w:hAnsi="Arial" w:cs="Arial"/>
          <w:color w:val="000000"/>
          <w:spacing w:val="-1"/>
          <w:sz w:val="24"/>
          <w:szCs w:val="24"/>
          <w:lang w:eastAsia="fr-FR"/>
        </w:rPr>
        <w:tab/>
        <w:t>p 13</w:t>
      </w:r>
    </w:p>
    <w:p w14:paraId="15ACF833" w14:textId="7D0BC087" w:rsidR="00691649" w:rsidRPr="004D00E8" w:rsidRDefault="002C4667" w:rsidP="00610EBB">
      <w:pPr>
        <w:shd w:val="clear" w:color="auto" w:fill="FFFFFF"/>
        <w:tabs>
          <w:tab w:val="left" w:leader="dot" w:pos="9214"/>
        </w:tabs>
        <w:spacing w:after="0" w:line="288" w:lineRule="auto"/>
        <w:ind w:left="289"/>
        <w:rPr>
          <w:rFonts w:ascii="Arial" w:hAnsi="Arial" w:cs="Arial"/>
          <w:color w:val="000000"/>
          <w:spacing w:val="-1"/>
          <w:sz w:val="24"/>
          <w:szCs w:val="24"/>
          <w:lang w:eastAsia="fr-FR"/>
        </w:rPr>
      </w:pPr>
      <w:r>
        <w:rPr>
          <w:rFonts w:ascii="Arial" w:hAnsi="Arial" w:cs="Arial"/>
          <w:color w:val="000000"/>
          <w:spacing w:val="-1"/>
          <w:sz w:val="24"/>
          <w:szCs w:val="24"/>
          <w:lang w:eastAsia="fr-FR"/>
        </w:rPr>
        <w:t>ANNEXE</w:t>
      </w:r>
      <w:r w:rsidRPr="004D00E8">
        <w:rPr>
          <w:rFonts w:ascii="Arial" w:hAnsi="Arial" w:cs="Arial"/>
          <w:color w:val="000000"/>
          <w:spacing w:val="-1"/>
          <w:sz w:val="24"/>
          <w:szCs w:val="24"/>
          <w:lang w:eastAsia="fr-FR"/>
        </w:rPr>
        <w:t xml:space="preserve"> 14 </w:t>
      </w:r>
      <w:r w:rsidR="00691649" w:rsidRPr="004D00E8">
        <w:rPr>
          <w:rFonts w:ascii="Arial" w:hAnsi="Arial" w:cs="Arial"/>
          <w:color w:val="000000"/>
          <w:spacing w:val="-1"/>
          <w:sz w:val="24"/>
          <w:szCs w:val="24"/>
          <w:lang w:eastAsia="fr-FR"/>
        </w:rPr>
        <w:t>– Coût de revient des baguettes de mars 2018...</w:t>
      </w:r>
      <w:r w:rsidR="00691649" w:rsidRPr="004D00E8">
        <w:rPr>
          <w:rFonts w:ascii="Arial" w:hAnsi="Arial" w:cs="Arial"/>
          <w:color w:val="000000"/>
          <w:spacing w:val="-1"/>
          <w:sz w:val="24"/>
          <w:szCs w:val="24"/>
          <w:lang w:eastAsia="fr-FR"/>
        </w:rPr>
        <w:tab/>
        <w:t>p 13</w:t>
      </w:r>
    </w:p>
    <w:p w14:paraId="27BA75A0" w14:textId="77777777" w:rsidR="00691649" w:rsidRDefault="00691649" w:rsidP="007F21E5">
      <w:pPr>
        <w:shd w:val="clear" w:color="auto" w:fill="FFFFFF"/>
        <w:tabs>
          <w:tab w:val="left" w:leader="dot" w:pos="8774"/>
          <w:tab w:val="left" w:pos="9180"/>
        </w:tabs>
        <w:spacing w:after="0" w:line="288" w:lineRule="auto"/>
        <w:ind w:left="289"/>
        <w:rPr>
          <w:rFonts w:ascii="Arial" w:hAnsi="Arial" w:cs="Arial"/>
          <w:color w:val="000000"/>
          <w:spacing w:val="-1"/>
          <w:lang w:eastAsia="fr-FR"/>
        </w:rPr>
      </w:pPr>
    </w:p>
    <w:p w14:paraId="10474076" w14:textId="77777777" w:rsidR="00EE37D1" w:rsidRDefault="00EE37D1" w:rsidP="007F21E5">
      <w:pPr>
        <w:shd w:val="clear" w:color="auto" w:fill="FFFFFF"/>
        <w:spacing w:after="0" w:line="288" w:lineRule="auto"/>
        <w:jc w:val="both"/>
        <w:rPr>
          <w:rFonts w:ascii="Arial" w:hAnsi="Arial" w:cs="Arial"/>
          <w:lang w:eastAsia="fr-FR"/>
        </w:rPr>
      </w:pPr>
    </w:p>
    <w:p w14:paraId="1880B2D4" w14:textId="77777777" w:rsidR="00691649" w:rsidRPr="00100608" w:rsidRDefault="00691649" w:rsidP="007F21E5">
      <w:pPr>
        <w:shd w:val="clear" w:color="auto" w:fill="FFFFFF"/>
        <w:spacing w:after="0" w:line="288" w:lineRule="auto"/>
        <w:jc w:val="both"/>
        <w:rPr>
          <w:rFonts w:ascii="Arial" w:hAnsi="Arial" w:cs="Arial"/>
          <w:lang w:eastAsia="fr-FR"/>
        </w:rPr>
      </w:pPr>
    </w:p>
    <w:p w14:paraId="1C593F31" w14:textId="77777777" w:rsidR="00EE37D1" w:rsidRPr="00100608" w:rsidRDefault="00EE37D1" w:rsidP="00517E7B">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right="74"/>
        <w:jc w:val="center"/>
        <w:rPr>
          <w:rFonts w:ascii="Arial" w:hAnsi="Arial" w:cs="Arial"/>
          <w:b/>
          <w:bCs/>
          <w:lang w:eastAsia="fr-FR"/>
        </w:rPr>
      </w:pPr>
      <w:r w:rsidRPr="00100608">
        <w:rPr>
          <w:rFonts w:ascii="Arial" w:hAnsi="Arial" w:cs="Arial"/>
          <w:b/>
          <w:bCs/>
          <w:lang w:eastAsia="fr-FR"/>
        </w:rPr>
        <w:t>AVERTISSEMENT</w:t>
      </w:r>
    </w:p>
    <w:p w14:paraId="26D9FBEA" w14:textId="38385972" w:rsidR="00EE37D1" w:rsidRPr="00AF4ABE" w:rsidRDefault="00EE37D1" w:rsidP="00AF4ABE">
      <w:pPr>
        <w:pBdr>
          <w:top w:val="single" w:sz="4" w:space="1" w:color="auto"/>
          <w:left w:val="single" w:sz="4" w:space="4" w:color="auto"/>
          <w:bottom w:val="single" w:sz="4" w:space="1" w:color="auto"/>
          <w:right w:val="single" w:sz="4" w:space="4" w:color="auto"/>
        </w:pBdr>
        <w:shd w:val="clear" w:color="auto" w:fill="FFFFFF"/>
        <w:spacing w:before="120" w:after="120" w:line="250" w:lineRule="exact"/>
        <w:ind w:right="74"/>
        <w:jc w:val="both"/>
        <w:rPr>
          <w:rFonts w:ascii="Arial" w:hAnsi="Arial" w:cs="Arial"/>
          <w:lang w:eastAsia="fr-FR"/>
        </w:rPr>
      </w:pPr>
      <w:r w:rsidRPr="00100608">
        <w:rPr>
          <w:rFonts w:ascii="Arial" w:hAnsi="Arial" w:cs="Arial"/>
          <w:spacing w:val="-1"/>
          <w:lang w:eastAsia="fr-FR"/>
        </w:rPr>
        <w:t xml:space="preserve">Si le texte du sujet, de ses questions ou de ses </w:t>
      </w:r>
      <w:r w:rsidR="008811AF">
        <w:rPr>
          <w:rFonts w:ascii="Arial" w:hAnsi="Arial" w:cs="Arial"/>
          <w:spacing w:val="-1"/>
          <w:lang w:eastAsia="fr-FR"/>
        </w:rPr>
        <w:t>annexe</w:t>
      </w:r>
      <w:r w:rsidRPr="00100608">
        <w:rPr>
          <w:rFonts w:ascii="Arial" w:hAnsi="Arial" w:cs="Arial"/>
          <w:spacing w:val="-1"/>
          <w:lang w:eastAsia="fr-FR"/>
        </w:rPr>
        <w:t xml:space="preserve">s, vous conduit à formuler une ou plusieurs hypothèses, il </w:t>
      </w:r>
      <w:r w:rsidRPr="00100608">
        <w:rPr>
          <w:rFonts w:ascii="Arial" w:hAnsi="Arial" w:cs="Arial"/>
          <w:lang w:eastAsia="fr-FR"/>
        </w:rPr>
        <w:t>vous est demandé de la (ou de les) mentionner explicitement dans votre copie.</w:t>
      </w:r>
    </w:p>
    <w:p w14:paraId="13A213EE" w14:textId="77777777" w:rsidR="00691649" w:rsidRDefault="00691649">
      <w:pPr>
        <w:spacing w:after="0" w:line="240" w:lineRule="auto"/>
        <w:rPr>
          <w:rFonts w:ascii="Arial" w:hAnsi="Arial" w:cs="Arial"/>
          <w:b/>
        </w:rPr>
      </w:pPr>
      <w:r>
        <w:rPr>
          <w:rFonts w:ascii="Arial" w:hAnsi="Arial" w:cs="Arial"/>
          <w:b/>
        </w:rPr>
        <w:br w:type="page"/>
      </w:r>
    </w:p>
    <w:p w14:paraId="4BE355B8" w14:textId="77777777" w:rsidR="00691649" w:rsidRDefault="00691649" w:rsidP="00517E7B">
      <w:pPr>
        <w:spacing w:after="0" w:line="240" w:lineRule="auto"/>
        <w:jc w:val="center"/>
        <w:rPr>
          <w:rFonts w:ascii="Arial" w:hAnsi="Arial" w:cs="Arial"/>
          <w:b/>
        </w:rPr>
      </w:pPr>
    </w:p>
    <w:p w14:paraId="6B5C5FE3" w14:textId="77777777" w:rsidR="00EE37D1" w:rsidRPr="004D00E8" w:rsidRDefault="00EE37D1" w:rsidP="00517E7B">
      <w:pPr>
        <w:spacing w:after="0" w:line="240" w:lineRule="auto"/>
        <w:jc w:val="center"/>
        <w:rPr>
          <w:rFonts w:ascii="Arial" w:hAnsi="Arial" w:cs="Arial"/>
          <w:b/>
          <w:sz w:val="24"/>
          <w:szCs w:val="24"/>
        </w:rPr>
      </w:pPr>
      <w:r w:rsidRPr="004D00E8">
        <w:rPr>
          <w:rFonts w:ascii="Arial" w:hAnsi="Arial" w:cs="Arial"/>
          <w:b/>
          <w:sz w:val="24"/>
          <w:szCs w:val="24"/>
        </w:rPr>
        <w:t>SUJET</w:t>
      </w:r>
    </w:p>
    <w:p w14:paraId="51D784D2" w14:textId="77777777" w:rsidR="00EE37D1" w:rsidRPr="004D00E8" w:rsidRDefault="00EE37D1" w:rsidP="00517E7B">
      <w:pPr>
        <w:spacing w:after="0" w:line="240" w:lineRule="auto"/>
        <w:jc w:val="center"/>
        <w:rPr>
          <w:rFonts w:ascii="Arial" w:hAnsi="Arial" w:cs="Arial"/>
          <w:b/>
          <w:sz w:val="24"/>
          <w:szCs w:val="24"/>
        </w:rPr>
      </w:pPr>
    </w:p>
    <w:p w14:paraId="1843FC21" w14:textId="54E2F24C" w:rsidR="00EE37D1" w:rsidRPr="004D00E8" w:rsidRDefault="00EE37D1" w:rsidP="00B463BB">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4D00E8">
        <w:rPr>
          <w:rFonts w:ascii="Arial" w:hAnsi="Arial" w:cs="Arial"/>
          <w:sz w:val="24"/>
          <w:szCs w:val="24"/>
        </w:rPr>
        <w:t>Il vous est demandé d’apporter un soin particulier à la présentation de votre copie.</w:t>
      </w:r>
      <w:r w:rsidR="00B463BB">
        <w:rPr>
          <w:rFonts w:ascii="Arial" w:hAnsi="Arial" w:cs="Arial"/>
          <w:sz w:val="24"/>
          <w:szCs w:val="24"/>
        </w:rPr>
        <w:t xml:space="preserve"> </w:t>
      </w:r>
      <w:r w:rsidRPr="004D00E8">
        <w:rPr>
          <w:rFonts w:ascii="Arial" w:hAnsi="Arial" w:cs="Arial"/>
          <w:sz w:val="24"/>
          <w:szCs w:val="24"/>
        </w:rPr>
        <w:t>Toute information calculée devra être justifiée.</w:t>
      </w:r>
      <w:r w:rsidR="00B463BB">
        <w:rPr>
          <w:rFonts w:ascii="Arial" w:hAnsi="Arial" w:cs="Arial"/>
          <w:sz w:val="24"/>
          <w:szCs w:val="24"/>
        </w:rPr>
        <w:t xml:space="preserve"> </w:t>
      </w:r>
      <w:r w:rsidRPr="004D00E8">
        <w:rPr>
          <w:rFonts w:ascii="Arial" w:hAnsi="Arial" w:cs="Arial"/>
          <w:sz w:val="24"/>
          <w:szCs w:val="24"/>
        </w:rPr>
        <w:t>Les écritures comptables devront comporter le numéro, l’intitulé des comptes et un libellé de l’écriture.</w:t>
      </w:r>
    </w:p>
    <w:p w14:paraId="52330B3D" w14:textId="77777777" w:rsidR="00EE37D1" w:rsidRDefault="00EE37D1" w:rsidP="00926F8C">
      <w:pPr>
        <w:spacing w:after="0" w:line="240" w:lineRule="auto"/>
        <w:jc w:val="both"/>
        <w:rPr>
          <w:rFonts w:cs="Calibri"/>
          <w:sz w:val="24"/>
          <w:szCs w:val="24"/>
        </w:rPr>
      </w:pPr>
    </w:p>
    <w:p w14:paraId="0B42F4FD" w14:textId="081D80A1" w:rsidR="00EE37D1" w:rsidRPr="004D00E8" w:rsidRDefault="00EE37D1" w:rsidP="00926F8C">
      <w:pPr>
        <w:spacing w:after="0" w:line="240" w:lineRule="auto"/>
        <w:jc w:val="both"/>
        <w:rPr>
          <w:rFonts w:cs="Calibri"/>
          <w:sz w:val="24"/>
          <w:szCs w:val="24"/>
        </w:rPr>
      </w:pPr>
    </w:p>
    <w:p w14:paraId="22BD3F84" w14:textId="1E31D04C" w:rsidR="00EE37D1" w:rsidRPr="004D00E8" w:rsidRDefault="00EE37D1" w:rsidP="00926F8C">
      <w:pPr>
        <w:spacing w:after="0" w:line="240" w:lineRule="auto"/>
        <w:jc w:val="both"/>
        <w:rPr>
          <w:rFonts w:ascii="Arial" w:hAnsi="Arial" w:cs="Arial"/>
          <w:sz w:val="24"/>
          <w:szCs w:val="24"/>
        </w:rPr>
      </w:pPr>
      <w:r w:rsidRPr="004D00E8">
        <w:rPr>
          <w:rFonts w:ascii="Arial" w:hAnsi="Arial" w:cs="Arial"/>
          <w:sz w:val="24"/>
          <w:szCs w:val="24"/>
        </w:rPr>
        <w:t xml:space="preserve">La SARL </w:t>
      </w:r>
      <w:r w:rsidR="00A36A68">
        <w:rPr>
          <w:rFonts w:ascii="Arial" w:hAnsi="Arial" w:cs="Arial"/>
          <w:sz w:val="24"/>
          <w:szCs w:val="24"/>
        </w:rPr>
        <w:t>Croc en bouche</w:t>
      </w:r>
      <w:r w:rsidR="00CF7138" w:rsidRPr="004D00E8">
        <w:rPr>
          <w:rFonts w:ascii="Arial" w:hAnsi="Arial" w:cs="Arial"/>
          <w:sz w:val="24"/>
          <w:szCs w:val="24"/>
        </w:rPr>
        <w:t xml:space="preserve"> </w:t>
      </w:r>
      <w:r w:rsidRPr="004D00E8">
        <w:rPr>
          <w:rFonts w:ascii="Arial" w:hAnsi="Arial" w:cs="Arial"/>
          <w:sz w:val="24"/>
          <w:szCs w:val="24"/>
        </w:rPr>
        <w:t>a été créée en 2010 à Draguignan</w:t>
      </w:r>
      <w:r w:rsidR="00897869">
        <w:rPr>
          <w:rFonts w:ascii="Arial" w:hAnsi="Arial" w:cs="Arial"/>
          <w:sz w:val="24"/>
          <w:szCs w:val="24"/>
        </w:rPr>
        <w:t>,</w:t>
      </w:r>
      <w:r w:rsidRPr="004D00E8">
        <w:rPr>
          <w:rFonts w:ascii="Arial" w:hAnsi="Arial" w:cs="Arial"/>
          <w:sz w:val="24"/>
          <w:szCs w:val="24"/>
        </w:rPr>
        <w:t xml:space="preserve"> en région </w:t>
      </w:r>
      <w:r w:rsidR="00863F52" w:rsidRPr="004D00E8">
        <w:rPr>
          <w:rFonts w:ascii="Arial" w:hAnsi="Arial" w:cs="Arial"/>
          <w:sz w:val="24"/>
          <w:szCs w:val="24"/>
        </w:rPr>
        <w:t>Provence-Alpes-Côte d’Azur (</w:t>
      </w:r>
      <w:r w:rsidRPr="004D00E8">
        <w:rPr>
          <w:rFonts w:ascii="Arial" w:hAnsi="Arial" w:cs="Arial"/>
          <w:sz w:val="24"/>
          <w:szCs w:val="24"/>
        </w:rPr>
        <w:t>PACA</w:t>
      </w:r>
      <w:r w:rsidR="00863F52" w:rsidRPr="004D00E8">
        <w:rPr>
          <w:rFonts w:ascii="Arial" w:hAnsi="Arial" w:cs="Arial"/>
          <w:sz w:val="24"/>
          <w:szCs w:val="24"/>
        </w:rPr>
        <w:t xml:space="preserve">). </w:t>
      </w:r>
      <w:r w:rsidR="001A11A8">
        <w:rPr>
          <w:rFonts w:ascii="Arial" w:hAnsi="Arial" w:cs="Arial"/>
          <w:sz w:val="24"/>
          <w:szCs w:val="24"/>
        </w:rPr>
        <w:t>Son capital social est de</w:t>
      </w:r>
      <w:r w:rsidR="001A11A8" w:rsidRPr="004D00E8">
        <w:rPr>
          <w:rFonts w:ascii="Arial" w:hAnsi="Arial" w:cs="Arial"/>
          <w:sz w:val="24"/>
          <w:szCs w:val="24"/>
        </w:rPr>
        <w:t xml:space="preserve"> 80 000 €</w:t>
      </w:r>
      <w:r w:rsidR="001A11A8">
        <w:rPr>
          <w:rFonts w:ascii="Arial" w:hAnsi="Arial" w:cs="Arial"/>
          <w:sz w:val="24"/>
          <w:szCs w:val="24"/>
        </w:rPr>
        <w:t xml:space="preserve">. </w:t>
      </w:r>
      <w:r w:rsidRPr="004D00E8">
        <w:rPr>
          <w:rFonts w:ascii="Arial" w:hAnsi="Arial" w:cs="Arial"/>
          <w:sz w:val="24"/>
          <w:szCs w:val="24"/>
        </w:rPr>
        <w:t xml:space="preserve">Cette boulangerie </w:t>
      </w:r>
      <w:r w:rsidR="001A11A8" w:rsidRPr="004D00E8">
        <w:rPr>
          <w:rFonts w:ascii="Arial" w:hAnsi="Arial" w:cs="Arial"/>
          <w:sz w:val="24"/>
          <w:szCs w:val="24"/>
        </w:rPr>
        <w:t xml:space="preserve">industrielle </w:t>
      </w:r>
      <w:r w:rsidR="001A11A8">
        <w:rPr>
          <w:rFonts w:ascii="Arial" w:hAnsi="Arial" w:cs="Arial"/>
          <w:sz w:val="24"/>
          <w:szCs w:val="24"/>
        </w:rPr>
        <w:t>à capital familial</w:t>
      </w:r>
      <w:r w:rsidRPr="004D00E8">
        <w:rPr>
          <w:rFonts w:ascii="Arial" w:hAnsi="Arial" w:cs="Arial"/>
          <w:sz w:val="24"/>
          <w:szCs w:val="24"/>
        </w:rPr>
        <w:t xml:space="preserve"> a pour activité la fabrication de </w:t>
      </w:r>
      <w:r w:rsidR="00F92472" w:rsidRPr="004D00E8">
        <w:rPr>
          <w:rFonts w:ascii="Arial" w:hAnsi="Arial" w:cs="Arial"/>
          <w:sz w:val="24"/>
          <w:szCs w:val="24"/>
        </w:rPr>
        <w:t>pain</w:t>
      </w:r>
      <w:r w:rsidR="00127AEA" w:rsidRPr="004D00E8">
        <w:rPr>
          <w:rFonts w:ascii="Arial" w:hAnsi="Arial" w:cs="Arial"/>
          <w:sz w:val="24"/>
          <w:szCs w:val="24"/>
        </w:rPr>
        <w:t>s</w:t>
      </w:r>
      <w:r w:rsidR="00F92472" w:rsidRPr="004D00E8">
        <w:rPr>
          <w:rFonts w:ascii="Arial" w:hAnsi="Arial" w:cs="Arial"/>
          <w:sz w:val="24"/>
          <w:szCs w:val="24"/>
        </w:rPr>
        <w:t xml:space="preserve"> et de </w:t>
      </w:r>
      <w:r w:rsidRPr="004D00E8">
        <w:rPr>
          <w:rFonts w:ascii="Arial" w:hAnsi="Arial" w:cs="Arial"/>
          <w:sz w:val="24"/>
          <w:szCs w:val="24"/>
        </w:rPr>
        <w:t>viennoiseries.</w:t>
      </w:r>
    </w:p>
    <w:p w14:paraId="513A67DE" w14:textId="77777777" w:rsidR="00EE37D1" w:rsidRPr="004D00E8" w:rsidRDefault="00EE37D1" w:rsidP="00926F8C">
      <w:pPr>
        <w:spacing w:after="0" w:line="240" w:lineRule="auto"/>
        <w:jc w:val="both"/>
        <w:rPr>
          <w:rFonts w:ascii="Arial" w:hAnsi="Arial" w:cs="Arial"/>
          <w:sz w:val="12"/>
          <w:szCs w:val="12"/>
        </w:rPr>
      </w:pPr>
    </w:p>
    <w:p w14:paraId="48AFA356" w14:textId="37D035A2" w:rsidR="00EE37D1" w:rsidRPr="004D00E8" w:rsidRDefault="00EE37D1" w:rsidP="00926F8C">
      <w:pPr>
        <w:spacing w:after="0" w:line="240" w:lineRule="auto"/>
        <w:jc w:val="both"/>
        <w:rPr>
          <w:rFonts w:ascii="Arial" w:hAnsi="Arial" w:cs="Arial"/>
          <w:sz w:val="24"/>
          <w:szCs w:val="24"/>
        </w:rPr>
      </w:pPr>
      <w:r w:rsidRPr="004D00E8">
        <w:rPr>
          <w:rFonts w:ascii="Arial" w:hAnsi="Arial" w:cs="Arial"/>
          <w:sz w:val="24"/>
          <w:szCs w:val="24"/>
        </w:rPr>
        <w:t xml:space="preserve">Les associés sont les frères </w:t>
      </w:r>
      <w:r w:rsidR="00C72B31" w:rsidRPr="004D00E8">
        <w:rPr>
          <w:rFonts w:ascii="Arial" w:hAnsi="Arial" w:cs="Arial"/>
          <w:sz w:val="24"/>
          <w:szCs w:val="24"/>
        </w:rPr>
        <w:t>Palet</w:t>
      </w:r>
      <w:r w:rsidR="00863F52" w:rsidRPr="004D00E8">
        <w:rPr>
          <w:rFonts w:ascii="Arial" w:hAnsi="Arial" w:cs="Arial"/>
          <w:sz w:val="24"/>
          <w:szCs w:val="24"/>
        </w:rPr>
        <w:t>,</w:t>
      </w:r>
      <w:r w:rsidR="008D47B9" w:rsidRPr="004D00E8">
        <w:rPr>
          <w:rFonts w:ascii="Arial" w:hAnsi="Arial" w:cs="Arial"/>
          <w:sz w:val="24"/>
          <w:szCs w:val="24"/>
        </w:rPr>
        <w:t xml:space="preserve"> Dimitri et Pierre, et </w:t>
      </w:r>
      <w:r w:rsidR="0033655D" w:rsidRPr="004D00E8">
        <w:rPr>
          <w:rFonts w:ascii="Arial" w:hAnsi="Arial" w:cs="Arial"/>
          <w:sz w:val="24"/>
          <w:szCs w:val="24"/>
        </w:rPr>
        <w:t xml:space="preserve">Jacques </w:t>
      </w:r>
      <w:r w:rsidR="00C72B31" w:rsidRPr="004D00E8">
        <w:rPr>
          <w:rFonts w:ascii="Arial" w:hAnsi="Arial" w:cs="Arial"/>
          <w:sz w:val="24"/>
          <w:szCs w:val="24"/>
        </w:rPr>
        <w:t>Harau</w:t>
      </w:r>
      <w:r w:rsidRPr="004D00E8">
        <w:rPr>
          <w:rFonts w:ascii="Arial" w:hAnsi="Arial" w:cs="Arial"/>
          <w:sz w:val="24"/>
          <w:szCs w:val="24"/>
        </w:rPr>
        <w:t>, leur beau-frère, qui assure la fonction de gérant.  Le capital se partage de la manière suivante : 30</w:t>
      </w:r>
      <w:r w:rsidR="00D50B0B" w:rsidRPr="004D00E8">
        <w:rPr>
          <w:rFonts w:ascii="Arial" w:hAnsi="Arial" w:cs="Arial"/>
          <w:sz w:val="24"/>
          <w:szCs w:val="24"/>
        </w:rPr>
        <w:t xml:space="preserve"> </w:t>
      </w:r>
      <w:r w:rsidRPr="004D00E8">
        <w:rPr>
          <w:rFonts w:ascii="Arial" w:hAnsi="Arial" w:cs="Arial"/>
          <w:sz w:val="24"/>
          <w:szCs w:val="24"/>
        </w:rPr>
        <w:t>% pour chaque frère et 40</w:t>
      </w:r>
      <w:r w:rsidR="00D50B0B" w:rsidRPr="004D00E8">
        <w:rPr>
          <w:rFonts w:ascii="Arial" w:hAnsi="Arial" w:cs="Arial"/>
          <w:sz w:val="24"/>
          <w:szCs w:val="24"/>
        </w:rPr>
        <w:t xml:space="preserve"> </w:t>
      </w:r>
      <w:r w:rsidRPr="004D00E8">
        <w:rPr>
          <w:rFonts w:ascii="Arial" w:hAnsi="Arial" w:cs="Arial"/>
          <w:sz w:val="24"/>
          <w:szCs w:val="24"/>
        </w:rPr>
        <w:t>% pour le gérant.</w:t>
      </w:r>
    </w:p>
    <w:p w14:paraId="151A0578" w14:textId="77777777" w:rsidR="00EE37D1" w:rsidRPr="004D00E8" w:rsidRDefault="00EE37D1" w:rsidP="00926F8C">
      <w:pPr>
        <w:spacing w:after="0" w:line="240" w:lineRule="auto"/>
        <w:jc w:val="both"/>
        <w:rPr>
          <w:rFonts w:ascii="Arial" w:hAnsi="Arial" w:cs="Arial"/>
          <w:sz w:val="12"/>
          <w:szCs w:val="12"/>
        </w:rPr>
      </w:pPr>
    </w:p>
    <w:p w14:paraId="22507D4D" w14:textId="3839B7E5" w:rsidR="00863F52" w:rsidRPr="004D00E8" w:rsidRDefault="00A36A68" w:rsidP="00926F8C">
      <w:pPr>
        <w:spacing w:after="0" w:line="240" w:lineRule="auto"/>
        <w:jc w:val="both"/>
        <w:rPr>
          <w:rFonts w:ascii="Arial" w:hAnsi="Arial" w:cs="Arial"/>
          <w:sz w:val="24"/>
          <w:szCs w:val="24"/>
        </w:rPr>
      </w:pPr>
      <w:r>
        <w:rPr>
          <w:rFonts w:ascii="Arial" w:hAnsi="Arial" w:cs="Arial"/>
          <w:sz w:val="24"/>
          <w:szCs w:val="24"/>
        </w:rPr>
        <w:t>Croc en bouche</w:t>
      </w:r>
      <w:r w:rsidR="008D47B9" w:rsidRPr="004D00E8">
        <w:rPr>
          <w:rFonts w:ascii="Arial" w:hAnsi="Arial" w:cs="Arial"/>
          <w:sz w:val="24"/>
          <w:szCs w:val="24"/>
        </w:rPr>
        <w:t xml:space="preserve"> </w:t>
      </w:r>
      <w:r w:rsidR="00EE37D1" w:rsidRPr="004D00E8">
        <w:rPr>
          <w:rFonts w:ascii="Arial" w:hAnsi="Arial" w:cs="Arial"/>
          <w:sz w:val="24"/>
          <w:szCs w:val="24"/>
        </w:rPr>
        <w:t>située dans une zone industriel</w:t>
      </w:r>
      <w:r w:rsidR="00C72B31" w:rsidRPr="004D00E8">
        <w:rPr>
          <w:rFonts w:ascii="Arial" w:hAnsi="Arial" w:cs="Arial"/>
          <w:sz w:val="24"/>
          <w:szCs w:val="24"/>
        </w:rPr>
        <w:t>le, possède un bâtiment de 412 m</w:t>
      </w:r>
      <w:r w:rsidR="00C72B31" w:rsidRPr="004D00E8">
        <w:rPr>
          <w:rFonts w:ascii="Arial" w:hAnsi="Arial" w:cs="Arial"/>
          <w:sz w:val="24"/>
          <w:szCs w:val="24"/>
          <w:vertAlign w:val="superscript"/>
        </w:rPr>
        <w:t>2</w:t>
      </w:r>
      <w:r w:rsidR="00EE37D1" w:rsidRPr="004D00E8">
        <w:rPr>
          <w:rFonts w:ascii="Arial" w:hAnsi="Arial" w:cs="Arial"/>
          <w:sz w:val="24"/>
          <w:szCs w:val="24"/>
        </w:rPr>
        <w:t xml:space="preserve"> dédié à la production et au stockage (</w:t>
      </w:r>
      <w:r w:rsidR="00E655EB">
        <w:rPr>
          <w:rFonts w:ascii="Arial" w:hAnsi="Arial" w:cs="Arial"/>
          <w:sz w:val="24"/>
          <w:szCs w:val="24"/>
        </w:rPr>
        <w:t xml:space="preserve">matières premières et productions : </w:t>
      </w:r>
      <w:r w:rsidR="00EE37D1" w:rsidRPr="004D00E8">
        <w:rPr>
          <w:rFonts w:ascii="Arial" w:hAnsi="Arial" w:cs="Arial"/>
          <w:sz w:val="24"/>
          <w:szCs w:val="24"/>
        </w:rPr>
        <w:t xml:space="preserve">pains au chocolat, croissants, divers types de pains), ainsi qu’un espace administratif. L’espace productif </w:t>
      </w:r>
      <w:r w:rsidR="00127AEA" w:rsidRPr="004D00E8">
        <w:rPr>
          <w:rFonts w:ascii="Arial" w:hAnsi="Arial" w:cs="Arial"/>
          <w:sz w:val="24"/>
          <w:szCs w:val="24"/>
        </w:rPr>
        <w:t xml:space="preserve">actuel </w:t>
      </w:r>
      <w:r w:rsidR="00EE37D1" w:rsidRPr="004D00E8">
        <w:rPr>
          <w:rFonts w:ascii="Arial" w:hAnsi="Arial" w:cs="Arial"/>
          <w:sz w:val="24"/>
          <w:szCs w:val="24"/>
        </w:rPr>
        <w:t>est suffisamment grand</w:t>
      </w:r>
      <w:r w:rsidR="008D47B9" w:rsidRPr="004D00E8">
        <w:rPr>
          <w:rFonts w:ascii="Arial" w:hAnsi="Arial" w:cs="Arial"/>
          <w:sz w:val="24"/>
          <w:szCs w:val="24"/>
        </w:rPr>
        <w:t xml:space="preserve"> pour</w:t>
      </w:r>
      <w:r w:rsidR="00127AEA" w:rsidRPr="004D00E8">
        <w:rPr>
          <w:rFonts w:ascii="Arial" w:hAnsi="Arial" w:cs="Arial"/>
          <w:sz w:val="24"/>
          <w:szCs w:val="24"/>
        </w:rPr>
        <w:t xml:space="preserve"> permettre</w:t>
      </w:r>
      <w:r w:rsidR="008D47B9" w:rsidRPr="004D00E8">
        <w:rPr>
          <w:rFonts w:ascii="Arial" w:hAnsi="Arial" w:cs="Arial"/>
          <w:sz w:val="24"/>
          <w:szCs w:val="24"/>
        </w:rPr>
        <w:t xml:space="preserve"> </w:t>
      </w:r>
      <w:r w:rsidR="00127AEA" w:rsidRPr="004D00E8">
        <w:rPr>
          <w:rFonts w:ascii="Arial" w:hAnsi="Arial" w:cs="Arial"/>
          <w:sz w:val="24"/>
          <w:szCs w:val="24"/>
        </w:rPr>
        <w:t xml:space="preserve">à l’entreprise de se </w:t>
      </w:r>
      <w:r w:rsidR="008D47B9" w:rsidRPr="004D00E8">
        <w:rPr>
          <w:rFonts w:ascii="Arial" w:hAnsi="Arial" w:cs="Arial"/>
          <w:sz w:val="24"/>
          <w:szCs w:val="24"/>
        </w:rPr>
        <w:t>développer davantage.</w:t>
      </w:r>
      <w:r w:rsidR="00863F52" w:rsidRPr="004D00E8">
        <w:rPr>
          <w:rFonts w:ascii="Arial" w:hAnsi="Arial" w:cs="Arial"/>
          <w:sz w:val="24"/>
          <w:szCs w:val="24"/>
        </w:rPr>
        <w:t xml:space="preserve"> </w:t>
      </w:r>
    </w:p>
    <w:p w14:paraId="04E3A900" w14:textId="77777777" w:rsidR="00863F52" w:rsidRPr="004D00E8" w:rsidRDefault="00863F52" w:rsidP="00926F8C">
      <w:pPr>
        <w:spacing w:after="0" w:line="240" w:lineRule="auto"/>
        <w:jc w:val="both"/>
        <w:rPr>
          <w:rFonts w:ascii="Arial" w:hAnsi="Arial" w:cs="Arial"/>
          <w:sz w:val="12"/>
          <w:szCs w:val="12"/>
        </w:rPr>
      </w:pPr>
    </w:p>
    <w:p w14:paraId="2CD7170E" w14:textId="63A3357B" w:rsidR="00EE37D1" w:rsidRPr="004D00E8" w:rsidRDefault="00EE32D9" w:rsidP="00926F8C">
      <w:pPr>
        <w:spacing w:after="0" w:line="240" w:lineRule="auto"/>
        <w:jc w:val="both"/>
        <w:rPr>
          <w:rFonts w:ascii="Arial" w:hAnsi="Arial" w:cs="Arial"/>
          <w:sz w:val="24"/>
          <w:szCs w:val="24"/>
        </w:rPr>
      </w:pPr>
      <w:r w:rsidRPr="004D00E8">
        <w:rPr>
          <w:rFonts w:ascii="Arial" w:hAnsi="Arial" w:cs="Arial"/>
          <w:sz w:val="24"/>
          <w:szCs w:val="24"/>
        </w:rPr>
        <w:t>La société</w:t>
      </w:r>
      <w:r w:rsidR="00EE37D1" w:rsidRPr="004D00E8">
        <w:rPr>
          <w:rFonts w:ascii="Arial" w:hAnsi="Arial" w:cs="Arial"/>
          <w:sz w:val="24"/>
          <w:szCs w:val="24"/>
        </w:rPr>
        <w:t xml:space="preserve"> emploie actuellement 19 s</w:t>
      </w:r>
      <w:r w:rsidR="008D47B9" w:rsidRPr="004D00E8">
        <w:rPr>
          <w:rFonts w:ascii="Arial" w:hAnsi="Arial" w:cs="Arial"/>
          <w:sz w:val="24"/>
          <w:szCs w:val="24"/>
        </w:rPr>
        <w:t>alariés au</w:t>
      </w:r>
      <w:r w:rsidR="00C72B31" w:rsidRPr="004D00E8">
        <w:rPr>
          <w:rFonts w:ascii="Arial" w:hAnsi="Arial" w:cs="Arial"/>
          <w:sz w:val="24"/>
          <w:szCs w:val="24"/>
        </w:rPr>
        <w:t>x</w:t>
      </w:r>
      <w:r w:rsidR="008D47B9" w:rsidRPr="004D00E8">
        <w:rPr>
          <w:rFonts w:ascii="Arial" w:hAnsi="Arial" w:cs="Arial"/>
          <w:sz w:val="24"/>
          <w:szCs w:val="24"/>
        </w:rPr>
        <w:t xml:space="preserve"> service</w:t>
      </w:r>
      <w:r w:rsidR="00C72B31" w:rsidRPr="004D00E8">
        <w:rPr>
          <w:rFonts w:ascii="Arial" w:hAnsi="Arial" w:cs="Arial"/>
          <w:sz w:val="24"/>
          <w:szCs w:val="24"/>
        </w:rPr>
        <w:t>s</w:t>
      </w:r>
      <w:r w:rsidR="008D47B9" w:rsidRPr="004D00E8">
        <w:rPr>
          <w:rFonts w:ascii="Arial" w:hAnsi="Arial" w:cs="Arial"/>
          <w:sz w:val="24"/>
          <w:szCs w:val="24"/>
        </w:rPr>
        <w:t xml:space="preserve"> production et </w:t>
      </w:r>
      <w:r w:rsidR="00EE37D1" w:rsidRPr="004D00E8">
        <w:rPr>
          <w:rFonts w:ascii="Arial" w:hAnsi="Arial" w:cs="Arial"/>
          <w:sz w:val="24"/>
          <w:szCs w:val="24"/>
        </w:rPr>
        <w:t xml:space="preserve">livraison </w:t>
      </w:r>
      <w:r w:rsidR="008D47B9" w:rsidRPr="004D00E8">
        <w:rPr>
          <w:rFonts w:ascii="Arial" w:hAnsi="Arial" w:cs="Arial"/>
          <w:sz w:val="24"/>
          <w:szCs w:val="24"/>
        </w:rPr>
        <w:t>ainsi que</w:t>
      </w:r>
      <w:r w:rsidR="00EE37D1" w:rsidRPr="004D00E8">
        <w:rPr>
          <w:rFonts w:ascii="Arial" w:hAnsi="Arial" w:cs="Arial"/>
          <w:sz w:val="24"/>
          <w:szCs w:val="24"/>
        </w:rPr>
        <w:t xml:space="preserve"> 5 personnes au service administratif (service commercial</w:t>
      </w:r>
      <w:r w:rsidR="008D47B9" w:rsidRPr="004D00E8">
        <w:rPr>
          <w:rFonts w:ascii="Arial" w:hAnsi="Arial" w:cs="Arial"/>
          <w:sz w:val="24"/>
          <w:szCs w:val="24"/>
        </w:rPr>
        <w:t>,</w:t>
      </w:r>
      <w:r w:rsidR="00EE37D1" w:rsidRPr="004D00E8">
        <w:rPr>
          <w:rFonts w:ascii="Arial" w:hAnsi="Arial" w:cs="Arial"/>
          <w:sz w:val="24"/>
          <w:szCs w:val="24"/>
        </w:rPr>
        <w:t xml:space="preserve"> secrétariat </w:t>
      </w:r>
      <w:r w:rsidR="008D47B9" w:rsidRPr="004D00E8">
        <w:rPr>
          <w:rFonts w:ascii="Arial" w:hAnsi="Arial" w:cs="Arial"/>
          <w:sz w:val="24"/>
          <w:szCs w:val="24"/>
        </w:rPr>
        <w:t>et</w:t>
      </w:r>
      <w:r w:rsidR="00EE37D1" w:rsidRPr="004D00E8">
        <w:rPr>
          <w:rFonts w:ascii="Arial" w:hAnsi="Arial" w:cs="Arial"/>
          <w:sz w:val="24"/>
          <w:szCs w:val="24"/>
        </w:rPr>
        <w:t xml:space="preserve"> </w:t>
      </w:r>
      <w:r w:rsidR="008D47B9" w:rsidRPr="004D00E8">
        <w:rPr>
          <w:rFonts w:ascii="Arial" w:hAnsi="Arial" w:cs="Arial"/>
          <w:sz w:val="24"/>
          <w:szCs w:val="24"/>
        </w:rPr>
        <w:t>gestion-</w:t>
      </w:r>
      <w:r w:rsidR="00EE37D1" w:rsidRPr="004D00E8">
        <w:rPr>
          <w:rFonts w:ascii="Arial" w:hAnsi="Arial" w:cs="Arial"/>
          <w:sz w:val="24"/>
          <w:szCs w:val="24"/>
        </w:rPr>
        <w:t xml:space="preserve">finance). Le site de production est ouvert 7 jours sur 7 afin de satisfaire </w:t>
      </w:r>
      <w:r w:rsidR="0069495E" w:rsidRPr="004D00E8">
        <w:rPr>
          <w:rFonts w:ascii="Arial" w:hAnsi="Arial" w:cs="Arial"/>
          <w:sz w:val="24"/>
          <w:szCs w:val="24"/>
        </w:rPr>
        <w:t>des</w:t>
      </w:r>
      <w:r w:rsidR="00EE37D1" w:rsidRPr="004D00E8">
        <w:rPr>
          <w:rFonts w:ascii="Arial" w:hAnsi="Arial" w:cs="Arial"/>
          <w:sz w:val="24"/>
          <w:szCs w:val="24"/>
        </w:rPr>
        <w:t xml:space="preserve"> clients de plus en plus exigeants. </w:t>
      </w:r>
      <w:r w:rsidR="008D47B9" w:rsidRPr="004D00E8">
        <w:rPr>
          <w:rFonts w:ascii="Arial" w:hAnsi="Arial" w:cs="Arial"/>
          <w:sz w:val="24"/>
          <w:szCs w:val="24"/>
        </w:rPr>
        <w:t>Les</w:t>
      </w:r>
      <w:r w:rsidR="00EE37D1" w:rsidRPr="004D00E8">
        <w:rPr>
          <w:rFonts w:ascii="Arial" w:hAnsi="Arial" w:cs="Arial"/>
          <w:sz w:val="24"/>
          <w:szCs w:val="24"/>
        </w:rPr>
        <w:t xml:space="preserve"> équipes se relaient afin d’assurer la continuité de la production. </w:t>
      </w:r>
    </w:p>
    <w:p w14:paraId="529C3473" w14:textId="77777777" w:rsidR="00EE37D1" w:rsidRPr="004D00E8" w:rsidRDefault="00EE37D1" w:rsidP="00926F8C">
      <w:pPr>
        <w:spacing w:after="0" w:line="240" w:lineRule="auto"/>
        <w:jc w:val="both"/>
        <w:rPr>
          <w:rFonts w:ascii="Arial" w:hAnsi="Arial" w:cs="Arial"/>
          <w:sz w:val="12"/>
          <w:szCs w:val="12"/>
        </w:rPr>
      </w:pPr>
    </w:p>
    <w:p w14:paraId="4D94FABD" w14:textId="4398CBF9" w:rsidR="00EE37D1" w:rsidRPr="004D00E8" w:rsidRDefault="00EE37D1" w:rsidP="00926F8C">
      <w:pPr>
        <w:spacing w:after="0" w:line="240" w:lineRule="auto"/>
        <w:jc w:val="both"/>
        <w:rPr>
          <w:rFonts w:ascii="Arial" w:hAnsi="Arial" w:cs="Arial"/>
          <w:sz w:val="24"/>
          <w:szCs w:val="24"/>
        </w:rPr>
      </w:pPr>
      <w:r w:rsidRPr="004D00E8">
        <w:rPr>
          <w:rFonts w:ascii="Arial" w:hAnsi="Arial" w:cs="Arial"/>
          <w:sz w:val="24"/>
          <w:szCs w:val="24"/>
        </w:rPr>
        <w:t>Actuellement, les points de vente se situent uniquement dans la région avec une boulangerie principale en centre-ville, e</w:t>
      </w:r>
      <w:r w:rsidR="00483888" w:rsidRPr="004D00E8">
        <w:rPr>
          <w:rFonts w:ascii="Arial" w:hAnsi="Arial" w:cs="Arial"/>
          <w:sz w:val="24"/>
          <w:szCs w:val="24"/>
        </w:rPr>
        <w:t>t une dans le centre commercial</w:t>
      </w:r>
      <w:r w:rsidR="00337437" w:rsidRPr="004D00E8">
        <w:rPr>
          <w:rFonts w:ascii="Arial" w:hAnsi="Arial" w:cs="Arial"/>
          <w:sz w:val="24"/>
          <w:szCs w:val="24"/>
        </w:rPr>
        <w:t xml:space="preserve"> </w:t>
      </w:r>
      <w:r w:rsidR="0069495E" w:rsidRPr="004D00E8">
        <w:rPr>
          <w:rFonts w:ascii="Arial" w:hAnsi="Arial" w:cs="Arial"/>
          <w:sz w:val="24"/>
          <w:szCs w:val="24"/>
        </w:rPr>
        <w:t>« </w:t>
      </w:r>
      <w:r w:rsidR="008D47B9" w:rsidRPr="004D00E8">
        <w:rPr>
          <w:rFonts w:ascii="Arial" w:hAnsi="Arial" w:cs="Arial"/>
          <w:sz w:val="24"/>
          <w:szCs w:val="24"/>
        </w:rPr>
        <w:t>Le Salamandrier</w:t>
      </w:r>
      <w:r w:rsidR="0069495E" w:rsidRPr="004D00E8">
        <w:rPr>
          <w:rFonts w:ascii="Arial" w:hAnsi="Arial" w:cs="Arial"/>
          <w:sz w:val="24"/>
          <w:szCs w:val="24"/>
        </w:rPr>
        <w:t> »</w:t>
      </w:r>
      <w:r w:rsidR="008D47B9" w:rsidRPr="004D00E8">
        <w:rPr>
          <w:rFonts w:ascii="Arial" w:hAnsi="Arial" w:cs="Arial"/>
          <w:sz w:val="24"/>
          <w:szCs w:val="24"/>
        </w:rPr>
        <w:t xml:space="preserve">. L’entreprise livre </w:t>
      </w:r>
      <w:r w:rsidRPr="004D00E8">
        <w:rPr>
          <w:rFonts w:ascii="Arial" w:hAnsi="Arial" w:cs="Arial"/>
          <w:sz w:val="24"/>
          <w:szCs w:val="24"/>
        </w:rPr>
        <w:t>chaque matin de</w:t>
      </w:r>
      <w:r w:rsidR="0069495E" w:rsidRPr="004D00E8">
        <w:rPr>
          <w:rFonts w:ascii="Arial" w:hAnsi="Arial" w:cs="Arial"/>
          <w:sz w:val="24"/>
          <w:szCs w:val="24"/>
        </w:rPr>
        <w:t>s</w:t>
      </w:r>
      <w:r w:rsidRPr="004D00E8">
        <w:rPr>
          <w:rFonts w:ascii="Arial" w:hAnsi="Arial" w:cs="Arial"/>
          <w:sz w:val="24"/>
          <w:szCs w:val="24"/>
        </w:rPr>
        <w:t xml:space="preserve"> petits commerces de la région pour les p</w:t>
      </w:r>
      <w:r w:rsidR="00337437" w:rsidRPr="004D00E8">
        <w:rPr>
          <w:rFonts w:ascii="Arial" w:hAnsi="Arial" w:cs="Arial"/>
          <w:sz w:val="24"/>
          <w:szCs w:val="24"/>
        </w:rPr>
        <w:t xml:space="preserve">ains et viennoiseries </w:t>
      </w:r>
      <w:r w:rsidR="006A72B0" w:rsidRPr="004D00E8">
        <w:rPr>
          <w:rFonts w:ascii="Arial" w:hAnsi="Arial" w:cs="Arial"/>
          <w:sz w:val="24"/>
          <w:szCs w:val="24"/>
        </w:rPr>
        <w:t>les plus demandés</w:t>
      </w:r>
      <w:r w:rsidRPr="004D00E8">
        <w:rPr>
          <w:rFonts w:ascii="Arial" w:hAnsi="Arial" w:cs="Arial"/>
          <w:sz w:val="24"/>
          <w:szCs w:val="24"/>
        </w:rPr>
        <w:t xml:space="preserve">. </w:t>
      </w:r>
    </w:p>
    <w:p w14:paraId="67641221" w14:textId="77777777" w:rsidR="00EE37D1" w:rsidRPr="004D00E8" w:rsidRDefault="00EE37D1" w:rsidP="00926F8C">
      <w:pPr>
        <w:spacing w:after="0" w:line="240" w:lineRule="auto"/>
        <w:jc w:val="both"/>
        <w:rPr>
          <w:rFonts w:ascii="Arial" w:hAnsi="Arial" w:cs="Arial"/>
          <w:sz w:val="12"/>
          <w:szCs w:val="12"/>
        </w:rPr>
      </w:pPr>
    </w:p>
    <w:p w14:paraId="0518644B" w14:textId="716FFAD2" w:rsidR="00EE37D1" w:rsidRPr="004D00E8" w:rsidRDefault="00077159" w:rsidP="00926F8C">
      <w:pPr>
        <w:spacing w:after="0" w:line="240" w:lineRule="auto"/>
        <w:jc w:val="both"/>
        <w:rPr>
          <w:rFonts w:ascii="Arial" w:hAnsi="Arial" w:cs="Arial"/>
          <w:sz w:val="24"/>
          <w:szCs w:val="24"/>
        </w:rPr>
      </w:pPr>
      <w:r w:rsidRPr="004D00E8">
        <w:rPr>
          <w:rFonts w:ascii="Arial" w:hAnsi="Arial" w:cs="Arial"/>
          <w:sz w:val="24"/>
          <w:szCs w:val="24"/>
        </w:rPr>
        <w:t xml:space="preserve">Les principaux concurrents sont </w:t>
      </w:r>
      <w:r w:rsidR="00EE37D1" w:rsidRPr="004D00E8">
        <w:rPr>
          <w:rFonts w:ascii="Arial" w:hAnsi="Arial" w:cs="Arial"/>
          <w:sz w:val="24"/>
          <w:szCs w:val="24"/>
        </w:rPr>
        <w:t xml:space="preserve">les grandes surfaces </w:t>
      </w:r>
      <w:r w:rsidR="008D47B9" w:rsidRPr="004D00E8">
        <w:rPr>
          <w:rFonts w:ascii="Arial" w:hAnsi="Arial" w:cs="Arial"/>
          <w:sz w:val="24"/>
          <w:szCs w:val="24"/>
        </w:rPr>
        <w:t xml:space="preserve">de distribution </w:t>
      </w:r>
      <w:r w:rsidR="00091568" w:rsidRPr="004D00E8">
        <w:rPr>
          <w:rFonts w:ascii="Arial" w:hAnsi="Arial" w:cs="Arial"/>
          <w:sz w:val="24"/>
          <w:szCs w:val="24"/>
        </w:rPr>
        <w:t>mais</w:t>
      </w:r>
      <w:r w:rsidR="00EE37D1" w:rsidRPr="004D00E8">
        <w:rPr>
          <w:rFonts w:ascii="Arial" w:hAnsi="Arial" w:cs="Arial"/>
          <w:sz w:val="24"/>
          <w:szCs w:val="24"/>
        </w:rPr>
        <w:t xml:space="preserve"> également les grands groupes </w:t>
      </w:r>
      <w:r w:rsidR="008D47B9" w:rsidRPr="004D00E8">
        <w:rPr>
          <w:rFonts w:ascii="Arial" w:hAnsi="Arial" w:cs="Arial"/>
          <w:sz w:val="24"/>
          <w:szCs w:val="24"/>
        </w:rPr>
        <w:t xml:space="preserve">spécialisés dans le pain et les viennoiseries. </w:t>
      </w:r>
    </w:p>
    <w:p w14:paraId="13CC3EBB" w14:textId="77777777" w:rsidR="008D47B9" w:rsidRPr="004D00E8" w:rsidRDefault="008D47B9" w:rsidP="00926F8C">
      <w:pPr>
        <w:spacing w:after="0" w:line="240" w:lineRule="auto"/>
        <w:jc w:val="both"/>
        <w:rPr>
          <w:rFonts w:ascii="Arial" w:hAnsi="Arial" w:cs="Arial"/>
          <w:sz w:val="12"/>
          <w:szCs w:val="12"/>
        </w:rPr>
      </w:pPr>
    </w:p>
    <w:p w14:paraId="1D8F493A" w14:textId="47276E64" w:rsidR="00EE37D1" w:rsidRPr="004D00E8" w:rsidRDefault="00C72B31" w:rsidP="00926F8C">
      <w:pPr>
        <w:spacing w:after="0" w:line="240" w:lineRule="auto"/>
        <w:jc w:val="both"/>
        <w:rPr>
          <w:rFonts w:ascii="Arial" w:hAnsi="Arial" w:cs="Arial"/>
          <w:sz w:val="24"/>
          <w:szCs w:val="24"/>
          <w:lang w:eastAsia="fr-FR"/>
        </w:rPr>
      </w:pPr>
      <w:r w:rsidRPr="004D00E8">
        <w:rPr>
          <w:rFonts w:ascii="Arial" w:hAnsi="Arial" w:cs="Arial"/>
          <w:sz w:val="24"/>
          <w:szCs w:val="24"/>
        </w:rPr>
        <w:t xml:space="preserve">L’entreprise </w:t>
      </w:r>
      <w:r w:rsidR="00A36A68">
        <w:rPr>
          <w:rFonts w:ascii="Arial" w:hAnsi="Arial" w:cs="Arial"/>
          <w:sz w:val="24"/>
          <w:szCs w:val="24"/>
        </w:rPr>
        <w:t>Croc en bouche</w:t>
      </w:r>
      <w:r w:rsidRPr="004D00E8">
        <w:rPr>
          <w:rFonts w:ascii="Arial" w:hAnsi="Arial" w:cs="Arial"/>
          <w:sz w:val="24"/>
          <w:szCs w:val="24"/>
        </w:rPr>
        <w:t xml:space="preserve"> </w:t>
      </w:r>
      <w:r w:rsidR="00EE37D1" w:rsidRPr="004D00E8">
        <w:rPr>
          <w:rFonts w:ascii="Arial" w:hAnsi="Arial" w:cs="Arial"/>
          <w:sz w:val="24"/>
          <w:szCs w:val="24"/>
        </w:rPr>
        <w:t>p</w:t>
      </w:r>
      <w:r w:rsidR="00942A50" w:rsidRPr="004D00E8">
        <w:rPr>
          <w:rFonts w:ascii="Arial" w:hAnsi="Arial" w:cs="Arial"/>
          <w:sz w:val="24"/>
          <w:szCs w:val="24"/>
        </w:rPr>
        <w:t>ropose des baguettes tradition conformes à une norme de haute qualité</w:t>
      </w:r>
      <w:r w:rsidR="00EE37D1" w:rsidRPr="004D00E8">
        <w:rPr>
          <w:rFonts w:ascii="Arial" w:hAnsi="Arial" w:cs="Arial"/>
          <w:sz w:val="24"/>
          <w:szCs w:val="24"/>
        </w:rPr>
        <w:t>.</w:t>
      </w:r>
      <w:r w:rsidRPr="004D00E8">
        <w:rPr>
          <w:rFonts w:ascii="Arial" w:hAnsi="Arial" w:cs="Arial"/>
          <w:sz w:val="24"/>
          <w:szCs w:val="24"/>
          <w:lang w:eastAsia="fr-FR"/>
        </w:rPr>
        <w:t xml:space="preserve"> Son</w:t>
      </w:r>
      <w:r w:rsidR="00EE37D1" w:rsidRPr="004D00E8">
        <w:rPr>
          <w:rFonts w:ascii="Arial" w:hAnsi="Arial" w:cs="Arial"/>
          <w:sz w:val="24"/>
          <w:szCs w:val="24"/>
          <w:lang w:eastAsia="fr-FR"/>
        </w:rPr>
        <w:t xml:space="preserve"> chiffre d’affaire</w:t>
      </w:r>
      <w:r w:rsidRPr="004D00E8">
        <w:rPr>
          <w:rFonts w:ascii="Arial" w:hAnsi="Arial" w:cs="Arial"/>
          <w:sz w:val="24"/>
          <w:szCs w:val="24"/>
          <w:lang w:eastAsia="fr-FR"/>
        </w:rPr>
        <w:t>s</w:t>
      </w:r>
      <w:r w:rsidR="00EE37D1" w:rsidRPr="004D00E8">
        <w:rPr>
          <w:rFonts w:ascii="Arial" w:hAnsi="Arial" w:cs="Arial"/>
          <w:sz w:val="24"/>
          <w:szCs w:val="24"/>
          <w:lang w:eastAsia="fr-FR"/>
        </w:rPr>
        <w:t xml:space="preserve"> est réalisé principalement grâce à </w:t>
      </w:r>
      <w:r w:rsidR="00442844" w:rsidRPr="004D00E8">
        <w:rPr>
          <w:rFonts w:ascii="Arial" w:hAnsi="Arial" w:cs="Arial"/>
          <w:sz w:val="24"/>
          <w:szCs w:val="24"/>
          <w:lang w:eastAsia="fr-FR"/>
        </w:rPr>
        <w:t>des</w:t>
      </w:r>
      <w:r w:rsidR="00ED2145" w:rsidRPr="004D00E8">
        <w:rPr>
          <w:rFonts w:ascii="Arial" w:hAnsi="Arial" w:cs="Arial"/>
          <w:sz w:val="24"/>
          <w:szCs w:val="24"/>
          <w:lang w:eastAsia="fr-FR"/>
        </w:rPr>
        <w:t xml:space="preserve"> produits d’appel</w:t>
      </w:r>
      <w:r w:rsidR="00EE37D1" w:rsidRPr="004D00E8">
        <w:rPr>
          <w:rFonts w:ascii="Arial" w:hAnsi="Arial" w:cs="Arial"/>
          <w:sz w:val="24"/>
          <w:szCs w:val="24"/>
          <w:lang w:eastAsia="fr-FR"/>
        </w:rPr>
        <w:t xml:space="preserve"> phares : la </w:t>
      </w:r>
      <w:r w:rsidR="00EE37D1" w:rsidRPr="004D00E8">
        <w:rPr>
          <w:rFonts w:ascii="Arial" w:hAnsi="Arial" w:cs="Arial"/>
          <w:sz w:val="24"/>
          <w:szCs w:val="24"/>
        </w:rPr>
        <w:t>baguette</w:t>
      </w:r>
      <w:r w:rsidR="00ED2145" w:rsidRPr="004D00E8">
        <w:rPr>
          <w:rFonts w:ascii="Arial" w:hAnsi="Arial" w:cs="Arial"/>
          <w:sz w:val="24"/>
          <w:szCs w:val="24"/>
        </w:rPr>
        <w:t xml:space="preserve"> « </w:t>
      </w:r>
      <w:r w:rsidR="00EE37D1" w:rsidRPr="004D00E8">
        <w:rPr>
          <w:rFonts w:ascii="Arial" w:hAnsi="Arial" w:cs="Arial"/>
          <w:sz w:val="24"/>
          <w:szCs w:val="24"/>
        </w:rPr>
        <w:t>tradition française</w:t>
      </w:r>
      <w:r w:rsidR="00ED2145" w:rsidRPr="004D00E8">
        <w:rPr>
          <w:rFonts w:ascii="Arial" w:hAnsi="Arial" w:cs="Arial"/>
          <w:sz w:val="24"/>
          <w:szCs w:val="24"/>
        </w:rPr>
        <w:t> »</w:t>
      </w:r>
      <w:r w:rsidR="00EE37D1" w:rsidRPr="004D00E8">
        <w:rPr>
          <w:rFonts w:ascii="Arial" w:hAnsi="Arial" w:cs="Arial"/>
          <w:sz w:val="24"/>
          <w:szCs w:val="24"/>
        </w:rPr>
        <w:t xml:space="preserve"> et la baguette </w:t>
      </w:r>
      <w:r w:rsidR="00ED2145" w:rsidRPr="004D00E8">
        <w:rPr>
          <w:rFonts w:ascii="Arial" w:hAnsi="Arial" w:cs="Arial"/>
          <w:sz w:val="24"/>
          <w:szCs w:val="24"/>
        </w:rPr>
        <w:t>« </w:t>
      </w:r>
      <w:r w:rsidR="00EE37D1" w:rsidRPr="004D00E8">
        <w:rPr>
          <w:rFonts w:ascii="Arial" w:hAnsi="Arial" w:cs="Arial"/>
          <w:sz w:val="24"/>
          <w:szCs w:val="24"/>
        </w:rPr>
        <w:t>céréales</w:t>
      </w:r>
      <w:r w:rsidR="00ED2145" w:rsidRPr="004D00E8">
        <w:rPr>
          <w:rFonts w:ascii="Arial" w:hAnsi="Arial" w:cs="Arial"/>
          <w:sz w:val="24"/>
          <w:szCs w:val="24"/>
        </w:rPr>
        <w:t> »</w:t>
      </w:r>
      <w:r w:rsidR="00EE37D1" w:rsidRPr="004D00E8">
        <w:rPr>
          <w:rFonts w:ascii="Arial" w:hAnsi="Arial" w:cs="Arial"/>
          <w:sz w:val="24"/>
          <w:szCs w:val="24"/>
        </w:rPr>
        <w:t>.</w:t>
      </w:r>
    </w:p>
    <w:p w14:paraId="1CF8FFE1" w14:textId="77777777" w:rsidR="00384E49" w:rsidRPr="004D00E8" w:rsidRDefault="00384E49" w:rsidP="00926F8C">
      <w:pPr>
        <w:spacing w:after="0" w:line="240" w:lineRule="auto"/>
        <w:jc w:val="both"/>
        <w:rPr>
          <w:rFonts w:ascii="Arial" w:hAnsi="Arial" w:cs="Arial"/>
          <w:sz w:val="12"/>
          <w:szCs w:val="12"/>
        </w:rPr>
      </w:pPr>
    </w:p>
    <w:p w14:paraId="177D0AFF" w14:textId="1ED153BE" w:rsidR="00EE37D1" w:rsidRPr="004D00E8" w:rsidRDefault="00EE37D1" w:rsidP="00926F8C">
      <w:pPr>
        <w:spacing w:after="0" w:line="240" w:lineRule="auto"/>
        <w:jc w:val="both"/>
        <w:rPr>
          <w:rFonts w:ascii="Arial" w:hAnsi="Arial" w:cs="Arial"/>
          <w:sz w:val="24"/>
          <w:szCs w:val="24"/>
          <w:lang w:eastAsia="fr-FR"/>
        </w:rPr>
      </w:pPr>
      <w:r w:rsidRPr="004D00E8">
        <w:rPr>
          <w:rFonts w:ascii="Arial" w:hAnsi="Arial" w:cs="Arial"/>
          <w:sz w:val="24"/>
          <w:szCs w:val="24"/>
        </w:rPr>
        <w:t xml:space="preserve">Aujourd’hui, l’entreprise innove et commercialise différents types de pains, en particulier des </w:t>
      </w:r>
      <w:r w:rsidRPr="004D00E8">
        <w:rPr>
          <w:rFonts w:ascii="Arial" w:hAnsi="Arial" w:cs="Arial"/>
          <w:sz w:val="24"/>
          <w:szCs w:val="24"/>
          <w:lang w:eastAsia="fr-FR"/>
        </w:rPr>
        <w:t>pains précuits surgelés</w:t>
      </w:r>
      <w:r w:rsidR="00442844" w:rsidRPr="004D00E8">
        <w:rPr>
          <w:rFonts w:ascii="Arial" w:hAnsi="Arial" w:cs="Arial"/>
          <w:sz w:val="24"/>
          <w:szCs w:val="24"/>
          <w:lang w:eastAsia="fr-FR"/>
        </w:rPr>
        <w:t xml:space="preserve"> et</w:t>
      </w:r>
      <w:r w:rsidRPr="004D00E8">
        <w:rPr>
          <w:rFonts w:ascii="Arial" w:hAnsi="Arial" w:cs="Arial"/>
          <w:sz w:val="24"/>
          <w:szCs w:val="24"/>
          <w:lang w:eastAsia="fr-FR"/>
        </w:rPr>
        <w:t xml:space="preserve"> des pains cuits surgelés. Il en est de </w:t>
      </w:r>
      <w:r w:rsidR="00BE53F8">
        <w:rPr>
          <w:rFonts w:ascii="Arial" w:hAnsi="Arial" w:cs="Arial"/>
          <w:sz w:val="24"/>
          <w:szCs w:val="24"/>
          <w:lang w:eastAsia="fr-FR"/>
        </w:rPr>
        <w:t xml:space="preserve">même pour les pains au </w:t>
      </w:r>
      <w:r w:rsidR="00077159" w:rsidRPr="004D00E8">
        <w:rPr>
          <w:rFonts w:ascii="Arial" w:hAnsi="Arial" w:cs="Arial"/>
          <w:sz w:val="24"/>
          <w:szCs w:val="24"/>
          <w:lang w:eastAsia="fr-FR"/>
        </w:rPr>
        <w:t>chocolat</w:t>
      </w:r>
      <w:r w:rsidRPr="004D00E8">
        <w:rPr>
          <w:rFonts w:ascii="Arial" w:hAnsi="Arial" w:cs="Arial"/>
          <w:sz w:val="24"/>
          <w:szCs w:val="24"/>
          <w:lang w:eastAsia="fr-FR"/>
        </w:rPr>
        <w:t xml:space="preserve">, croissants et autres viennoiseries traditionnelles. L’entreprise se doit d’agrandir sa chaine de production et d’investir dans de nouvelles machines, fours et réfrigérateurs. Cette évolution est nécessaire </w:t>
      </w:r>
      <w:r w:rsidR="00127AEA" w:rsidRPr="004D00E8">
        <w:rPr>
          <w:rFonts w:ascii="Arial" w:hAnsi="Arial" w:cs="Arial"/>
          <w:sz w:val="24"/>
          <w:szCs w:val="24"/>
          <w:lang w:eastAsia="fr-FR"/>
        </w:rPr>
        <w:t>car l’entreprise veut conquérir de nouveaux clients pour maintenir une position de force sur le marché</w:t>
      </w:r>
      <w:r w:rsidRPr="004D00E8">
        <w:rPr>
          <w:rFonts w:ascii="Arial" w:hAnsi="Arial" w:cs="Arial"/>
          <w:sz w:val="24"/>
          <w:szCs w:val="24"/>
          <w:lang w:eastAsia="fr-FR"/>
        </w:rPr>
        <w:t xml:space="preserve">. </w:t>
      </w:r>
      <w:r w:rsidR="00077159" w:rsidRPr="004D00E8">
        <w:rPr>
          <w:rFonts w:ascii="Arial" w:hAnsi="Arial" w:cs="Arial"/>
          <w:sz w:val="24"/>
          <w:szCs w:val="24"/>
          <w:lang w:eastAsia="fr-FR"/>
        </w:rPr>
        <w:t>Elle envisage également de créer une nouvelle activité de plats cuisinés. Elle se doit donc d’étudier les différentes possibilités de financement compte tenu des difficultés qu’éprouvent les PME à financer leurs projets, et particulièrement à négocier des emprunts auprès des banques.</w:t>
      </w:r>
    </w:p>
    <w:p w14:paraId="42B887C2" w14:textId="1FAF9B5C" w:rsidR="006D0A26" w:rsidRPr="00CF7138" w:rsidRDefault="00EE37D1" w:rsidP="004D00E8">
      <w:pPr>
        <w:pStyle w:val="Corpsdetexte"/>
        <w:spacing w:before="120"/>
        <w:rPr>
          <w:rFonts w:ascii="Arial" w:hAnsi="Arial" w:cs="Arial"/>
          <w:b/>
          <w:sz w:val="28"/>
          <w:szCs w:val="28"/>
        </w:rPr>
      </w:pPr>
      <w:r w:rsidRPr="004D00E8">
        <w:rPr>
          <w:rFonts w:ascii="Arial" w:hAnsi="Arial" w:cs="Arial"/>
          <w:i w:val="0"/>
          <w:sz w:val="24"/>
          <w:szCs w:val="24"/>
        </w:rPr>
        <w:t>L’exercice comptable coïncide avec l’année civile. L'entreprise </w:t>
      </w:r>
      <w:r w:rsidR="00A36A68">
        <w:rPr>
          <w:rFonts w:ascii="Arial" w:hAnsi="Arial" w:cs="Arial"/>
          <w:i w:val="0"/>
          <w:sz w:val="24"/>
          <w:szCs w:val="24"/>
        </w:rPr>
        <w:t>Croc en bouche</w:t>
      </w:r>
      <w:r w:rsidR="00321292" w:rsidRPr="004D00E8">
        <w:rPr>
          <w:rFonts w:ascii="Arial" w:hAnsi="Arial" w:cs="Arial"/>
          <w:i w:val="0"/>
          <w:sz w:val="24"/>
          <w:szCs w:val="24"/>
        </w:rPr>
        <w:t xml:space="preserve"> </w:t>
      </w:r>
      <w:r w:rsidRPr="004D00E8">
        <w:rPr>
          <w:rFonts w:ascii="Arial" w:hAnsi="Arial" w:cs="Arial"/>
          <w:i w:val="0"/>
          <w:sz w:val="24"/>
          <w:szCs w:val="24"/>
        </w:rPr>
        <w:t>tient sa comp</w:t>
      </w:r>
      <w:r w:rsidR="00F53EBF" w:rsidRPr="004D00E8">
        <w:rPr>
          <w:rFonts w:ascii="Arial" w:hAnsi="Arial" w:cs="Arial"/>
          <w:i w:val="0"/>
          <w:sz w:val="24"/>
          <w:szCs w:val="24"/>
        </w:rPr>
        <w:t>tabilité dans un</w:t>
      </w:r>
      <w:r w:rsidRPr="004D00E8">
        <w:rPr>
          <w:rFonts w:ascii="Arial" w:hAnsi="Arial" w:cs="Arial"/>
          <w:i w:val="0"/>
          <w:sz w:val="24"/>
          <w:szCs w:val="24"/>
        </w:rPr>
        <w:t xml:space="preserve"> journa</w:t>
      </w:r>
      <w:r w:rsidR="00F53EBF" w:rsidRPr="004D00E8">
        <w:rPr>
          <w:rFonts w:ascii="Arial" w:hAnsi="Arial" w:cs="Arial"/>
          <w:i w:val="0"/>
          <w:sz w:val="24"/>
          <w:szCs w:val="24"/>
        </w:rPr>
        <w:t>l</w:t>
      </w:r>
      <w:r w:rsidRPr="004D00E8">
        <w:rPr>
          <w:rFonts w:ascii="Arial" w:hAnsi="Arial" w:cs="Arial"/>
          <w:i w:val="0"/>
          <w:sz w:val="24"/>
          <w:szCs w:val="24"/>
        </w:rPr>
        <w:t xml:space="preserve"> </w:t>
      </w:r>
      <w:r w:rsidR="00F53EBF" w:rsidRPr="004D00E8">
        <w:rPr>
          <w:rFonts w:ascii="Arial" w:hAnsi="Arial" w:cs="Arial"/>
          <w:i w:val="0"/>
          <w:sz w:val="24"/>
          <w:szCs w:val="24"/>
        </w:rPr>
        <w:t>unique</w:t>
      </w:r>
      <w:r w:rsidRPr="004D00E8">
        <w:rPr>
          <w:rFonts w:ascii="Arial" w:hAnsi="Arial" w:cs="Arial"/>
          <w:i w:val="0"/>
          <w:sz w:val="24"/>
          <w:szCs w:val="24"/>
        </w:rPr>
        <w:t xml:space="preserve">. Les </w:t>
      </w:r>
      <w:r w:rsidR="00863F52" w:rsidRPr="004D00E8">
        <w:rPr>
          <w:rFonts w:ascii="Arial" w:hAnsi="Arial" w:cs="Arial"/>
          <w:i w:val="0"/>
          <w:sz w:val="24"/>
          <w:szCs w:val="24"/>
        </w:rPr>
        <w:t xml:space="preserve">numéros des </w:t>
      </w:r>
      <w:r w:rsidRPr="004D00E8">
        <w:rPr>
          <w:rFonts w:ascii="Arial" w:hAnsi="Arial" w:cs="Arial"/>
          <w:i w:val="0"/>
          <w:sz w:val="24"/>
          <w:szCs w:val="24"/>
        </w:rPr>
        <w:t>comptes clients et fournisseurs sont suivis des trois premières lettres de la raison sociale. Son activité est soumise à la TVA au taux réduit de 5,5</w:t>
      </w:r>
      <w:r w:rsidR="00D50B0B" w:rsidRPr="004D00E8">
        <w:rPr>
          <w:rFonts w:ascii="Arial" w:hAnsi="Arial" w:cs="Arial"/>
          <w:i w:val="0"/>
          <w:sz w:val="24"/>
          <w:szCs w:val="24"/>
        </w:rPr>
        <w:t xml:space="preserve"> </w:t>
      </w:r>
      <w:r w:rsidRPr="004D00E8">
        <w:rPr>
          <w:rFonts w:ascii="Arial" w:hAnsi="Arial" w:cs="Arial"/>
          <w:i w:val="0"/>
          <w:sz w:val="24"/>
          <w:szCs w:val="24"/>
        </w:rPr>
        <w:t>%.</w:t>
      </w:r>
      <w:r w:rsidR="006D0A26" w:rsidRPr="00CF7138">
        <w:rPr>
          <w:rFonts w:ascii="Arial" w:hAnsi="Arial" w:cs="Arial"/>
          <w:b/>
          <w:sz w:val="28"/>
          <w:szCs w:val="28"/>
        </w:rPr>
        <w:br w:type="page"/>
      </w:r>
    </w:p>
    <w:p w14:paraId="0A62F23C" w14:textId="77777777" w:rsidR="00755DCD" w:rsidRPr="004D00E8" w:rsidRDefault="00755DCD"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z w:val="24"/>
          <w:szCs w:val="24"/>
        </w:rPr>
      </w:pPr>
    </w:p>
    <w:p w14:paraId="3C3D01F5" w14:textId="21874C7F" w:rsidR="00EE37D1" w:rsidRPr="004D00E8" w:rsidRDefault="00EE37D1"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z w:val="24"/>
          <w:szCs w:val="24"/>
        </w:rPr>
      </w:pPr>
      <w:r w:rsidRPr="004D00E8">
        <w:rPr>
          <w:rFonts w:ascii="Arial" w:hAnsi="Arial" w:cs="Arial"/>
          <w:b/>
          <w:sz w:val="24"/>
          <w:szCs w:val="24"/>
        </w:rPr>
        <w:t>PREMIÈRE PARTIE</w:t>
      </w:r>
    </w:p>
    <w:p w14:paraId="5E8E5B82" w14:textId="77777777" w:rsidR="00755DCD" w:rsidRPr="004D00E8" w:rsidRDefault="00755DCD"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z w:val="24"/>
          <w:szCs w:val="24"/>
        </w:rPr>
      </w:pPr>
    </w:p>
    <w:p w14:paraId="281C128C" w14:textId="77777777" w:rsidR="00166D60" w:rsidRPr="004D00E8" w:rsidRDefault="00166D60" w:rsidP="00166D60">
      <w:pPr>
        <w:rPr>
          <w:sz w:val="24"/>
          <w:szCs w:val="24"/>
          <w:lang w:eastAsia="fr-FR"/>
        </w:rPr>
      </w:pPr>
    </w:p>
    <w:p w14:paraId="747B1510" w14:textId="0F027C8D" w:rsidR="00755DCD" w:rsidRPr="004D00E8" w:rsidRDefault="00755DCD" w:rsidP="00D50B0B">
      <w:pPr>
        <w:pStyle w:val="Titre2"/>
        <w:pBdr>
          <w:top w:val="single" w:sz="4" w:space="1" w:color="auto"/>
          <w:left w:val="single" w:sz="4" w:space="4" w:color="auto"/>
          <w:bottom w:val="single" w:sz="4" w:space="1" w:color="auto"/>
          <w:right w:val="single" w:sz="4" w:space="4" w:color="auto"/>
        </w:pBdr>
        <w:spacing w:before="0"/>
        <w:rPr>
          <w:rFonts w:ascii="Arial" w:hAnsi="Arial" w:cs="Arial"/>
          <w:caps/>
          <w:color w:val="auto"/>
          <w:sz w:val="24"/>
          <w:szCs w:val="24"/>
        </w:rPr>
      </w:pPr>
      <w:r w:rsidRPr="004D00E8">
        <w:rPr>
          <w:rFonts w:ascii="Arial" w:hAnsi="Arial" w:cs="Arial"/>
          <w:caps/>
          <w:color w:val="auto"/>
          <w:sz w:val="24"/>
          <w:szCs w:val="24"/>
        </w:rPr>
        <w:t xml:space="preserve">DOSSIER 1 –  Les relations avec les partenaires </w:t>
      </w:r>
    </w:p>
    <w:p w14:paraId="42507346" w14:textId="77777777" w:rsidR="00755DCD" w:rsidRPr="004D00E8" w:rsidRDefault="00755DCD" w:rsidP="00D50B0B">
      <w:pPr>
        <w:pStyle w:val="NormalWeb"/>
        <w:spacing w:before="0" w:beforeAutospacing="0" w:after="0" w:afterAutospacing="0"/>
        <w:jc w:val="both"/>
        <w:rPr>
          <w:rFonts w:ascii="Arial" w:hAnsi="Arial" w:cs="Arial"/>
        </w:rPr>
      </w:pPr>
    </w:p>
    <w:p w14:paraId="2F6C59DA" w14:textId="0F3DD471" w:rsidR="001054CE" w:rsidRPr="004D00E8" w:rsidRDefault="001054CE" w:rsidP="004D00E8">
      <w:pPr>
        <w:pStyle w:val="NormalWeb"/>
        <w:spacing w:before="120" w:beforeAutospacing="0" w:after="120" w:afterAutospacing="0"/>
        <w:jc w:val="both"/>
        <w:rPr>
          <w:rFonts w:ascii="Arial" w:hAnsi="Arial" w:cs="Arial"/>
        </w:rPr>
      </w:pPr>
      <w:r w:rsidRPr="004D00E8">
        <w:rPr>
          <w:rFonts w:ascii="Arial" w:hAnsi="Arial" w:cs="Arial"/>
        </w:rPr>
        <w:t xml:space="preserve">L’entreprise </w:t>
      </w:r>
      <w:r w:rsidR="00A36A68">
        <w:rPr>
          <w:rFonts w:ascii="Arial" w:hAnsi="Arial" w:cs="Arial"/>
        </w:rPr>
        <w:t>Croc en bouche</w:t>
      </w:r>
      <w:r w:rsidRPr="004D00E8">
        <w:rPr>
          <w:rFonts w:ascii="Arial" w:hAnsi="Arial" w:cs="Arial"/>
        </w:rPr>
        <w:t xml:space="preserve"> apporte une attention particulière aux relations qu’</w:t>
      </w:r>
      <w:r w:rsidR="00AE1C75" w:rsidRPr="004D00E8">
        <w:rPr>
          <w:rFonts w:ascii="Arial" w:hAnsi="Arial" w:cs="Arial"/>
        </w:rPr>
        <w:t>elle</w:t>
      </w:r>
      <w:r w:rsidRPr="004D00E8">
        <w:rPr>
          <w:rFonts w:ascii="Arial" w:hAnsi="Arial" w:cs="Arial"/>
        </w:rPr>
        <w:t xml:space="preserve"> noue avec ses partenaires, tout particulièrement avec ses clients professionnels et </w:t>
      </w:r>
      <w:r w:rsidR="00942A50" w:rsidRPr="004D00E8">
        <w:rPr>
          <w:rFonts w:ascii="Arial" w:hAnsi="Arial" w:cs="Arial"/>
        </w:rPr>
        <w:t xml:space="preserve">ses </w:t>
      </w:r>
      <w:r w:rsidRPr="004D00E8">
        <w:rPr>
          <w:rFonts w:ascii="Arial" w:hAnsi="Arial" w:cs="Arial"/>
        </w:rPr>
        <w:t xml:space="preserve">fournisseurs. </w:t>
      </w:r>
    </w:p>
    <w:p w14:paraId="6068359D" w14:textId="2C850D44" w:rsidR="001054CE" w:rsidRPr="004D00E8" w:rsidRDefault="001054CE" w:rsidP="004D00E8">
      <w:pPr>
        <w:pStyle w:val="NormalWeb"/>
        <w:spacing w:before="120" w:beforeAutospacing="0" w:after="120" w:afterAutospacing="0"/>
        <w:jc w:val="both"/>
        <w:rPr>
          <w:rFonts w:ascii="Arial" w:hAnsi="Arial" w:cs="Arial"/>
        </w:rPr>
      </w:pPr>
      <w:r w:rsidRPr="004D00E8">
        <w:rPr>
          <w:rFonts w:ascii="Arial" w:hAnsi="Arial" w:cs="Arial"/>
        </w:rPr>
        <w:t>Les contacts avec les clients professionnels lui permettent de mieux appréhender les attentes des consommateurs</w:t>
      </w:r>
      <w:r w:rsidR="0005654B" w:rsidRPr="004D00E8">
        <w:rPr>
          <w:rFonts w:ascii="Arial" w:hAnsi="Arial" w:cs="Arial"/>
        </w:rPr>
        <w:t xml:space="preserve">. </w:t>
      </w:r>
      <w:r w:rsidRPr="004D00E8">
        <w:rPr>
          <w:rFonts w:ascii="Arial" w:hAnsi="Arial" w:cs="Arial"/>
        </w:rPr>
        <w:t>Les échanges avec les fournisseurs sont l’occasion de découvrir de</w:t>
      </w:r>
      <w:r w:rsidR="00942A50" w:rsidRPr="004D00E8">
        <w:rPr>
          <w:rFonts w:ascii="Arial" w:hAnsi="Arial" w:cs="Arial"/>
        </w:rPr>
        <w:t xml:space="preserve"> nouvelles matières premières </w:t>
      </w:r>
      <w:r w:rsidRPr="004D00E8">
        <w:rPr>
          <w:rFonts w:ascii="Arial" w:hAnsi="Arial" w:cs="Arial"/>
        </w:rPr>
        <w:t>ou de découvrir de</w:t>
      </w:r>
      <w:r w:rsidR="0005654B" w:rsidRPr="004D00E8">
        <w:rPr>
          <w:rFonts w:ascii="Arial" w:hAnsi="Arial" w:cs="Arial"/>
        </w:rPr>
        <w:t xml:space="preserve"> nouveaux</w:t>
      </w:r>
      <w:r w:rsidRPr="004D00E8">
        <w:rPr>
          <w:rFonts w:ascii="Arial" w:hAnsi="Arial" w:cs="Arial"/>
        </w:rPr>
        <w:t xml:space="preserve"> outils de production plus performants</w:t>
      </w:r>
      <w:r w:rsidR="00AE1C75" w:rsidRPr="004D00E8">
        <w:rPr>
          <w:rFonts w:ascii="Arial" w:hAnsi="Arial" w:cs="Arial"/>
        </w:rPr>
        <w:t>.</w:t>
      </w:r>
    </w:p>
    <w:p w14:paraId="7E7082B5" w14:textId="075AB503" w:rsidR="001054CE" w:rsidRPr="004D00E8" w:rsidRDefault="001054CE" w:rsidP="004D00E8">
      <w:pPr>
        <w:pStyle w:val="NormalWeb"/>
        <w:spacing w:before="120" w:beforeAutospacing="0" w:after="120" w:afterAutospacing="0"/>
        <w:jc w:val="both"/>
        <w:rPr>
          <w:rFonts w:ascii="Arial" w:hAnsi="Arial" w:cs="Arial"/>
        </w:rPr>
      </w:pPr>
      <w:r w:rsidRPr="004D00E8">
        <w:rPr>
          <w:rFonts w:ascii="Arial" w:hAnsi="Arial" w:cs="Arial"/>
        </w:rPr>
        <w:t>Au cours de l’exercice un des fournisseur</w:t>
      </w:r>
      <w:r w:rsidR="00AE1C75" w:rsidRPr="004D00E8">
        <w:rPr>
          <w:rFonts w:ascii="Arial" w:hAnsi="Arial" w:cs="Arial"/>
        </w:rPr>
        <w:t>s</w:t>
      </w:r>
      <w:r w:rsidRPr="004D00E8">
        <w:rPr>
          <w:rFonts w:ascii="Arial" w:hAnsi="Arial" w:cs="Arial"/>
        </w:rPr>
        <w:t xml:space="preserve"> </w:t>
      </w:r>
      <w:r w:rsidR="00AE1C75" w:rsidRPr="004D00E8">
        <w:rPr>
          <w:rFonts w:ascii="Arial" w:hAnsi="Arial" w:cs="Arial"/>
        </w:rPr>
        <w:t>historique</w:t>
      </w:r>
      <w:r w:rsidR="00942A50" w:rsidRPr="004D00E8">
        <w:rPr>
          <w:rFonts w:ascii="Arial" w:hAnsi="Arial" w:cs="Arial"/>
        </w:rPr>
        <w:t>s</w:t>
      </w:r>
      <w:r w:rsidR="00AE1C75" w:rsidRPr="004D00E8">
        <w:rPr>
          <w:rFonts w:ascii="Arial" w:hAnsi="Arial" w:cs="Arial"/>
        </w:rPr>
        <w:t xml:space="preserve"> a cessé son activité.</w:t>
      </w:r>
      <w:r w:rsidRPr="004D00E8">
        <w:rPr>
          <w:rFonts w:ascii="Arial" w:hAnsi="Arial" w:cs="Arial"/>
        </w:rPr>
        <w:t xml:space="preserve"> </w:t>
      </w:r>
      <w:r w:rsidR="00AE1C75" w:rsidRPr="004D00E8">
        <w:rPr>
          <w:rFonts w:ascii="Arial" w:hAnsi="Arial" w:cs="Arial"/>
        </w:rPr>
        <w:t>L</w:t>
      </w:r>
      <w:r w:rsidRPr="004D00E8">
        <w:rPr>
          <w:rFonts w:ascii="Arial" w:hAnsi="Arial" w:cs="Arial"/>
        </w:rPr>
        <w:t xml:space="preserve">’entreprise a </w:t>
      </w:r>
      <w:r w:rsidR="00AE1C75" w:rsidRPr="004D00E8">
        <w:rPr>
          <w:rFonts w:ascii="Arial" w:hAnsi="Arial" w:cs="Arial"/>
        </w:rPr>
        <w:t>dû</w:t>
      </w:r>
      <w:r w:rsidRPr="004D00E8">
        <w:rPr>
          <w:rFonts w:ascii="Arial" w:hAnsi="Arial" w:cs="Arial"/>
        </w:rPr>
        <w:t xml:space="preserve"> changer de fourn</w:t>
      </w:r>
      <w:r w:rsidR="0005654B" w:rsidRPr="004D00E8">
        <w:rPr>
          <w:rFonts w:ascii="Arial" w:hAnsi="Arial" w:cs="Arial"/>
        </w:rPr>
        <w:t xml:space="preserve">isseur. Elle a également, suite </w:t>
      </w:r>
      <w:r w:rsidR="00AE1C75" w:rsidRPr="004D00E8">
        <w:rPr>
          <w:rFonts w:ascii="Arial" w:hAnsi="Arial" w:cs="Arial"/>
        </w:rPr>
        <w:t>à</w:t>
      </w:r>
      <w:r w:rsidR="0005654B" w:rsidRPr="004D00E8">
        <w:rPr>
          <w:rFonts w:ascii="Arial" w:hAnsi="Arial" w:cs="Arial"/>
        </w:rPr>
        <w:t xml:space="preserve"> un échange avec un fournisseur d’outils industriels, décidé </w:t>
      </w:r>
      <w:r w:rsidR="00AE1C75" w:rsidRPr="004D00E8">
        <w:rPr>
          <w:rFonts w:ascii="Arial" w:hAnsi="Arial" w:cs="Arial"/>
        </w:rPr>
        <w:t>d’investir dans</w:t>
      </w:r>
      <w:r w:rsidR="0005654B" w:rsidRPr="004D00E8">
        <w:rPr>
          <w:rFonts w:ascii="Arial" w:hAnsi="Arial" w:cs="Arial"/>
        </w:rPr>
        <w:t xml:space="preserve"> un </w:t>
      </w:r>
      <w:r w:rsidR="00297E36" w:rsidRPr="004D00E8">
        <w:rPr>
          <w:rFonts w:ascii="Arial" w:hAnsi="Arial" w:cs="Arial"/>
        </w:rPr>
        <w:t xml:space="preserve">nouveau </w:t>
      </w:r>
      <w:r w:rsidR="0005654B" w:rsidRPr="004D00E8">
        <w:rPr>
          <w:rFonts w:ascii="Arial" w:hAnsi="Arial" w:cs="Arial"/>
        </w:rPr>
        <w:t>four à pain.</w:t>
      </w:r>
    </w:p>
    <w:p w14:paraId="65509516" w14:textId="77777777" w:rsidR="00EE37D1" w:rsidRPr="004D00E8" w:rsidRDefault="00EE37D1" w:rsidP="006B3786">
      <w:pPr>
        <w:pStyle w:val="Titre3"/>
        <w:jc w:val="center"/>
        <w:rPr>
          <w:sz w:val="24"/>
          <w:szCs w:val="24"/>
        </w:rPr>
      </w:pPr>
      <w:r w:rsidRPr="004D00E8">
        <w:rPr>
          <w:sz w:val="24"/>
          <w:szCs w:val="24"/>
        </w:rPr>
        <w:t>A – Le suivi des opérations courantes</w:t>
      </w:r>
    </w:p>
    <w:p w14:paraId="0589B972" w14:textId="196C02FE" w:rsidR="002C0F6C" w:rsidRPr="004D00E8" w:rsidRDefault="002C0F6C" w:rsidP="002C0F6C">
      <w:pPr>
        <w:pStyle w:val="NormalWeb"/>
        <w:jc w:val="both"/>
        <w:rPr>
          <w:rFonts w:ascii="Arial" w:hAnsi="Arial" w:cs="Arial"/>
        </w:rPr>
      </w:pPr>
      <w:r w:rsidRPr="004D00E8">
        <w:rPr>
          <w:rFonts w:ascii="Arial" w:hAnsi="Arial" w:cs="Arial"/>
        </w:rPr>
        <w:t xml:space="preserve">L’ancien fournisseur de farine de la SARL </w:t>
      </w:r>
      <w:r w:rsidR="00A36A68">
        <w:rPr>
          <w:rFonts w:ascii="Arial" w:hAnsi="Arial" w:cs="Arial"/>
        </w:rPr>
        <w:t>Croc en bouche</w:t>
      </w:r>
      <w:r w:rsidRPr="004D00E8">
        <w:rPr>
          <w:rFonts w:ascii="Arial" w:hAnsi="Arial" w:cs="Arial"/>
        </w:rPr>
        <w:t xml:space="preserve"> ayant arrêté son activité, l’entreprise a dû changer de fournisseur. Après étude des différentes offres, </w:t>
      </w:r>
      <w:r w:rsidR="00543750">
        <w:rPr>
          <w:rFonts w:ascii="Arial" w:hAnsi="Arial" w:cs="Arial"/>
        </w:rPr>
        <w:t>monsieur</w:t>
      </w:r>
      <w:r w:rsidRPr="004D00E8">
        <w:rPr>
          <w:rFonts w:ascii="Arial" w:hAnsi="Arial" w:cs="Arial"/>
        </w:rPr>
        <w:t xml:space="preserve"> Palaso, directeur administratif et financier, a passé une importante commande à son nouveau fournisseur Silam du sud en novembre 2017.</w:t>
      </w:r>
    </w:p>
    <w:p w14:paraId="5F746121" w14:textId="6DE6910E" w:rsidR="00135A22" w:rsidRPr="004D00E8" w:rsidRDefault="00135A22" w:rsidP="00135A22">
      <w:pPr>
        <w:pStyle w:val="NormalWeb"/>
        <w:spacing w:before="120" w:beforeAutospacing="0"/>
        <w:jc w:val="both"/>
        <w:rPr>
          <w:rFonts w:ascii="Arial" w:hAnsi="Arial" w:cs="Arial"/>
        </w:rPr>
      </w:pPr>
      <w:r w:rsidRPr="004D00E8">
        <w:rPr>
          <w:rFonts w:ascii="Arial" w:hAnsi="Arial" w:cs="Arial"/>
        </w:rPr>
        <w:t xml:space="preserve">Vous disposez </w:t>
      </w:r>
      <w:r w:rsidRPr="004D00E8">
        <w:rPr>
          <w:rFonts w:ascii="Arial" w:hAnsi="Arial" w:cs="Arial"/>
          <w:bCs/>
        </w:rPr>
        <w:t xml:space="preserve">des </w:t>
      </w:r>
      <w:r w:rsidR="007164CF">
        <w:rPr>
          <w:rFonts w:ascii="Arial" w:hAnsi="Arial" w:cs="Arial"/>
          <w:b/>
          <w:bCs/>
        </w:rPr>
        <w:t>ANNEXES</w:t>
      </w:r>
      <w:r w:rsidRPr="004D00E8">
        <w:rPr>
          <w:rFonts w:ascii="Arial" w:hAnsi="Arial" w:cs="Arial"/>
          <w:b/>
          <w:bCs/>
        </w:rPr>
        <w:t xml:space="preserve"> 1 et 2</w:t>
      </w:r>
      <w:r w:rsidRPr="004D00E8">
        <w:rPr>
          <w:rFonts w:ascii="Arial" w:hAnsi="Arial" w:cs="Arial"/>
          <w:bCs/>
        </w:rPr>
        <w:t xml:space="preserve"> pour traiter ce dossier.</w:t>
      </w:r>
    </w:p>
    <w:p w14:paraId="0EBF1DA9" w14:textId="77777777" w:rsidR="00135A22" w:rsidRPr="004D00E8" w:rsidRDefault="00135A22" w:rsidP="00135A22">
      <w:pPr>
        <w:pStyle w:val="NormalWeb"/>
        <w:spacing w:after="240" w:afterAutospacing="0"/>
        <w:jc w:val="center"/>
        <w:rPr>
          <w:rFonts w:ascii="Arial" w:hAnsi="Arial" w:cs="Arial"/>
          <w:b/>
          <w:u w:val="single"/>
        </w:rPr>
      </w:pPr>
      <w:r w:rsidRPr="004D00E8">
        <w:rPr>
          <w:rFonts w:ascii="Arial" w:hAnsi="Arial" w:cs="Arial"/>
          <w:b/>
          <w:u w:val="single"/>
        </w:rPr>
        <w:t>Travail à faire</w:t>
      </w:r>
    </w:p>
    <w:p w14:paraId="54E19ABC" w14:textId="45229D9F" w:rsidR="00EE37D1" w:rsidRPr="004D00E8" w:rsidRDefault="00EE37D1" w:rsidP="00C1208C">
      <w:pPr>
        <w:widowControl w:val="0"/>
        <w:numPr>
          <w:ilvl w:val="0"/>
          <w:numId w:val="2"/>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Citer quatre critères</w:t>
      </w:r>
      <w:r w:rsidR="002A442B" w:rsidRPr="004D00E8">
        <w:rPr>
          <w:rFonts w:ascii="Arial" w:hAnsi="Arial" w:cs="Arial"/>
          <w:b/>
          <w:bCs/>
          <w:sz w:val="24"/>
          <w:szCs w:val="24"/>
        </w:rPr>
        <w:t xml:space="preserve"> </w:t>
      </w:r>
      <w:r w:rsidRPr="004D00E8">
        <w:rPr>
          <w:rFonts w:ascii="Arial" w:hAnsi="Arial" w:cs="Arial"/>
          <w:b/>
          <w:bCs/>
          <w:sz w:val="24"/>
          <w:szCs w:val="24"/>
        </w:rPr>
        <w:t xml:space="preserve">qui </w:t>
      </w:r>
      <w:r w:rsidR="00A56C6F" w:rsidRPr="004D00E8">
        <w:rPr>
          <w:rFonts w:ascii="Arial" w:hAnsi="Arial" w:cs="Arial"/>
          <w:b/>
          <w:bCs/>
          <w:sz w:val="24"/>
          <w:szCs w:val="24"/>
        </w:rPr>
        <w:t xml:space="preserve">ont </w:t>
      </w:r>
      <w:r w:rsidR="002A442B" w:rsidRPr="004D00E8">
        <w:rPr>
          <w:rFonts w:ascii="Arial" w:hAnsi="Arial" w:cs="Arial"/>
          <w:b/>
          <w:bCs/>
          <w:sz w:val="24"/>
          <w:szCs w:val="24"/>
        </w:rPr>
        <w:t xml:space="preserve">pu inciter </w:t>
      </w:r>
      <w:r w:rsidRPr="004D00E8">
        <w:rPr>
          <w:rFonts w:ascii="Arial" w:hAnsi="Arial" w:cs="Arial"/>
          <w:b/>
          <w:bCs/>
          <w:sz w:val="24"/>
          <w:szCs w:val="24"/>
        </w:rPr>
        <w:t xml:space="preserve">la SARL </w:t>
      </w:r>
      <w:r w:rsidR="00A36A68">
        <w:rPr>
          <w:rFonts w:ascii="Arial" w:hAnsi="Arial" w:cs="Arial"/>
          <w:b/>
          <w:bCs/>
          <w:sz w:val="24"/>
          <w:szCs w:val="24"/>
        </w:rPr>
        <w:t>Croc en bouche</w:t>
      </w:r>
      <w:r w:rsidR="00F46A42" w:rsidRPr="004D00E8">
        <w:rPr>
          <w:rFonts w:ascii="Arial" w:hAnsi="Arial" w:cs="Arial"/>
          <w:b/>
          <w:bCs/>
          <w:sz w:val="24"/>
          <w:szCs w:val="24"/>
        </w:rPr>
        <w:t xml:space="preserve"> </w:t>
      </w:r>
      <w:r w:rsidR="004832E9" w:rsidRPr="004D00E8">
        <w:rPr>
          <w:rFonts w:ascii="Arial" w:hAnsi="Arial" w:cs="Arial"/>
          <w:b/>
          <w:bCs/>
          <w:sz w:val="24"/>
          <w:szCs w:val="24"/>
        </w:rPr>
        <w:t>à</w:t>
      </w:r>
      <w:r w:rsidRPr="004D00E8">
        <w:rPr>
          <w:rFonts w:ascii="Arial" w:hAnsi="Arial" w:cs="Arial"/>
          <w:b/>
          <w:bCs/>
          <w:sz w:val="24"/>
          <w:szCs w:val="24"/>
        </w:rPr>
        <w:t xml:space="preserve"> choisir </w:t>
      </w:r>
      <w:r w:rsidR="00A56C6F" w:rsidRPr="004D00E8">
        <w:rPr>
          <w:rFonts w:ascii="Arial" w:hAnsi="Arial" w:cs="Arial"/>
          <w:b/>
          <w:bCs/>
          <w:sz w:val="24"/>
          <w:szCs w:val="24"/>
        </w:rPr>
        <w:t>le fournisseur Silam du sud.</w:t>
      </w:r>
    </w:p>
    <w:p w14:paraId="6DF9FCEE" w14:textId="47612C4E" w:rsidR="00EE37D1" w:rsidRPr="004D00E8" w:rsidRDefault="00A56C6F" w:rsidP="00C1208C">
      <w:pPr>
        <w:widowControl w:val="0"/>
        <w:numPr>
          <w:ilvl w:val="0"/>
          <w:numId w:val="2"/>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Identifier le</w:t>
      </w:r>
      <w:r w:rsidR="00EE37D1" w:rsidRPr="004D00E8">
        <w:rPr>
          <w:rFonts w:ascii="Arial" w:hAnsi="Arial" w:cs="Arial"/>
          <w:b/>
          <w:bCs/>
          <w:sz w:val="24"/>
          <w:szCs w:val="24"/>
        </w:rPr>
        <w:t xml:space="preserve"> type de réduction </w:t>
      </w:r>
      <w:r w:rsidRPr="004D00E8">
        <w:rPr>
          <w:rFonts w:ascii="Arial" w:hAnsi="Arial" w:cs="Arial"/>
          <w:b/>
          <w:bCs/>
          <w:sz w:val="24"/>
          <w:szCs w:val="24"/>
        </w:rPr>
        <w:t xml:space="preserve">qui apparaît sur la facture </w:t>
      </w:r>
      <w:r w:rsidR="00007AFE" w:rsidRPr="00007AFE">
        <w:rPr>
          <w:rFonts w:ascii="Arial" w:hAnsi="Arial" w:cs="Arial"/>
          <w:b/>
          <w:bCs/>
          <w:sz w:val="24"/>
          <w:szCs w:val="24"/>
        </w:rPr>
        <w:t>F1217- 45</w:t>
      </w:r>
      <w:r w:rsidR="00007AFE">
        <w:rPr>
          <w:rFonts w:ascii="Arial" w:hAnsi="Arial" w:cs="Arial"/>
          <w:b/>
          <w:bCs/>
          <w:sz w:val="24"/>
          <w:szCs w:val="24"/>
        </w:rPr>
        <w:t xml:space="preserve"> </w:t>
      </w:r>
      <w:r w:rsidRPr="004D00E8">
        <w:rPr>
          <w:rFonts w:ascii="Arial" w:hAnsi="Arial" w:cs="Arial"/>
          <w:b/>
          <w:bCs/>
          <w:sz w:val="24"/>
          <w:szCs w:val="24"/>
        </w:rPr>
        <w:t xml:space="preserve">et </w:t>
      </w:r>
      <w:r w:rsidR="00E53487" w:rsidRPr="004D00E8">
        <w:rPr>
          <w:rFonts w:ascii="Arial" w:hAnsi="Arial" w:cs="Arial"/>
          <w:b/>
          <w:bCs/>
          <w:sz w:val="24"/>
          <w:szCs w:val="24"/>
        </w:rPr>
        <w:t>indiquer une raison possible</w:t>
      </w:r>
      <w:r w:rsidRPr="004D00E8">
        <w:rPr>
          <w:rFonts w:ascii="Arial" w:hAnsi="Arial" w:cs="Arial"/>
          <w:b/>
          <w:bCs/>
          <w:sz w:val="24"/>
          <w:szCs w:val="24"/>
        </w:rPr>
        <w:t xml:space="preserve"> pour laquelle elle a été obtenue.</w:t>
      </w:r>
    </w:p>
    <w:p w14:paraId="2A69201D" w14:textId="12743469" w:rsidR="00A7120B" w:rsidRPr="004D00E8" w:rsidRDefault="00EE37D1" w:rsidP="00C1208C">
      <w:pPr>
        <w:widowControl w:val="0"/>
        <w:numPr>
          <w:ilvl w:val="0"/>
          <w:numId w:val="2"/>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 xml:space="preserve">Comptabiliser </w:t>
      </w:r>
      <w:r w:rsidR="00A56C6F" w:rsidRPr="004D00E8">
        <w:rPr>
          <w:rFonts w:ascii="Arial" w:hAnsi="Arial" w:cs="Arial"/>
          <w:b/>
          <w:bCs/>
          <w:sz w:val="24"/>
          <w:szCs w:val="24"/>
        </w:rPr>
        <w:t>au journal</w:t>
      </w:r>
      <w:r w:rsidRPr="004D00E8">
        <w:rPr>
          <w:rFonts w:ascii="Arial" w:hAnsi="Arial" w:cs="Arial"/>
          <w:b/>
          <w:bCs/>
          <w:sz w:val="24"/>
          <w:szCs w:val="24"/>
        </w:rPr>
        <w:t xml:space="preserve"> </w:t>
      </w:r>
      <w:r w:rsidR="00A56C6F" w:rsidRPr="004D00E8">
        <w:rPr>
          <w:rFonts w:ascii="Arial" w:hAnsi="Arial" w:cs="Arial"/>
          <w:b/>
          <w:bCs/>
          <w:sz w:val="24"/>
          <w:szCs w:val="24"/>
        </w:rPr>
        <w:t>les docume</w:t>
      </w:r>
      <w:r w:rsidR="00A7120B" w:rsidRPr="004D00E8">
        <w:rPr>
          <w:rFonts w:ascii="Arial" w:hAnsi="Arial" w:cs="Arial"/>
          <w:b/>
          <w:bCs/>
          <w:sz w:val="24"/>
          <w:szCs w:val="24"/>
        </w:rPr>
        <w:t xml:space="preserve">nts comptables des </w:t>
      </w:r>
      <w:r w:rsidR="00007AFE">
        <w:rPr>
          <w:rFonts w:ascii="Arial" w:hAnsi="Arial" w:cs="Arial"/>
          <w:b/>
          <w:bCs/>
          <w:sz w:val="24"/>
          <w:szCs w:val="24"/>
        </w:rPr>
        <w:t>ANNEXES</w:t>
      </w:r>
      <w:r w:rsidR="00A7120B" w:rsidRPr="004D00E8">
        <w:rPr>
          <w:rFonts w:ascii="Arial" w:hAnsi="Arial" w:cs="Arial"/>
          <w:b/>
          <w:bCs/>
          <w:sz w:val="24"/>
          <w:szCs w:val="24"/>
        </w:rPr>
        <w:t xml:space="preserve"> 1 et 2</w:t>
      </w:r>
      <w:r w:rsidRPr="004D00E8">
        <w:rPr>
          <w:rFonts w:ascii="Arial" w:hAnsi="Arial" w:cs="Arial"/>
          <w:b/>
          <w:bCs/>
          <w:sz w:val="24"/>
          <w:szCs w:val="24"/>
        </w:rPr>
        <w:t>.</w:t>
      </w:r>
      <w:r w:rsidR="00A7120B" w:rsidRPr="004D00E8">
        <w:rPr>
          <w:rFonts w:ascii="Arial" w:hAnsi="Arial" w:cs="Arial"/>
          <w:b/>
          <w:bCs/>
          <w:sz w:val="24"/>
          <w:szCs w:val="24"/>
        </w:rPr>
        <w:t xml:space="preserve"> </w:t>
      </w:r>
    </w:p>
    <w:p w14:paraId="1E01B082" w14:textId="77777777" w:rsidR="00135A22" w:rsidRPr="004D00E8" w:rsidRDefault="00135A22" w:rsidP="00C1208C">
      <w:pPr>
        <w:widowControl w:val="0"/>
        <w:shd w:val="clear" w:color="auto" w:fill="FFFFFF"/>
        <w:autoSpaceDE w:val="0"/>
        <w:autoSpaceDN w:val="0"/>
        <w:adjustRightInd w:val="0"/>
        <w:spacing w:after="0" w:line="269" w:lineRule="exact"/>
        <w:ind w:hanging="283"/>
        <w:jc w:val="both"/>
        <w:rPr>
          <w:rFonts w:ascii="Arial" w:hAnsi="Arial" w:cs="Arial"/>
          <w:b/>
          <w:bCs/>
          <w:sz w:val="24"/>
          <w:szCs w:val="24"/>
        </w:rPr>
      </w:pPr>
    </w:p>
    <w:p w14:paraId="41DD3901" w14:textId="77777777" w:rsidR="00EE37D1" w:rsidRPr="004D00E8" w:rsidRDefault="00EE37D1" w:rsidP="00135A22">
      <w:pPr>
        <w:pStyle w:val="NormalWeb"/>
        <w:spacing w:after="240" w:afterAutospacing="0"/>
        <w:jc w:val="center"/>
        <w:rPr>
          <w:rFonts w:ascii="Arial" w:hAnsi="Arial" w:cs="Arial"/>
          <w:b/>
        </w:rPr>
      </w:pPr>
      <w:r w:rsidRPr="004D00E8">
        <w:rPr>
          <w:rFonts w:ascii="Arial" w:hAnsi="Arial" w:cs="Arial"/>
          <w:b/>
        </w:rPr>
        <w:t xml:space="preserve">B – Les opérations </w:t>
      </w:r>
      <w:r w:rsidR="00A7120B" w:rsidRPr="004D00E8">
        <w:rPr>
          <w:rFonts w:ascii="Arial" w:hAnsi="Arial" w:cs="Arial"/>
          <w:b/>
        </w:rPr>
        <w:t xml:space="preserve">d’investissement et </w:t>
      </w:r>
      <w:r w:rsidRPr="004D00E8">
        <w:rPr>
          <w:rFonts w:ascii="Arial" w:hAnsi="Arial" w:cs="Arial"/>
          <w:b/>
        </w:rPr>
        <w:t xml:space="preserve">d’inventaire </w:t>
      </w:r>
    </w:p>
    <w:p w14:paraId="5C92DFD3" w14:textId="12C50A69" w:rsidR="001B1D26" w:rsidRPr="004D00E8" w:rsidRDefault="001B1D26" w:rsidP="001B1D26">
      <w:pPr>
        <w:pStyle w:val="NormalWeb"/>
        <w:jc w:val="both"/>
        <w:rPr>
          <w:rFonts w:ascii="Arial" w:hAnsi="Arial" w:cs="Arial"/>
        </w:rPr>
      </w:pPr>
      <w:r w:rsidRPr="004D00E8">
        <w:rPr>
          <w:rFonts w:ascii="Arial" w:hAnsi="Arial" w:cs="Arial"/>
        </w:rPr>
        <w:t>Le four à pain électrique de la boulangerie principale du centre-ville perm</w:t>
      </w:r>
      <w:r w:rsidR="00FB3D67">
        <w:rPr>
          <w:rFonts w:ascii="Arial" w:hAnsi="Arial" w:cs="Arial"/>
        </w:rPr>
        <w:t>ettant de réchauffer et de cuire</w:t>
      </w:r>
      <w:r w:rsidRPr="004D00E8">
        <w:rPr>
          <w:rFonts w:ascii="Arial" w:hAnsi="Arial" w:cs="Arial"/>
        </w:rPr>
        <w:t xml:space="preserve"> de nouveaux pains a dû être changé. La SARL </w:t>
      </w:r>
      <w:r w:rsidR="00A36A68">
        <w:rPr>
          <w:rFonts w:ascii="Arial" w:hAnsi="Arial" w:cs="Arial"/>
        </w:rPr>
        <w:t>Croc en bouche</w:t>
      </w:r>
      <w:r w:rsidRPr="004D00E8">
        <w:rPr>
          <w:rFonts w:ascii="Arial" w:hAnsi="Arial" w:cs="Arial"/>
        </w:rPr>
        <w:t xml:space="preserve"> a fait le choix d’un nouveau four à granulés de bois afin de mieux respecter l’environnement et d’améliorer la qualité des différents pains. La capacité de production sera accrue et des gains de productivité permettront de réaliser des économies.</w:t>
      </w:r>
    </w:p>
    <w:p w14:paraId="09A1835D" w14:textId="6D407C43" w:rsidR="001B1D26" w:rsidRPr="004D00E8" w:rsidRDefault="001B1D26" w:rsidP="001B1D26">
      <w:pPr>
        <w:pStyle w:val="NormalWeb"/>
        <w:jc w:val="both"/>
        <w:rPr>
          <w:rFonts w:ascii="Arial" w:hAnsi="Arial" w:cs="Arial"/>
        </w:rPr>
      </w:pPr>
      <w:r w:rsidRPr="004D00E8">
        <w:rPr>
          <w:rFonts w:ascii="Arial" w:hAnsi="Arial" w:cs="Arial"/>
        </w:rPr>
        <w:t>L’ancien four traditionnel a été vendu 650,00 HT le 15 février 2017</w:t>
      </w:r>
      <w:r w:rsidR="00EF7B87">
        <w:rPr>
          <w:rFonts w:ascii="Arial" w:hAnsi="Arial" w:cs="Arial"/>
        </w:rPr>
        <w:t>. Il est</w:t>
      </w:r>
      <w:r w:rsidRPr="004D00E8">
        <w:rPr>
          <w:rFonts w:ascii="Arial" w:hAnsi="Arial" w:cs="Arial"/>
        </w:rPr>
        <w:t xml:space="preserve"> remplacé par </w:t>
      </w:r>
      <w:r w:rsidR="00EF7B87">
        <w:rPr>
          <w:rFonts w:ascii="Arial" w:hAnsi="Arial" w:cs="Arial"/>
        </w:rPr>
        <w:t>un</w:t>
      </w:r>
      <w:r w:rsidRPr="004D00E8">
        <w:rPr>
          <w:rFonts w:ascii="Arial" w:hAnsi="Arial" w:cs="Arial"/>
        </w:rPr>
        <w:t xml:space="preserve"> nouveau four à granulés de bois</w:t>
      </w:r>
      <w:r w:rsidR="00EF7B87">
        <w:rPr>
          <w:rFonts w:ascii="Arial" w:hAnsi="Arial" w:cs="Arial"/>
        </w:rPr>
        <w:t xml:space="preserve"> mis en service</w:t>
      </w:r>
      <w:r w:rsidR="00EF7B87" w:rsidRPr="00EF7B87">
        <w:rPr>
          <w:rFonts w:ascii="Arial" w:hAnsi="Arial" w:cs="Arial"/>
        </w:rPr>
        <w:t xml:space="preserve"> </w:t>
      </w:r>
      <w:r w:rsidR="00EF7B87" w:rsidRPr="004D00E8">
        <w:rPr>
          <w:rFonts w:ascii="Arial" w:hAnsi="Arial" w:cs="Arial"/>
        </w:rPr>
        <w:t>le jour même</w:t>
      </w:r>
      <w:r w:rsidRPr="004D00E8">
        <w:rPr>
          <w:rFonts w:ascii="Arial" w:hAnsi="Arial" w:cs="Arial"/>
        </w:rPr>
        <w:t>. Ce dernier sera amorti selon les mêmes modalités que l’ancien four.</w:t>
      </w:r>
    </w:p>
    <w:p w14:paraId="5C8A95DB" w14:textId="5EAC9EA5" w:rsidR="00A13545" w:rsidRPr="004D00E8" w:rsidRDefault="00A56C6F" w:rsidP="004D00E8">
      <w:pPr>
        <w:pStyle w:val="NormalWeb"/>
        <w:spacing w:before="120" w:beforeAutospacing="0"/>
        <w:jc w:val="both"/>
        <w:rPr>
          <w:rFonts w:ascii="Arial" w:hAnsi="Arial" w:cs="Arial"/>
          <w:b/>
          <w:u w:val="single"/>
        </w:rPr>
      </w:pPr>
      <w:r w:rsidRPr="004D00E8">
        <w:rPr>
          <w:rFonts w:ascii="Arial" w:hAnsi="Arial" w:cs="Arial"/>
        </w:rPr>
        <w:t>V</w:t>
      </w:r>
      <w:r w:rsidR="00EE37D1" w:rsidRPr="004D00E8">
        <w:rPr>
          <w:rFonts w:ascii="Arial" w:hAnsi="Arial" w:cs="Arial"/>
        </w:rPr>
        <w:t xml:space="preserve">ous disposez </w:t>
      </w:r>
      <w:r w:rsidR="00A7120B" w:rsidRPr="004D00E8">
        <w:rPr>
          <w:rFonts w:ascii="Arial" w:hAnsi="Arial" w:cs="Arial"/>
          <w:bCs/>
        </w:rPr>
        <w:t xml:space="preserve">des </w:t>
      </w:r>
      <w:r w:rsidR="007164CF">
        <w:rPr>
          <w:rFonts w:ascii="Arial" w:hAnsi="Arial" w:cs="Arial"/>
          <w:b/>
          <w:bCs/>
        </w:rPr>
        <w:t>ANNEXES</w:t>
      </w:r>
      <w:r w:rsidR="00A7120B" w:rsidRPr="004D00E8">
        <w:rPr>
          <w:rFonts w:ascii="Arial" w:hAnsi="Arial" w:cs="Arial"/>
          <w:b/>
          <w:bCs/>
        </w:rPr>
        <w:t xml:space="preserve"> 3 et </w:t>
      </w:r>
      <w:r w:rsidR="00EE37D1" w:rsidRPr="004D00E8">
        <w:rPr>
          <w:rFonts w:ascii="Arial" w:hAnsi="Arial" w:cs="Arial"/>
          <w:b/>
          <w:bCs/>
        </w:rPr>
        <w:t>4</w:t>
      </w:r>
      <w:r w:rsidR="00135A22" w:rsidRPr="004D00E8">
        <w:t xml:space="preserve"> </w:t>
      </w:r>
      <w:r w:rsidR="00135A22" w:rsidRPr="004D00E8">
        <w:rPr>
          <w:rFonts w:ascii="Arial" w:hAnsi="Arial" w:cs="Arial"/>
          <w:bCs/>
        </w:rPr>
        <w:t>pour traiter ce dossier.</w:t>
      </w:r>
      <w:r w:rsidR="00A13545" w:rsidRPr="004D00E8">
        <w:rPr>
          <w:rFonts w:ascii="Arial" w:hAnsi="Arial" w:cs="Arial"/>
          <w:b/>
          <w:u w:val="single"/>
        </w:rPr>
        <w:br w:type="page"/>
      </w:r>
    </w:p>
    <w:p w14:paraId="6AF3BBD3" w14:textId="35C83449" w:rsidR="00135A22" w:rsidRPr="004D00E8" w:rsidRDefault="00135A22" w:rsidP="00135A22">
      <w:pPr>
        <w:pStyle w:val="NormalWeb"/>
        <w:spacing w:after="240" w:afterAutospacing="0"/>
        <w:jc w:val="center"/>
        <w:rPr>
          <w:rFonts w:ascii="Arial" w:hAnsi="Arial" w:cs="Arial"/>
          <w:b/>
          <w:u w:val="single"/>
        </w:rPr>
      </w:pPr>
      <w:r w:rsidRPr="004D00E8">
        <w:rPr>
          <w:rFonts w:ascii="Arial" w:hAnsi="Arial" w:cs="Arial"/>
          <w:b/>
          <w:u w:val="single"/>
        </w:rPr>
        <w:lastRenderedPageBreak/>
        <w:t>Travail à faire</w:t>
      </w:r>
    </w:p>
    <w:p w14:paraId="23796C4A" w14:textId="77777777" w:rsidR="00A7120B" w:rsidRPr="004D00E8" w:rsidRDefault="00A14C47" w:rsidP="00C1208C">
      <w:pPr>
        <w:widowControl w:val="0"/>
        <w:numPr>
          <w:ilvl w:val="0"/>
          <w:numId w:val="28"/>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Indiquer</w:t>
      </w:r>
      <w:r w:rsidR="00A7120B" w:rsidRPr="004D00E8">
        <w:rPr>
          <w:rFonts w:ascii="Arial" w:hAnsi="Arial" w:cs="Arial"/>
          <w:b/>
          <w:bCs/>
          <w:sz w:val="24"/>
          <w:szCs w:val="24"/>
        </w:rPr>
        <w:t xml:space="preserve"> le coût d’acq</w:t>
      </w:r>
      <w:r w:rsidRPr="004D00E8">
        <w:rPr>
          <w:rFonts w:ascii="Arial" w:hAnsi="Arial" w:cs="Arial"/>
          <w:b/>
          <w:bCs/>
          <w:sz w:val="24"/>
          <w:szCs w:val="24"/>
        </w:rPr>
        <w:t>uisition du nouveau four à pain.</w:t>
      </w:r>
      <w:r w:rsidR="00A7120B" w:rsidRPr="004D00E8">
        <w:rPr>
          <w:rFonts w:ascii="Arial" w:hAnsi="Arial" w:cs="Arial"/>
          <w:b/>
          <w:bCs/>
          <w:sz w:val="24"/>
          <w:szCs w:val="24"/>
        </w:rPr>
        <w:t xml:space="preserve"> Justifier.</w:t>
      </w:r>
    </w:p>
    <w:p w14:paraId="043C163F" w14:textId="77777777" w:rsidR="00CB011E" w:rsidRDefault="00987E79" w:rsidP="00C1208C">
      <w:pPr>
        <w:widowControl w:val="0"/>
        <w:numPr>
          <w:ilvl w:val="0"/>
          <w:numId w:val="28"/>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Présenter</w:t>
      </w:r>
      <w:r w:rsidR="00EC2071" w:rsidRPr="004D00E8">
        <w:rPr>
          <w:rFonts w:ascii="Arial" w:hAnsi="Arial" w:cs="Arial"/>
          <w:b/>
          <w:bCs/>
          <w:sz w:val="24"/>
          <w:szCs w:val="24"/>
        </w:rPr>
        <w:t xml:space="preserve"> l’écriture </w:t>
      </w:r>
      <w:r w:rsidRPr="004D00E8">
        <w:rPr>
          <w:rFonts w:ascii="Arial" w:hAnsi="Arial" w:cs="Arial"/>
          <w:b/>
          <w:bCs/>
          <w:sz w:val="24"/>
          <w:szCs w:val="24"/>
        </w:rPr>
        <w:t xml:space="preserve">qui doit être </w:t>
      </w:r>
      <w:r w:rsidR="00EC2071" w:rsidRPr="004D00E8">
        <w:rPr>
          <w:rFonts w:ascii="Arial" w:hAnsi="Arial" w:cs="Arial"/>
          <w:b/>
          <w:bCs/>
          <w:sz w:val="24"/>
          <w:szCs w:val="24"/>
        </w:rPr>
        <w:t>c</w:t>
      </w:r>
      <w:r w:rsidR="00A7120B" w:rsidRPr="004D00E8">
        <w:rPr>
          <w:rFonts w:ascii="Arial" w:hAnsi="Arial" w:cs="Arial"/>
          <w:b/>
          <w:bCs/>
          <w:sz w:val="24"/>
          <w:szCs w:val="24"/>
        </w:rPr>
        <w:t>omptabilis</w:t>
      </w:r>
      <w:r w:rsidR="00EC2071" w:rsidRPr="004D00E8">
        <w:rPr>
          <w:rFonts w:ascii="Arial" w:hAnsi="Arial" w:cs="Arial"/>
          <w:b/>
          <w:bCs/>
          <w:sz w:val="24"/>
          <w:szCs w:val="24"/>
        </w:rPr>
        <w:t>ée</w:t>
      </w:r>
      <w:r w:rsidR="00A7120B" w:rsidRPr="004D00E8">
        <w:rPr>
          <w:rFonts w:ascii="Arial" w:hAnsi="Arial" w:cs="Arial"/>
          <w:b/>
          <w:bCs/>
          <w:sz w:val="24"/>
          <w:szCs w:val="24"/>
        </w:rPr>
        <w:t xml:space="preserve"> au journal</w:t>
      </w:r>
      <w:r w:rsidR="00EC2071" w:rsidRPr="004D00E8">
        <w:rPr>
          <w:rFonts w:ascii="Arial" w:hAnsi="Arial" w:cs="Arial"/>
          <w:b/>
          <w:bCs/>
          <w:sz w:val="24"/>
          <w:szCs w:val="24"/>
        </w:rPr>
        <w:t xml:space="preserve"> concernant</w:t>
      </w:r>
      <w:r w:rsidR="00A7120B" w:rsidRPr="004D00E8">
        <w:rPr>
          <w:rFonts w:ascii="Arial" w:hAnsi="Arial" w:cs="Arial"/>
          <w:b/>
          <w:bCs/>
          <w:sz w:val="24"/>
          <w:szCs w:val="24"/>
        </w:rPr>
        <w:t xml:space="preserve"> l’acquisition du nouveau four à pain.</w:t>
      </w:r>
    </w:p>
    <w:p w14:paraId="125E4736" w14:textId="685F02EC" w:rsidR="00B93795" w:rsidRPr="00B93795" w:rsidRDefault="00B93795" w:rsidP="00B93795">
      <w:pPr>
        <w:widowControl w:val="0"/>
        <w:numPr>
          <w:ilvl w:val="0"/>
          <w:numId w:val="28"/>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Apprécier l’impact de cette opération sur la trésorerie.</w:t>
      </w:r>
    </w:p>
    <w:p w14:paraId="569B27EE" w14:textId="7D09E20F" w:rsidR="001B53A4" w:rsidRPr="004D00E8" w:rsidRDefault="009558A7" w:rsidP="00C1208C">
      <w:pPr>
        <w:pStyle w:val="Paragraphedeliste"/>
        <w:widowControl w:val="0"/>
        <w:numPr>
          <w:ilvl w:val="0"/>
          <w:numId w:val="28"/>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4D00E8">
        <w:rPr>
          <w:rFonts w:ascii="Arial" w:hAnsi="Arial" w:cs="Arial"/>
          <w:b/>
          <w:bCs/>
          <w:sz w:val="24"/>
          <w:szCs w:val="24"/>
        </w:rPr>
        <w:t>Comptabiliser l’écriture d’amortissement nécessaire au 31 décembre 2017 pour le nouveau four à pain</w:t>
      </w:r>
      <w:r w:rsidR="00942A50" w:rsidRPr="004D00E8">
        <w:rPr>
          <w:rFonts w:ascii="Arial" w:hAnsi="Arial" w:cs="Arial"/>
          <w:b/>
          <w:bCs/>
          <w:sz w:val="24"/>
          <w:szCs w:val="24"/>
        </w:rPr>
        <w:t xml:space="preserve"> en</w:t>
      </w:r>
      <w:r w:rsidRPr="004D00E8">
        <w:rPr>
          <w:rFonts w:ascii="Arial" w:hAnsi="Arial" w:cs="Arial"/>
          <w:b/>
          <w:bCs/>
          <w:sz w:val="24"/>
          <w:szCs w:val="24"/>
        </w:rPr>
        <w:t xml:space="preserve"> </w:t>
      </w:r>
      <w:r w:rsidR="00942A50" w:rsidRPr="004D00E8">
        <w:rPr>
          <w:rFonts w:ascii="Arial" w:hAnsi="Arial" w:cs="Arial"/>
          <w:b/>
          <w:bCs/>
          <w:sz w:val="24"/>
          <w:szCs w:val="24"/>
        </w:rPr>
        <w:t>j</w:t>
      </w:r>
      <w:r w:rsidRPr="004D00E8">
        <w:rPr>
          <w:rFonts w:ascii="Arial" w:hAnsi="Arial" w:cs="Arial"/>
          <w:b/>
          <w:bCs/>
          <w:sz w:val="24"/>
          <w:szCs w:val="24"/>
        </w:rPr>
        <w:t>ustifi</w:t>
      </w:r>
      <w:r w:rsidR="00942A50" w:rsidRPr="004D00E8">
        <w:rPr>
          <w:rFonts w:ascii="Arial" w:hAnsi="Arial" w:cs="Arial"/>
          <w:b/>
          <w:bCs/>
          <w:sz w:val="24"/>
          <w:szCs w:val="24"/>
        </w:rPr>
        <w:t>ant</w:t>
      </w:r>
      <w:r w:rsidRPr="004D00E8">
        <w:rPr>
          <w:rFonts w:ascii="Arial" w:hAnsi="Arial" w:cs="Arial"/>
          <w:b/>
          <w:bCs/>
          <w:sz w:val="24"/>
          <w:szCs w:val="24"/>
        </w:rPr>
        <w:t xml:space="preserve"> vos calculs.</w:t>
      </w:r>
      <w:r w:rsidR="00E46818" w:rsidRPr="004D00E8">
        <w:rPr>
          <w:rFonts w:ascii="Arial" w:hAnsi="Arial" w:cs="Arial"/>
          <w:b/>
          <w:bCs/>
          <w:sz w:val="24"/>
          <w:szCs w:val="24"/>
        </w:rPr>
        <w:t xml:space="preserve"> </w:t>
      </w:r>
    </w:p>
    <w:p w14:paraId="1957A663" w14:textId="1B39B8AA" w:rsidR="00EE37D1" w:rsidRPr="00303B6C" w:rsidRDefault="00FB3D67" w:rsidP="00C1208C">
      <w:pPr>
        <w:widowControl w:val="0"/>
        <w:numPr>
          <w:ilvl w:val="0"/>
          <w:numId w:val="28"/>
        </w:numPr>
        <w:shd w:val="clear" w:color="auto" w:fill="FFFFFF"/>
        <w:autoSpaceDE w:val="0"/>
        <w:autoSpaceDN w:val="0"/>
        <w:adjustRightInd w:val="0"/>
        <w:spacing w:before="125" w:after="0" w:line="269" w:lineRule="exact"/>
        <w:ind w:hanging="283"/>
        <w:jc w:val="both"/>
        <w:rPr>
          <w:rFonts w:ascii="Arial" w:hAnsi="Arial" w:cs="Arial"/>
          <w:b/>
          <w:bCs/>
          <w:sz w:val="24"/>
          <w:szCs w:val="24"/>
        </w:rPr>
      </w:pPr>
      <w:r w:rsidRPr="00303B6C">
        <w:rPr>
          <w:rFonts w:ascii="Arial" w:hAnsi="Arial" w:cs="Arial"/>
          <w:b/>
          <w:bCs/>
          <w:sz w:val="24"/>
          <w:szCs w:val="24"/>
        </w:rPr>
        <w:t xml:space="preserve">Justifier l’existence de chacune des </w:t>
      </w:r>
      <w:r w:rsidR="001B53A4" w:rsidRPr="00303B6C">
        <w:rPr>
          <w:rFonts w:ascii="Arial" w:hAnsi="Arial" w:cs="Arial"/>
          <w:b/>
          <w:bCs/>
          <w:sz w:val="24"/>
          <w:szCs w:val="24"/>
        </w:rPr>
        <w:t xml:space="preserve">écritures </w:t>
      </w:r>
      <w:r w:rsidRPr="00303B6C">
        <w:rPr>
          <w:rFonts w:ascii="Arial" w:hAnsi="Arial" w:cs="Arial"/>
          <w:b/>
          <w:bCs/>
          <w:sz w:val="24"/>
          <w:szCs w:val="24"/>
        </w:rPr>
        <w:t xml:space="preserve">enregistrées lors </w:t>
      </w:r>
      <w:r w:rsidR="001B53A4" w:rsidRPr="00303B6C">
        <w:rPr>
          <w:rFonts w:ascii="Arial" w:hAnsi="Arial" w:cs="Arial"/>
          <w:b/>
          <w:bCs/>
          <w:sz w:val="24"/>
          <w:szCs w:val="24"/>
        </w:rPr>
        <w:t>de la cession de l’an</w:t>
      </w:r>
      <w:r w:rsidRPr="00303B6C">
        <w:rPr>
          <w:rFonts w:ascii="Arial" w:hAnsi="Arial" w:cs="Arial"/>
          <w:b/>
          <w:bCs/>
          <w:sz w:val="24"/>
          <w:szCs w:val="24"/>
        </w:rPr>
        <w:t xml:space="preserve">cien four à pain </w:t>
      </w:r>
      <w:r w:rsidR="002306DC" w:rsidRPr="00303B6C">
        <w:rPr>
          <w:rFonts w:ascii="Arial" w:hAnsi="Arial" w:cs="Arial"/>
          <w:b/>
          <w:bCs/>
          <w:sz w:val="24"/>
          <w:szCs w:val="24"/>
        </w:rPr>
        <w:t>et expliquer les comptes utilisés et les montants enregistrés</w:t>
      </w:r>
      <w:r w:rsidR="001B53A4" w:rsidRPr="00303B6C">
        <w:rPr>
          <w:rFonts w:ascii="Arial" w:hAnsi="Arial" w:cs="Arial"/>
          <w:b/>
          <w:bCs/>
          <w:sz w:val="24"/>
          <w:szCs w:val="24"/>
        </w:rPr>
        <w:t>.</w:t>
      </w:r>
    </w:p>
    <w:p w14:paraId="54DCCD98" w14:textId="77777777" w:rsidR="00A13545" w:rsidRDefault="00A13545" w:rsidP="00A13545">
      <w:pPr>
        <w:widowControl w:val="0"/>
        <w:shd w:val="clear" w:color="auto" w:fill="FFFFFF"/>
        <w:autoSpaceDE w:val="0"/>
        <w:autoSpaceDN w:val="0"/>
        <w:adjustRightInd w:val="0"/>
        <w:spacing w:before="125" w:after="0" w:line="269" w:lineRule="exact"/>
        <w:ind w:left="425"/>
        <w:jc w:val="both"/>
        <w:rPr>
          <w:rFonts w:ascii="Arial" w:hAnsi="Arial" w:cs="Arial"/>
          <w:b/>
          <w:bCs/>
        </w:rPr>
      </w:pPr>
    </w:p>
    <w:p w14:paraId="49DE8BBE" w14:textId="77777777" w:rsidR="00A13545" w:rsidRPr="00CF7138" w:rsidRDefault="00A13545" w:rsidP="00A13545">
      <w:pPr>
        <w:widowControl w:val="0"/>
        <w:shd w:val="clear" w:color="auto" w:fill="FFFFFF"/>
        <w:autoSpaceDE w:val="0"/>
        <w:autoSpaceDN w:val="0"/>
        <w:adjustRightInd w:val="0"/>
        <w:spacing w:before="125" w:after="0" w:line="269" w:lineRule="exact"/>
        <w:ind w:left="425"/>
        <w:jc w:val="both"/>
        <w:rPr>
          <w:rFonts w:ascii="Arial" w:hAnsi="Arial" w:cs="Arial"/>
          <w:b/>
          <w:bCs/>
        </w:rPr>
      </w:pPr>
    </w:p>
    <w:p w14:paraId="4BCE4AA7" w14:textId="77777777" w:rsidR="00EE37D1" w:rsidRPr="00C52FF3" w:rsidRDefault="00EE37D1" w:rsidP="00755DCD">
      <w:pPr>
        <w:pStyle w:val="Titre2"/>
        <w:pBdr>
          <w:top w:val="single" w:sz="4" w:space="1" w:color="auto"/>
          <w:left w:val="single" w:sz="4" w:space="4" w:color="auto"/>
          <w:bottom w:val="single" w:sz="4" w:space="1" w:color="auto"/>
          <w:right w:val="single" w:sz="4" w:space="4" w:color="auto"/>
        </w:pBdr>
        <w:spacing w:before="0"/>
        <w:rPr>
          <w:rFonts w:ascii="Arial" w:hAnsi="Arial" w:cs="Arial"/>
          <w:color w:val="auto"/>
          <w:sz w:val="24"/>
          <w:szCs w:val="24"/>
        </w:rPr>
      </w:pPr>
      <w:r w:rsidRPr="00CF7138">
        <w:rPr>
          <w:rFonts w:ascii="Arial" w:hAnsi="Arial" w:cs="Arial"/>
          <w:color w:val="auto"/>
          <w:sz w:val="24"/>
          <w:szCs w:val="24"/>
        </w:rPr>
        <w:t xml:space="preserve">DOSSIER 2 –  L’ANALYSE DE </w:t>
      </w:r>
      <w:r w:rsidRPr="00C52FF3">
        <w:rPr>
          <w:rFonts w:ascii="Arial" w:hAnsi="Arial" w:cs="Arial"/>
          <w:color w:val="auto"/>
          <w:sz w:val="24"/>
          <w:szCs w:val="24"/>
        </w:rPr>
        <w:t xml:space="preserve">LA SITUATION DE L’ENTREPRISE </w:t>
      </w:r>
    </w:p>
    <w:p w14:paraId="25399BFE" w14:textId="77777777" w:rsidR="00755DCD" w:rsidRDefault="00755DCD" w:rsidP="00384E49">
      <w:pPr>
        <w:spacing w:before="120" w:after="120" w:line="240" w:lineRule="auto"/>
        <w:jc w:val="both"/>
        <w:rPr>
          <w:rFonts w:ascii="Arial" w:hAnsi="Arial" w:cs="Arial"/>
        </w:rPr>
      </w:pPr>
    </w:p>
    <w:p w14:paraId="1DE5309A" w14:textId="3392E3CA" w:rsidR="00EE37D1" w:rsidRPr="004D00E8" w:rsidRDefault="0033655D" w:rsidP="00384E49">
      <w:pPr>
        <w:spacing w:before="120" w:after="120" w:line="240" w:lineRule="auto"/>
        <w:jc w:val="both"/>
        <w:rPr>
          <w:rFonts w:ascii="Arial" w:hAnsi="Arial" w:cs="Arial"/>
          <w:sz w:val="24"/>
          <w:szCs w:val="24"/>
        </w:rPr>
      </w:pPr>
      <w:r w:rsidRPr="004D00E8">
        <w:rPr>
          <w:rFonts w:ascii="Arial" w:hAnsi="Arial" w:cs="Arial"/>
          <w:sz w:val="24"/>
          <w:szCs w:val="24"/>
        </w:rPr>
        <w:t xml:space="preserve">Jacques </w:t>
      </w:r>
      <w:r w:rsidR="00D6361B" w:rsidRPr="004D00E8">
        <w:rPr>
          <w:rFonts w:ascii="Arial" w:hAnsi="Arial" w:cs="Arial"/>
          <w:sz w:val="24"/>
          <w:szCs w:val="24"/>
        </w:rPr>
        <w:t>Harau</w:t>
      </w:r>
      <w:r w:rsidR="00EE37D1" w:rsidRPr="004D00E8">
        <w:rPr>
          <w:rFonts w:ascii="Arial" w:hAnsi="Arial" w:cs="Arial"/>
          <w:sz w:val="24"/>
          <w:szCs w:val="24"/>
        </w:rPr>
        <w:t xml:space="preserve">, le </w:t>
      </w:r>
      <w:r w:rsidR="00D6361B" w:rsidRPr="004D00E8">
        <w:rPr>
          <w:rFonts w:ascii="Arial" w:hAnsi="Arial" w:cs="Arial"/>
          <w:sz w:val="24"/>
          <w:szCs w:val="24"/>
        </w:rPr>
        <w:t>gérant</w:t>
      </w:r>
      <w:r w:rsidR="00EE37D1" w:rsidRPr="004D00E8">
        <w:rPr>
          <w:rFonts w:ascii="Arial" w:hAnsi="Arial" w:cs="Arial"/>
          <w:sz w:val="24"/>
          <w:szCs w:val="24"/>
        </w:rPr>
        <w:t>, envisage de créer une nouvelle activité : des plats cuisinés à livrer aux entreprises et aux collectivités</w:t>
      </w:r>
      <w:r w:rsidR="00E53487" w:rsidRPr="004D00E8">
        <w:rPr>
          <w:rFonts w:ascii="Arial" w:hAnsi="Arial" w:cs="Arial"/>
          <w:sz w:val="24"/>
          <w:szCs w:val="24"/>
        </w:rPr>
        <w:t xml:space="preserve"> pour 2018</w:t>
      </w:r>
      <w:r w:rsidR="00EE37D1" w:rsidRPr="004D00E8">
        <w:rPr>
          <w:rFonts w:ascii="Arial" w:hAnsi="Arial" w:cs="Arial"/>
          <w:sz w:val="24"/>
          <w:szCs w:val="24"/>
        </w:rPr>
        <w:t>.</w:t>
      </w:r>
      <w:r w:rsidR="007D28E7" w:rsidRPr="004D00E8">
        <w:rPr>
          <w:rFonts w:ascii="Arial" w:hAnsi="Arial" w:cs="Arial"/>
          <w:sz w:val="24"/>
          <w:szCs w:val="24"/>
        </w:rPr>
        <w:t xml:space="preserve"> </w:t>
      </w:r>
      <w:r w:rsidR="00EE37D1" w:rsidRPr="004D00E8">
        <w:rPr>
          <w:rFonts w:ascii="Arial" w:hAnsi="Arial" w:cs="Arial"/>
          <w:sz w:val="24"/>
          <w:szCs w:val="24"/>
        </w:rPr>
        <w:t>Il a fait réaliser une étude de marché qui lui a confirmé l’existence d’une demande potentielle.</w:t>
      </w:r>
    </w:p>
    <w:p w14:paraId="7C863924" w14:textId="77777777" w:rsidR="00EE37D1" w:rsidRPr="004D00E8" w:rsidRDefault="00EE37D1" w:rsidP="00384E49">
      <w:pPr>
        <w:spacing w:before="120" w:after="120" w:line="240" w:lineRule="auto"/>
        <w:jc w:val="both"/>
        <w:rPr>
          <w:rFonts w:ascii="Arial" w:hAnsi="Arial" w:cs="Arial"/>
          <w:sz w:val="24"/>
          <w:szCs w:val="24"/>
        </w:rPr>
      </w:pPr>
      <w:r w:rsidRPr="004D00E8">
        <w:rPr>
          <w:rFonts w:ascii="Arial" w:hAnsi="Arial" w:cs="Arial"/>
          <w:sz w:val="24"/>
          <w:szCs w:val="24"/>
        </w:rPr>
        <w:t>Fortement motivé par ce projet, il a bien conscience que cette nouvelle activité va nécessiter un investissement financier important.</w:t>
      </w:r>
    </w:p>
    <w:p w14:paraId="444B18EF" w14:textId="77777777" w:rsidR="00EE37D1" w:rsidRPr="004D00E8" w:rsidRDefault="00EE37D1" w:rsidP="00384E49">
      <w:pPr>
        <w:spacing w:before="360" w:line="240" w:lineRule="auto"/>
        <w:jc w:val="center"/>
        <w:rPr>
          <w:rFonts w:ascii="Arial" w:hAnsi="Arial" w:cs="Arial"/>
          <w:b/>
          <w:bCs/>
          <w:sz w:val="24"/>
          <w:szCs w:val="24"/>
        </w:rPr>
      </w:pPr>
      <w:r w:rsidRPr="004D00E8">
        <w:rPr>
          <w:rFonts w:ascii="Arial" w:hAnsi="Arial" w:cs="Arial"/>
          <w:b/>
          <w:bCs/>
          <w:sz w:val="24"/>
          <w:szCs w:val="24"/>
        </w:rPr>
        <w:t>A – Analyse du bilan</w:t>
      </w:r>
    </w:p>
    <w:p w14:paraId="1008503C" w14:textId="233CFE87" w:rsidR="00EE37D1" w:rsidRPr="004D00E8" w:rsidRDefault="00EE37D1" w:rsidP="00D6361B">
      <w:pPr>
        <w:jc w:val="both"/>
        <w:rPr>
          <w:rFonts w:ascii="Arial" w:hAnsi="Arial" w:cs="Arial"/>
          <w:sz w:val="24"/>
          <w:szCs w:val="24"/>
        </w:rPr>
      </w:pPr>
      <w:r w:rsidRPr="004D00E8">
        <w:rPr>
          <w:rFonts w:ascii="Arial" w:hAnsi="Arial" w:cs="Arial"/>
          <w:sz w:val="24"/>
          <w:szCs w:val="24"/>
        </w:rPr>
        <w:t xml:space="preserve">Dans le but de connaître les possibilités </w:t>
      </w:r>
      <w:r w:rsidR="00C07CF9" w:rsidRPr="004D00E8">
        <w:rPr>
          <w:rFonts w:ascii="Arial" w:hAnsi="Arial" w:cs="Arial"/>
          <w:sz w:val="24"/>
          <w:szCs w:val="24"/>
        </w:rPr>
        <w:t xml:space="preserve">d’investir de </w:t>
      </w:r>
      <w:r w:rsidR="009E23BF" w:rsidRPr="004D00E8">
        <w:rPr>
          <w:rFonts w:ascii="Arial" w:hAnsi="Arial" w:cs="Arial"/>
          <w:sz w:val="24"/>
          <w:szCs w:val="24"/>
        </w:rPr>
        <w:t xml:space="preserve">la SARL </w:t>
      </w:r>
      <w:r w:rsidR="00A36A68">
        <w:rPr>
          <w:rFonts w:ascii="Arial" w:hAnsi="Arial" w:cs="Arial"/>
          <w:sz w:val="24"/>
          <w:szCs w:val="24"/>
        </w:rPr>
        <w:t>Croc en bouche</w:t>
      </w:r>
      <w:r w:rsidRPr="004D00E8">
        <w:rPr>
          <w:rFonts w:ascii="Arial" w:hAnsi="Arial" w:cs="Arial"/>
          <w:sz w:val="24"/>
          <w:szCs w:val="24"/>
        </w:rPr>
        <w:t xml:space="preserve"> avant de s’engager dans le développement </w:t>
      </w:r>
      <w:r w:rsidR="00C07CF9" w:rsidRPr="004D00E8">
        <w:rPr>
          <w:rFonts w:ascii="Arial" w:hAnsi="Arial" w:cs="Arial"/>
          <w:sz w:val="24"/>
          <w:szCs w:val="24"/>
        </w:rPr>
        <w:t xml:space="preserve">son </w:t>
      </w:r>
      <w:r w:rsidRPr="004D00E8">
        <w:rPr>
          <w:rFonts w:ascii="Arial" w:hAnsi="Arial" w:cs="Arial"/>
          <w:sz w:val="24"/>
          <w:szCs w:val="24"/>
        </w:rPr>
        <w:t xml:space="preserve">outil de production, </w:t>
      </w:r>
      <w:r w:rsidR="00543750">
        <w:rPr>
          <w:rFonts w:ascii="Arial" w:hAnsi="Arial" w:cs="Arial"/>
          <w:sz w:val="24"/>
          <w:szCs w:val="24"/>
        </w:rPr>
        <w:t>monsieur</w:t>
      </w:r>
      <w:r w:rsidR="00C07CF9" w:rsidRPr="004D00E8">
        <w:rPr>
          <w:rFonts w:ascii="Arial" w:hAnsi="Arial" w:cs="Arial"/>
          <w:sz w:val="24"/>
          <w:szCs w:val="24"/>
        </w:rPr>
        <w:t xml:space="preserve"> Harau</w:t>
      </w:r>
      <w:r w:rsidRPr="004D00E8">
        <w:rPr>
          <w:rFonts w:ascii="Arial" w:hAnsi="Arial" w:cs="Arial"/>
          <w:sz w:val="24"/>
          <w:szCs w:val="24"/>
        </w:rPr>
        <w:t xml:space="preserve"> souhaite recueillir des informations sur la structure financière de </w:t>
      </w:r>
      <w:r w:rsidR="00C07CF9" w:rsidRPr="004D00E8">
        <w:rPr>
          <w:rFonts w:ascii="Arial" w:hAnsi="Arial" w:cs="Arial"/>
          <w:sz w:val="24"/>
          <w:szCs w:val="24"/>
        </w:rPr>
        <w:t>l’</w:t>
      </w:r>
      <w:r w:rsidRPr="004D00E8">
        <w:rPr>
          <w:rFonts w:ascii="Arial" w:hAnsi="Arial" w:cs="Arial"/>
          <w:sz w:val="24"/>
          <w:szCs w:val="24"/>
        </w:rPr>
        <w:t xml:space="preserve">entreprise et </w:t>
      </w:r>
      <w:r w:rsidR="00C07CF9" w:rsidRPr="004D00E8">
        <w:rPr>
          <w:rFonts w:ascii="Arial" w:hAnsi="Arial" w:cs="Arial"/>
          <w:sz w:val="24"/>
          <w:szCs w:val="24"/>
        </w:rPr>
        <w:t>demande</w:t>
      </w:r>
      <w:r w:rsidRPr="004D00E8">
        <w:rPr>
          <w:rFonts w:ascii="Arial" w:hAnsi="Arial" w:cs="Arial"/>
          <w:sz w:val="24"/>
          <w:szCs w:val="24"/>
        </w:rPr>
        <w:t xml:space="preserve"> </w:t>
      </w:r>
      <w:r w:rsidR="008F25FB" w:rsidRPr="004D00E8">
        <w:rPr>
          <w:rFonts w:ascii="Arial" w:hAnsi="Arial" w:cs="Arial"/>
          <w:sz w:val="24"/>
          <w:szCs w:val="24"/>
        </w:rPr>
        <w:t xml:space="preserve">au directeur administratif et financier, </w:t>
      </w:r>
      <w:r w:rsidR="00543750">
        <w:rPr>
          <w:rFonts w:ascii="Arial" w:hAnsi="Arial" w:cs="Arial"/>
          <w:sz w:val="24"/>
          <w:szCs w:val="24"/>
        </w:rPr>
        <w:t>monsieur</w:t>
      </w:r>
      <w:r w:rsidR="00755DCD" w:rsidRPr="004D00E8">
        <w:rPr>
          <w:rFonts w:ascii="Arial" w:hAnsi="Arial" w:cs="Arial"/>
          <w:sz w:val="24"/>
          <w:szCs w:val="24"/>
        </w:rPr>
        <w:t xml:space="preserve"> </w:t>
      </w:r>
      <w:r w:rsidR="008F25FB" w:rsidRPr="004D00E8">
        <w:rPr>
          <w:rFonts w:ascii="Arial" w:hAnsi="Arial" w:cs="Arial"/>
          <w:sz w:val="24"/>
          <w:szCs w:val="24"/>
        </w:rPr>
        <w:t xml:space="preserve">Palaso, </w:t>
      </w:r>
      <w:r w:rsidRPr="004D00E8">
        <w:rPr>
          <w:rFonts w:ascii="Arial" w:hAnsi="Arial" w:cs="Arial"/>
          <w:sz w:val="24"/>
          <w:szCs w:val="24"/>
        </w:rPr>
        <w:t>de mener une analyse de son bilan.</w:t>
      </w:r>
    </w:p>
    <w:p w14:paraId="29FAC53F" w14:textId="3896E85E" w:rsidR="00D6361B" w:rsidRPr="004D00E8" w:rsidRDefault="00D6361B" w:rsidP="00D6361B">
      <w:pPr>
        <w:jc w:val="both"/>
        <w:rPr>
          <w:rFonts w:ascii="Arial" w:hAnsi="Arial" w:cs="Arial"/>
          <w:sz w:val="24"/>
          <w:szCs w:val="24"/>
        </w:rPr>
      </w:pPr>
      <w:r w:rsidRPr="004D00E8">
        <w:rPr>
          <w:rFonts w:ascii="Arial" w:hAnsi="Arial" w:cs="Arial"/>
          <w:sz w:val="24"/>
          <w:szCs w:val="24"/>
        </w:rPr>
        <w:t xml:space="preserve">Vous disposez des </w:t>
      </w:r>
      <w:r w:rsidR="007164CF">
        <w:rPr>
          <w:rFonts w:ascii="Arial" w:hAnsi="Arial" w:cs="Arial"/>
          <w:b/>
          <w:sz w:val="24"/>
          <w:szCs w:val="24"/>
        </w:rPr>
        <w:t>ANNEXES</w:t>
      </w:r>
      <w:r w:rsidRPr="004D00E8">
        <w:rPr>
          <w:rFonts w:ascii="Arial" w:hAnsi="Arial" w:cs="Arial"/>
          <w:b/>
          <w:sz w:val="24"/>
          <w:szCs w:val="24"/>
        </w:rPr>
        <w:t xml:space="preserve"> 5, 6 et 7</w:t>
      </w:r>
      <w:r w:rsidRPr="004D00E8">
        <w:rPr>
          <w:rFonts w:ascii="Arial" w:hAnsi="Arial" w:cs="Arial"/>
          <w:sz w:val="24"/>
          <w:szCs w:val="24"/>
        </w:rPr>
        <w:t xml:space="preserve"> pour traiter ce dossier.</w:t>
      </w:r>
    </w:p>
    <w:p w14:paraId="146DC540" w14:textId="77777777" w:rsidR="00EE37D1" w:rsidRPr="004D00E8" w:rsidRDefault="00EE37D1" w:rsidP="006B3786">
      <w:pPr>
        <w:keepNext/>
        <w:widowControl w:val="0"/>
        <w:shd w:val="clear" w:color="auto" w:fill="FFFFFF"/>
        <w:autoSpaceDE w:val="0"/>
        <w:autoSpaceDN w:val="0"/>
        <w:adjustRightInd w:val="0"/>
        <w:spacing w:before="269"/>
        <w:ind w:right="24"/>
        <w:jc w:val="center"/>
        <w:outlineLvl w:val="3"/>
        <w:rPr>
          <w:rFonts w:ascii="Arial" w:hAnsi="Arial" w:cs="Arial"/>
          <w:b/>
          <w:sz w:val="24"/>
          <w:szCs w:val="24"/>
          <w:u w:val="single"/>
        </w:rPr>
      </w:pPr>
      <w:r w:rsidRPr="004D00E8">
        <w:rPr>
          <w:rFonts w:ascii="Arial" w:hAnsi="Arial" w:cs="Arial"/>
          <w:b/>
          <w:sz w:val="24"/>
          <w:szCs w:val="24"/>
          <w:u w:val="single"/>
        </w:rPr>
        <w:t>Travail à faire</w:t>
      </w:r>
    </w:p>
    <w:p w14:paraId="5234E70A" w14:textId="1C8D8C12" w:rsidR="00EE37D1" w:rsidRPr="004D00E8" w:rsidRDefault="00EE37D1" w:rsidP="00C1208C">
      <w:pPr>
        <w:widowControl w:val="0"/>
        <w:numPr>
          <w:ilvl w:val="0"/>
          <w:numId w:val="17"/>
        </w:numPr>
        <w:shd w:val="clear" w:color="auto" w:fill="FFFFFF"/>
        <w:autoSpaceDE w:val="0"/>
        <w:autoSpaceDN w:val="0"/>
        <w:adjustRightInd w:val="0"/>
        <w:spacing w:before="125" w:after="0" w:line="240" w:lineRule="auto"/>
        <w:ind w:hanging="283"/>
        <w:jc w:val="both"/>
        <w:rPr>
          <w:rFonts w:ascii="Arial" w:hAnsi="Arial" w:cs="Arial"/>
          <w:b/>
          <w:sz w:val="24"/>
          <w:szCs w:val="24"/>
        </w:rPr>
      </w:pPr>
      <w:r w:rsidRPr="004D00E8">
        <w:rPr>
          <w:rFonts w:ascii="Arial" w:hAnsi="Arial" w:cs="Arial"/>
          <w:b/>
          <w:sz w:val="24"/>
          <w:szCs w:val="24"/>
        </w:rPr>
        <w:t>Etablir le bilan fonctionnel pour l’exercice 201</w:t>
      </w:r>
      <w:r w:rsidR="00224510" w:rsidRPr="004D00E8">
        <w:rPr>
          <w:rFonts w:ascii="Arial" w:hAnsi="Arial" w:cs="Arial"/>
          <w:b/>
          <w:sz w:val="24"/>
          <w:szCs w:val="24"/>
        </w:rPr>
        <w:t>7</w:t>
      </w:r>
      <w:r w:rsidRPr="004D00E8">
        <w:rPr>
          <w:rFonts w:ascii="Arial" w:hAnsi="Arial" w:cs="Arial"/>
          <w:b/>
          <w:sz w:val="24"/>
          <w:szCs w:val="24"/>
        </w:rPr>
        <w:t xml:space="preserve"> </w:t>
      </w:r>
      <w:r w:rsidR="003772BD" w:rsidRPr="004D00E8">
        <w:rPr>
          <w:rFonts w:ascii="Arial" w:hAnsi="Arial" w:cs="Arial"/>
          <w:b/>
          <w:sz w:val="24"/>
          <w:szCs w:val="24"/>
        </w:rPr>
        <w:t xml:space="preserve">conformément au modèle figurant en </w:t>
      </w:r>
      <w:r w:rsidR="00007AFE">
        <w:rPr>
          <w:rFonts w:ascii="Arial" w:hAnsi="Arial" w:cs="Arial"/>
          <w:b/>
          <w:sz w:val="24"/>
          <w:szCs w:val="24"/>
        </w:rPr>
        <w:t>ANNEXE</w:t>
      </w:r>
      <w:r w:rsidR="003772BD" w:rsidRPr="004D00E8">
        <w:rPr>
          <w:rFonts w:ascii="Arial" w:hAnsi="Arial" w:cs="Arial"/>
          <w:b/>
          <w:sz w:val="24"/>
          <w:szCs w:val="24"/>
        </w:rPr>
        <w:t xml:space="preserve"> 6</w:t>
      </w:r>
      <w:r w:rsidRPr="004D00E8">
        <w:rPr>
          <w:rFonts w:ascii="Arial" w:hAnsi="Arial" w:cs="Arial"/>
          <w:b/>
          <w:sz w:val="24"/>
          <w:szCs w:val="24"/>
        </w:rPr>
        <w:t>.</w:t>
      </w:r>
    </w:p>
    <w:p w14:paraId="52904CB7" w14:textId="2DBC0898" w:rsidR="00EE37D1" w:rsidRPr="004D00E8" w:rsidRDefault="003772BD" w:rsidP="00C1208C">
      <w:pPr>
        <w:widowControl w:val="0"/>
        <w:numPr>
          <w:ilvl w:val="0"/>
          <w:numId w:val="17"/>
        </w:numPr>
        <w:shd w:val="clear" w:color="auto" w:fill="FFFFFF"/>
        <w:autoSpaceDE w:val="0"/>
        <w:autoSpaceDN w:val="0"/>
        <w:adjustRightInd w:val="0"/>
        <w:spacing w:before="125" w:after="0" w:line="240" w:lineRule="auto"/>
        <w:ind w:hanging="283"/>
        <w:jc w:val="both"/>
        <w:rPr>
          <w:rFonts w:ascii="Arial" w:hAnsi="Arial" w:cs="Arial"/>
          <w:b/>
          <w:sz w:val="24"/>
          <w:szCs w:val="24"/>
        </w:rPr>
      </w:pPr>
      <w:r w:rsidRPr="004D00E8">
        <w:rPr>
          <w:rFonts w:ascii="Arial" w:hAnsi="Arial" w:cs="Arial"/>
          <w:b/>
          <w:sz w:val="24"/>
          <w:szCs w:val="24"/>
        </w:rPr>
        <w:t>Présenter</w:t>
      </w:r>
      <w:r w:rsidR="00EE37D1" w:rsidRPr="004D00E8">
        <w:rPr>
          <w:rFonts w:ascii="Arial" w:hAnsi="Arial" w:cs="Arial"/>
          <w:b/>
          <w:sz w:val="24"/>
          <w:szCs w:val="24"/>
        </w:rPr>
        <w:t xml:space="preserve"> les indicateurs </w:t>
      </w:r>
      <w:r w:rsidRPr="004D00E8">
        <w:rPr>
          <w:rFonts w:ascii="Arial" w:hAnsi="Arial" w:cs="Arial"/>
          <w:b/>
          <w:sz w:val="24"/>
          <w:szCs w:val="24"/>
        </w:rPr>
        <w:t>financiers</w:t>
      </w:r>
      <w:r w:rsidR="00EE37D1" w:rsidRPr="004D00E8">
        <w:rPr>
          <w:rFonts w:ascii="Arial" w:hAnsi="Arial" w:cs="Arial"/>
          <w:b/>
          <w:sz w:val="24"/>
          <w:szCs w:val="24"/>
        </w:rPr>
        <w:t xml:space="preserve"> (FRNG, BFR et trésorerie nette) pour l’exercice 201</w:t>
      </w:r>
      <w:r w:rsidR="00224510" w:rsidRPr="004D00E8">
        <w:rPr>
          <w:rFonts w:ascii="Arial" w:hAnsi="Arial" w:cs="Arial"/>
          <w:b/>
          <w:sz w:val="24"/>
          <w:szCs w:val="24"/>
        </w:rPr>
        <w:t>7</w:t>
      </w:r>
      <w:r w:rsidR="00EE37D1" w:rsidRPr="004D00E8">
        <w:rPr>
          <w:rFonts w:ascii="Arial" w:hAnsi="Arial" w:cs="Arial"/>
          <w:b/>
          <w:sz w:val="24"/>
          <w:szCs w:val="24"/>
        </w:rPr>
        <w:t xml:space="preserve"> </w:t>
      </w:r>
      <w:r w:rsidR="005F418A" w:rsidRPr="004D00E8">
        <w:rPr>
          <w:rFonts w:ascii="Arial" w:hAnsi="Arial" w:cs="Arial"/>
          <w:b/>
          <w:sz w:val="24"/>
          <w:szCs w:val="24"/>
        </w:rPr>
        <w:t>à l’aide du</w:t>
      </w:r>
      <w:r w:rsidRPr="004D00E8">
        <w:rPr>
          <w:rFonts w:ascii="Arial" w:hAnsi="Arial" w:cs="Arial"/>
          <w:b/>
          <w:sz w:val="24"/>
          <w:szCs w:val="24"/>
        </w:rPr>
        <w:t xml:space="preserve"> modèle figurant en </w:t>
      </w:r>
      <w:r w:rsidR="00007AFE">
        <w:rPr>
          <w:rFonts w:ascii="Arial" w:hAnsi="Arial" w:cs="Arial"/>
          <w:b/>
          <w:sz w:val="24"/>
          <w:szCs w:val="24"/>
        </w:rPr>
        <w:t>ANNEXE</w:t>
      </w:r>
      <w:r w:rsidRPr="004D00E8">
        <w:rPr>
          <w:rFonts w:ascii="Arial" w:hAnsi="Arial" w:cs="Arial"/>
          <w:b/>
          <w:sz w:val="24"/>
          <w:szCs w:val="24"/>
        </w:rPr>
        <w:t xml:space="preserve"> 7</w:t>
      </w:r>
      <w:r w:rsidR="00EE37D1" w:rsidRPr="004D00E8">
        <w:rPr>
          <w:rFonts w:ascii="Arial" w:hAnsi="Arial" w:cs="Arial"/>
          <w:b/>
          <w:sz w:val="24"/>
          <w:szCs w:val="24"/>
        </w:rPr>
        <w:t>.</w:t>
      </w:r>
      <w:r w:rsidR="005F418A" w:rsidRPr="004D00E8">
        <w:rPr>
          <w:rFonts w:ascii="Arial" w:hAnsi="Arial" w:cs="Arial"/>
          <w:b/>
          <w:sz w:val="24"/>
          <w:szCs w:val="24"/>
        </w:rPr>
        <w:t xml:space="preserve"> Justifier les calculs.</w:t>
      </w:r>
    </w:p>
    <w:p w14:paraId="04DBD968" w14:textId="49ABB425" w:rsidR="00EE37D1" w:rsidRPr="004D00E8" w:rsidRDefault="006F56F2" w:rsidP="00C1208C">
      <w:pPr>
        <w:widowControl w:val="0"/>
        <w:numPr>
          <w:ilvl w:val="0"/>
          <w:numId w:val="17"/>
        </w:numPr>
        <w:shd w:val="clear" w:color="auto" w:fill="FFFFFF"/>
        <w:autoSpaceDE w:val="0"/>
        <w:autoSpaceDN w:val="0"/>
        <w:adjustRightInd w:val="0"/>
        <w:spacing w:before="125" w:after="0" w:line="240" w:lineRule="auto"/>
        <w:ind w:hanging="283"/>
        <w:jc w:val="both"/>
        <w:rPr>
          <w:rFonts w:ascii="Arial" w:hAnsi="Arial" w:cs="Arial"/>
          <w:b/>
          <w:sz w:val="24"/>
          <w:szCs w:val="24"/>
        </w:rPr>
      </w:pPr>
      <w:r w:rsidRPr="004D00E8">
        <w:rPr>
          <w:rFonts w:ascii="Arial" w:hAnsi="Arial" w:cs="Arial"/>
          <w:b/>
          <w:sz w:val="24"/>
          <w:szCs w:val="24"/>
        </w:rPr>
        <w:t>Vérifier</w:t>
      </w:r>
      <w:r w:rsidR="00EE37D1" w:rsidRPr="004D00E8">
        <w:rPr>
          <w:rFonts w:ascii="Arial" w:hAnsi="Arial" w:cs="Arial"/>
          <w:b/>
          <w:sz w:val="24"/>
          <w:szCs w:val="24"/>
        </w:rPr>
        <w:t xml:space="preserve"> la relation entre le fonds de roulement net global (FRNG), le besoin en fonds de roulement (B</w:t>
      </w:r>
      <w:r w:rsidR="00D6361B" w:rsidRPr="004D00E8">
        <w:rPr>
          <w:rFonts w:ascii="Arial" w:hAnsi="Arial" w:cs="Arial"/>
          <w:b/>
          <w:sz w:val="24"/>
          <w:szCs w:val="24"/>
        </w:rPr>
        <w:t>FR</w:t>
      </w:r>
      <w:r w:rsidR="00EE37D1" w:rsidRPr="004D00E8">
        <w:rPr>
          <w:rFonts w:ascii="Arial" w:hAnsi="Arial" w:cs="Arial"/>
          <w:b/>
          <w:sz w:val="24"/>
          <w:szCs w:val="24"/>
        </w:rPr>
        <w:t>) et la trésorerie nette (TN). Justifie</w:t>
      </w:r>
      <w:r w:rsidR="00A55056" w:rsidRPr="004D00E8">
        <w:rPr>
          <w:rFonts w:ascii="Arial" w:hAnsi="Arial" w:cs="Arial"/>
          <w:b/>
          <w:sz w:val="24"/>
          <w:szCs w:val="24"/>
        </w:rPr>
        <w:t>r</w:t>
      </w:r>
      <w:r w:rsidR="00EE37D1" w:rsidRPr="004D00E8">
        <w:rPr>
          <w:rFonts w:ascii="Arial" w:hAnsi="Arial" w:cs="Arial"/>
          <w:b/>
          <w:sz w:val="24"/>
          <w:szCs w:val="24"/>
        </w:rPr>
        <w:t xml:space="preserve"> vos calculs.</w:t>
      </w:r>
    </w:p>
    <w:p w14:paraId="013024DB" w14:textId="68B6D722" w:rsidR="00EE37D1" w:rsidRPr="004D00E8" w:rsidRDefault="00EE37D1" w:rsidP="00C1208C">
      <w:pPr>
        <w:pStyle w:val="Paragraphedeliste1"/>
        <w:widowControl w:val="0"/>
        <w:numPr>
          <w:ilvl w:val="0"/>
          <w:numId w:val="17"/>
        </w:numPr>
        <w:autoSpaceDE w:val="0"/>
        <w:autoSpaceDN w:val="0"/>
        <w:adjustRightInd w:val="0"/>
        <w:spacing w:before="120" w:after="0" w:line="240" w:lineRule="auto"/>
        <w:ind w:hanging="283"/>
        <w:contextualSpacing w:val="0"/>
        <w:jc w:val="both"/>
        <w:rPr>
          <w:rFonts w:ascii="Arial" w:hAnsi="Arial" w:cs="Arial"/>
          <w:b/>
          <w:sz w:val="24"/>
          <w:szCs w:val="24"/>
        </w:rPr>
      </w:pPr>
      <w:r w:rsidRPr="004D00E8">
        <w:rPr>
          <w:rFonts w:ascii="Arial" w:hAnsi="Arial" w:cs="Arial"/>
          <w:b/>
          <w:sz w:val="24"/>
          <w:szCs w:val="24"/>
        </w:rPr>
        <w:t xml:space="preserve">Rédiger un commentaire sur l’évolution de la situation financière de l’entreprise </w:t>
      </w:r>
      <w:r w:rsidR="00A36A68">
        <w:rPr>
          <w:rFonts w:ascii="Arial" w:hAnsi="Arial" w:cs="Arial"/>
          <w:b/>
          <w:sz w:val="24"/>
          <w:szCs w:val="24"/>
        </w:rPr>
        <w:t>Croc en bouche</w:t>
      </w:r>
      <w:r w:rsidR="005B61CE" w:rsidRPr="004D00E8">
        <w:rPr>
          <w:rFonts w:ascii="Arial" w:eastAsia="Calibri" w:hAnsi="Arial" w:cs="Arial"/>
          <w:b/>
          <w:sz w:val="24"/>
          <w:szCs w:val="24"/>
          <w:lang w:eastAsia="en-US"/>
        </w:rPr>
        <w:t xml:space="preserve"> </w:t>
      </w:r>
      <w:r w:rsidR="005B61CE" w:rsidRPr="004D00E8">
        <w:rPr>
          <w:rFonts w:ascii="Arial" w:hAnsi="Arial" w:cs="Arial"/>
          <w:b/>
          <w:sz w:val="24"/>
          <w:szCs w:val="24"/>
        </w:rPr>
        <w:t>et conclure sur la possibilité de financer une partie du nouveau projet.</w:t>
      </w:r>
    </w:p>
    <w:p w14:paraId="2F029045" w14:textId="77777777" w:rsidR="00EE37D1" w:rsidRPr="004D00E8" w:rsidRDefault="00EE37D1" w:rsidP="00C1208C">
      <w:pPr>
        <w:spacing w:line="240" w:lineRule="auto"/>
        <w:ind w:hanging="283"/>
        <w:rPr>
          <w:rFonts w:ascii="Arial" w:hAnsi="Arial" w:cs="Arial"/>
          <w:b/>
          <w:color w:val="1F497D"/>
          <w:sz w:val="24"/>
          <w:szCs w:val="24"/>
        </w:rPr>
      </w:pPr>
    </w:p>
    <w:p w14:paraId="68241CDC" w14:textId="77777777" w:rsidR="00A13545" w:rsidRDefault="00A13545">
      <w:pPr>
        <w:spacing w:after="0" w:line="240" w:lineRule="auto"/>
        <w:rPr>
          <w:rFonts w:ascii="Arial" w:hAnsi="Arial" w:cs="Arial"/>
          <w:b/>
          <w:bCs/>
          <w:sz w:val="24"/>
          <w:szCs w:val="24"/>
        </w:rPr>
      </w:pPr>
      <w:r>
        <w:rPr>
          <w:sz w:val="24"/>
          <w:szCs w:val="24"/>
        </w:rPr>
        <w:br w:type="page"/>
      </w:r>
    </w:p>
    <w:p w14:paraId="10656F14" w14:textId="4BA3DB62" w:rsidR="00EE37D1" w:rsidRPr="004D00E8" w:rsidRDefault="00EE37D1" w:rsidP="004D00E8">
      <w:pPr>
        <w:pStyle w:val="Titre3"/>
        <w:tabs>
          <w:tab w:val="left" w:pos="355"/>
        </w:tabs>
        <w:spacing w:before="0" w:line="240" w:lineRule="auto"/>
        <w:jc w:val="center"/>
        <w:rPr>
          <w:sz w:val="24"/>
          <w:szCs w:val="24"/>
        </w:rPr>
      </w:pPr>
      <w:r w:rsidRPr="004D00E8">
        <w:rPr>
          <w:sz w:val="24"/>
          <w:szCs w:val="24"/>
        </w:rPr>
        <w:lastRenderedPageBreak/>
        <w:t>B – Projet d’affectation du résultat</w:t>
      </w:r>
    </w:p>
    <w:p w14:paraId="1E63003D" w14:textId="77777777" w:rsidR="009033BA" w:rsidRPr="004D00E8" w:rsidRDefault="00EE37D1" w:rsidP="004D00E8">
      <w:pPr>
        <w:spacing w:before="120" w:after="120" w:line="240" w:lineRule="auto"/>
        <w:jc w:val="both"/>
        <w:rPr>
          <w:rFonts w:ascii="Arial" w:hAnsi="Arial"/>
          <w:sz w:val="24"/>
          <w:szCs w:val="24"/>
        </w:rPr>
      </w:pPr>
      <w:r w:rsidRPr="004D00E8">
        <w:rPr>
          <w:rFonts w:ascii="Arial" w:hAnsi="Arial"/>
          <w:sz w:val="24"/>
          <w:szCs w:val="24"/>
        </w:rPr>
        <w:t xml:space="preserve">A la suite de l’assemblée générale, </w:t>
      </w:r>
      <w:r w:rsidR="006F56F2" w:rsidRPr="004D00E8">
        <w:rPr>
          <w:rFonts w:ascii="Arial" w:hAnsi="Arial"/>
          <w:sz w:val="24"/>
          <w:szCs w:val="24"/>
        </w:rPr>
        <w:t xml:space="preserve">Jacques </w:t>
      </w:r>
      <w:r w:rsidR="00D6361B" w:rsidRPr="004D00E8">
        <w:rPr>
          <w:rFonts w:ascii="Arial" w:hAnsi="Arial"/>
          <w:sz w:val="24"/>
          <w:szCs w:val="24"/>
        </w:rPr>
        <w:t>Harau</w:t>
      </w:r>
      <w:r w:rsidRPr="004D00E8">
        <w:rPr>
          <w:rFonts w:ascii="Arial" w:hAnsi="Arial"/>
          <w:sz w:val="24"/>
          <w:szCs w:val="24"/>
        </w:rPr>
        <w:t>, gérant, souhaite procéder à la répartition des bénéfices de 201</w:t>
      </w:r>
      <w:r w:rsidR="00224510" w:rsidRPr="004D00E8">
        <w:rPr>
          <w:rFonts w:ascii="Arial" w:hAnsi="Arial"/>
          <w:sz w:val="24"/>
          <w:szCs w:val="24"/>
        </w:rPr>
        <w:t>7</w:t>
      </w:r>
      <w:r w:rsidRPr="004D00E8">
        <w:rPr>
          <w:rFonts w:ascii="Arial" w:hAnsi="Arial"/>
          <w:sz w:val="24"/>
          <w:szCs w:val="24"/>
        </w:rPr>
        <w:t xml:space="preserve">. </w:t>
      </w:r>
    </w:p>
    <w:p w14:paraId="33CF2DF8" w14:textId="7B4A61CE" w:rsidR="000D71FC" w:rsidRPr="004D00E8" w:rsidRDefault="009033BA" w:rsidP="004D00E8">
      <w:pPr>
        <w:spacing w:before="120" w:after="120" w:line="240" w:lineRule="auto"/>
        <w:jc w:val="both"/>
        <w:rPr>
          <w:rFonts w:ascii="Arial" w:hAnsi="Arial"/>
          <w:sz w:val="24"/>
          <w:szCs w:val="24"/>
        </w:rPr>
      </w:pPr>
      <w:r w:rsidRPr="004D00E8">
        <w:rPr>
          <w:rFonts w:ascii="Arial" w:hAnsi="Arial"/>
          <w:sz w:val="24"/>
          <w:szCs w:val="24"/>
        </w:rPr>
        <w:t xml:space="preserve">Cette répartition a fait l’objet d’un désaccord entre </w:t>
      </w:r>
      <w:r w:rsidR="00543750">
        <w:rPr>
          <w:rFonts w:ascii="Arial" w:hAnsi="Arial" w:cs="Arial"/>
          <w:sz w:val="24"/>
          <w:szCs w:val="24"/>
        </w:rPr>
        <w:t>monsieur</w:t>
      </w:r>
      <w:r w:rsidR="00755DCD" w:rsidRPr="004D00E8">
        <w:rPr>
          <w:rFonts w:ascii="Arial" w:hAnsi="Arial"/>
          <w:sz w:val="24"/>
          <w:szCs w:val="24"/>
        </w:rPr>
        <w:t xml:space="preserve"> </w:t>
      </w:r>
      <w:r w:rsidR="00D6361B" w:rsidRPr="004D00E8">
        <w:rPr>
          <w:rFonts w:ascii="Arial" w:hAnsi="Arial"/>
          <w:sz w:val="24"/>
          <w:szCs w:val="24"/>
        </w:rPr>
        <w:t>Harau</w:t>
      </w:r>
      <w:r w:rsidRPr="004D00E8">
        <w:rPr>
          <w:rFonts w:ascii="Arial" w:hAnsi="Arial"/>
          <w:sz w:val="24"/>
          <w:szCs w:val="24"/>
        </w:rPr>
        <w:t xml:space="preserve"> et les deux autres associés. Ces derniers, majoritaires, souhaitaient </w:t>
      </w:r>
      <w:r w:rsidR="000D71FC" w:rsidRPr="004D00E8">
        <w:rPr>
          <w:rFonts w:ascii="Arial" w:hAnsi="Arial"/>
          <w:sz w:val="24"/>
          <w:szCs w:val="24"/>
        </w:rPr>
        <w:t>que leur prise de risque soit rémunérée. Or, depuis plusieurs années</w:t>
      </w:r>
      <w:r w:rsidR="00942A50" w:rsidRPr="004D00E8">
        <w:rPr>
          <w:rFonts w:ascii="Arial" w:hAnsi="Arial"/>
          <w:sz w:val="24"/>
          <w:szCs w:val="24"/>
        </w:rPr>
        <w:t>, l’entreprise ne leur</w:t>
      </w:r>
      <w:r w:rsidR="000D71FC" w:rsidRPr="004D00E8">
        <w:rPr>
          <w:rFonts w:ascii="Arial" w:hAnsi="Arial"/>
          <w:sz w:val="24"/>
          <w:szCs w:val="24"/>
        </w:rPr>
        <w:t xml:space="preserve"> a </w:t>
      </w:r>
      <w:r w:rsidR="00896155" w:rsidRPr="004D00E8">
        <w:rPr>
          <w:rFonts w:ascii="Arial" w:hAnsi="Arial"/>
          <w:sz w:val="24"/>
          <w:szCs w:val="24"/>
        </w:rPr>
        <w:t>distribué</w:t>
      </w:r>
      <w:r w:rsidR="000D71FC" w:rsidRPr="004D00E8">
        <w:rPr>
          <w:rFonts w:ascii="Arial" w:hAnsi="Arial"/>
          <w:sz w:val="24"/>
          <w:szCs w:val="24"/>
        </w:rPr>
        <w:t xml:space="preserve"> que peu de </w:t>
      </w:r>
      <w:r w:rsidR="00896155" w:rsidRPr="004D00E8">
        <w:rPr>
          <w:rFonts w:ascii="Arial" w:hAnsi="Arial"/>
          <w:sz w:val="24"/>
          <w:szCs w:val="24"/>
        </w:rPr>
        <w:t>bénéfice</w:t>
      </w:r>
      <w:r w:rsidR="000D71FC" w:rsidRPr="004D00E8">
        <w:rPr>
          <w:rFonts w:ascii="Arial" w:hAnsi="Arial"/>
          <w:sz w:val="24"/>
          <w:szCs w:val="24"/>
        </w:rPr>
        <w:t xml:space="preserve">. </w:t>
      </w:r>
      <w:r w:rsidR="00735003">
        <w:rPr>
          <w:rFonts w:ascii="Arial" w:hAnsi="Arial" w:cs="Arial"/>
          <w:sz w:val="24"/>
          <w:szCs w:val="24"/>
        </w:rPr>
        <w:t>M</w:t>
      </w:r>
      <w:r w:rsidR="00543750">
        <w:rPr>
          <w:rFonts w:ascii="Arial" w:hAnsi="Arial" w:cs="Arial"/>
          <w:sz w:val="24"/>
          <w:szCs w:val="24"/>
        </w:rPr>
        <w:t>onsieur</w:t>
      </w:r>
      <w:r w:rsidR="00755DCD" w:rsidRPr="004D00E8">
        <w:rPr>
          <w:rFonts w:ascii="Arial" w:hAnsi="Arial"/>
          <w:sz w:val="24"/>
          <w:szCs w:val="24"/>
        </w:rPr>
        <w:t xml:space="preserve"> </w:t>
      </w:r>
      <w:r w:rsidR="000D71FC" w:rsidRPr="004D00E8">
        <w:rPr>
          <w:rFonts w:ascii="Arial" w:hAnsi="Arial"/>
          <w:sz w:val="24"/>
          <w:szCs w:val="24"/>
        </w:rPr>
        <w:t>Harau, de son côté</w:t>
      </w:r>
      <w:r w:rsidR="00942A50" w:rsidRPr="004D00E8">
        <w:rPr>
          <w:rFonts w:ascii="Arial" w:hAnsi="Arial"/>
          <w:sz w:val="24"/>
          <w:szCs w:val="24"/>
        </w:rPr>
        <w:t>,</w:t>
      </w:r>
      <w:r w:rsidR="000D71FC" w:rsidRPr="004D00E8">
        <w:rPr>
          <w:rFonts w:ascii="Arial" w:hAnsi="Arial"/>
          <w:sz w:val="24"/>
          <w:szCs w:val="24"/>
        </w:rPr>
        <w:t xml:space="preserve"> préfèrerait qu’un maximum de bénéfice soit mis en réserve </w:t>
      </w:r>
      <w:r w:rsidR="00C96805" w:rsidRPr="004D00E8">
        <w:rPr>
          <w:rFonts w:ascii="Arial" w:hAnsi="Arial"/>
          <w:sz w:val="24"/>
          <w:szCs w:val="24"/>
        </w:rPr>
        <w:t xml:space="preserve">compte tenu du projet à venir. En effet, </w:t>
      </w:r>
      <w:r w:rsidR="00543750">
        <w:rPr>
          <w:rFonts w:ascii="Arial" w:hAnsi="Arial" w:cs="Arial"/>
          <w:sz w:val="24"/>
          <w:szCs w:val="24"/>
        </w:rPr>
        <w:t>monsieur</w:t>
      </w:r>
      <w:r w:rsidR="00755DCD" w:rsidRPr="004D00E8">
        <w:rPr>
          <w:rFonts w:ascii="Arial" w:hAnsi="Arial"/>
          <w:sz w:val="24"/>
          <w:szCs w:val="24"/>
        </w:rPr>
        <w:t xml:space="preserve"> </w:t>
      </w:r>
      <w:r w:rsidR="00D6361B" w:rsidRPr="004D00E8">
        <w:rPr>
          <w:rFonts w:ascii="Arial" w:hAnsi="Arial"/>
          <w:sz w:val="24"/>
          <w:szCs w:val="24"/>
        </w:rPr>
        <w:t>Harau</w:t>
      </w:r>
      <w:r w:rsidR="00C96805" w:rsidRPr="004D00E8">
        <w:rPr>
          <w:rFonts w:ascii="Arial" w:hAnsi="Arial"/>
          <w:sz w:val="24"/>
          <w:szCs w:val="24"/>
        </w:rPr>
        <w:t xml:space="preserve"> aurait souhaité avoir un </w:t>
      </w:r>
      <w:r w:rsidR="007D28E7" w:rsidRPr="004D00E8">
        <w:rPr>
          <w:rFonts w:ascii="Arial" w:hAnsi="Arial"/>
          <w:sz w:val="24"/>
          <w:szCs w:val="24"/>
        </w:rPr>
        <w:t xml:space="preserve">peu </w:t>
      </w:r>
      <w:r w:rsidR="00C96805" w:rsidRPr="004D00E8">
        <w:rPr>
          <w:rFonts w:ascii="Arial" w:hAnsi="Arial"/>
          <w:sz w:val="24"/>
          <w:szCs w:val="24"/>
        </w:rPr>
        <w:t>plus de poids lors des négociations de financement auprès des banques.</w:t>
      </w:r>
    </w:p>
    <w:p w14:paraId="570CD533" w14:textId="77976F69" w:rsidR="00EE37D1" w:rsidRPr="004D00E8" w:rsidRDefault="007D28E7" w:rsidP="004D00E8">
      <w:pPr>
        <w:spacing w:before="120" w:after="120" w:line="240" w:lineRule="auto"/>
        <w:jc w:val="both"/>
        <w:rPr>
          <w:rFonts w:ascii="Arial" w:hAnsi="Arial"/>
          <w:sz w:val="24"/>
          <w:szCs w:val="24"/>
        </w:rPr>
      </w:pPr>
      <w:r w:rsidRPr="004D00E8">
        <w:rPr>
          <w:rFonts w:ascii="Arial" w:hAnsi="Arial"/>
          <w:sz w:val="24"/>
          <w:szCs w:val="24"/>
        </w:rPr>
        <w:t xml:space="preserve">Au final, </w:t>
      </w:r>
      <w:r w:rsidR="000D71FC" w:rsidRPr="004D00E8">
        <w:rPr>
          <w:rFonts w:ascii="Arial" w:hAnsi="Arial"/>
          <w:sz w:val="24"/>
          <w:szCs w:val="24"/>
        </w:rPr>
        <w:t>l’assemblée générale a retenu le choix d’affectation des</w:t>
      </w:r>
      <w:r w:rsidRPr="004D00E8">
        <w:rPr>
          <w:rFonts w:ascii="Arial" w:hAnsi="Arial"/>
          <w:sz w:val="24"/>
          <w:szCs w:val="24"/>
        </w:rPr>
        <w:t xml:space="preserve"> </w:t>
      </w:r>
      <w:r w:rsidR="008513C6" w:rsidRPr="004D00E8">
        <w:rPr>
          <w:rFonts w:ascii="Arial" w:hAnsi="Arial"/>
          <w:sz w:val="24"/>
          <w:szCs w:val="24"/>
        </w:rPr>
        <w:t>frères Palet</w:t>
      </w:r>
      <w:r w:rsidRPr="004D00E8">
        <w:rPr>
          <w:rFonts w:ascii="Arial" w:hAnsi="Arial"/>
          <w:sz w:val="24"/>
          <w:szCs w:val="24"/>
        </w:rPr>
        <w:t>.</w:t>
      </w:r>
    </w:p>
    <w:p w14:paraId="225BEE18" w14:textId="5F6582AE" w:rsidR="00D6361B" w:rsidRPr="004D00E8" w:rsidRDefault="00D6361B" w:rsidP="004D00E8">
      <w:pPr>
        <w:spacing w:before="120" w:after="120" w:line="240" w:lineRule="auto"/>
        <w:jc w:val="both"/>
        <w:rPr>
          <w:rFonts w:ascii="Arial" w:hAnsi="Arial"/>
          <w:sz w:val="24"/>
          <w:szCs w:val="24"/>
        </w:rPr>
      </w:pPr>
      <w:r w:rsidRPr="004D00E8">
        <w:rPr>
          <w:rFonts w:ascii="Arial" w:hAnsi="Arial"/>
          <w:sz w:val="24"/>
          <w:szCs w:val="24"/>
        </w:rPr>
        <w:t xml:space="preserve">Vous disposez des </w:t>
      </w:r>
      <w:r w:rsidR="007164CF">
        <w:rPr>
          <w:rFonts w:ascii="Arial" w:hAnsi="Arial"/>
          <w:b/>
          <w:sz w:val="24"/>
          <w:szCs w:val="24"/>
        </w:rPr>
        <w:t>ANNEXES</w:t>
      </w:r>
      <w:r w:rsidR="00755DCD" w:rsidRPr="004D00E8">
        <w:rPr>
          <w:rFonts w:ascii="Arial" w:hAnsi="Arial"/>
          <w:b/>
          <w:sz w:val="24"/>
          <w:szCs w:val="24"/>
        </w:rPr>
        <w:t xml:space="preserve"> </w:t>
      </w:r>
      <w:r w:rsidRPr="004D00E8">
        <w:rPr>
          <w:rFonts w:ascii="Arial" w:hAnsi="Arial"/>
          <w:b/>
          <w:sz w:val="24"/>
          <w:szCs w:val="24"/>
        </w:rPr>
        <w:t>8 et 9</w:t>
      </w:r>
      <w:r w:rsidRPr="004D00E8">
        <w:rPr>
          <w:rFonts w:ascii="Arial" w:hAnsi="Arial"/>
          <w:sz w:val="24"/>
          <w:szCs w:val="24"/>
        </w:rPr>
        <w:t xml:space="preserve"> pour traiter ce dossier.</w:t>
      </w:r>
    </w:p>
    <w:p w14:paraId="3BC9C15F" w14:textId="77777777" w:rsidR="00EE37D1" w:rsidRPr="004D00E8" w:rsidRDefault="00EE37D1" w:rsidP="00805EC5">
      <w:pPr>
        <w:keepNext/>
        <w:widowControl w:val="0"/>
        <w:shd w:val="clear" w:color="auto" w:fill="FFFFFF"/>
        <w:autoSpaceDE w:val="0"/>
        <w:autoSpaceDN w:val="0"/>
        <w:adjustRightInd w:val="0"/>
        <w:spacing w:before="160" w:line="240" w:lineRule="auto"/>
        <w:ind w:right="23"/>
        <w:jc w:val="center"/>
        <w:outlineLvl w:val="3"/>
        <w:rPr>
          <w:rFonts w:ascii="Arial" w:hAnsi="Arial" w:cs="Arial"/>
          <w:b/>
          <w:sz w:val="24"/>
          <w:szCs w:val="24"/>
          <w:u w:val="single"/>
        </w:rPr>
      </w:pPr>
      <w:r w:rsidRPr="004D00E8">
        <w:rPr>
          <w:rFonts w:ascii="Arial" w:hAnsi="Arial" w:cs="Arial"/>
          <w:b/>
          <w:sz w:val="24"/>
          <w:szCs w:val="24"/>
          <w:u w:val="single"/>
        </w:rPr>
        <w:t>Travail à faire</w:t>
      </w:r>
    </w:p>
    <w:p w14:paraId="460C2B42" w14:textId="4A08BC6F" w:rsidR="00EE37D1" w:rsidRPr="004D00E8" w:rsidRDefault="007D28E7" w:rsidP="004D00E8">
      <w:pPr>
        <w:pStyle w:val="Paragraphedeliste1"/>
        <w:widowControl w:val="0"/>
        <w:numPr>
          <w:ilvl w:val="0"/>
          <w:numId w:val="29"/>
        </w:numPr>
        <w:autoSpaceDE w:val="0"/>
        <w:autoSpaceDN w:val="0"/>
        <w:adjustRightInd w:val="0"/>
        <w:spacing w:before="120" w:after="0" w:line="240" w:lineRule="auto"/>
        <w:ind w:hanging="283"/>
        <w:contextualSpacing w:val="0"/>
        <w:jc w:val="both"/>
        <w:rPr>
          <w:rFonts w:ascii="Arial" w:hAnsi="Arial"/>
          <w:b/>
          <w:sz w:val="24"/>
          <w:szCs w:val="24"/>
        </w:rPr>
      </w:pPr>
      <w:r w:rsidRPr="004D00E8">
        <w:rPr>
          <w:rFonts w:ascii="Arial" w:hAnsi="Arial"/>
          <w:b/>
          <w:sz w:val="24"/>
          <w:szCs w:val="24"/>
        </w:rPr>
        <w:t>Présenter</w:t>
      </w:r>
      <w:r w:rsidR="00EE37D1" w:rsidRPr="004D00E8">
        <w:rPr>
          <w:rFonts w:ascii="Arial" w:hAnsi="Arial"/>
          <w:b/>
          <w:sz w:val="24"/>
          <w:szCs w:val="24"/>
        </w:rPr>
        <w:t xml:space="preserve"> la répartition du bénéfice 201</w:t>
      </w:r>
      <w:r w:rsidR="00224510" w:rsidRPr="004D00E8">
        <w:rPr>
          <w:rFonts w:ascii="Arial" w:hAnsi="Arial"/>
          <w:b/>
          <w:sz w:val="24"/>
          <w:szCs w:val="24"/>
        </w:rPr>
        <w:t>7</w:t>
      </w:r>
      <w:r w:rsidR="000A3E48" w:rsidRPr="004D00E8">
        <w:rPr>
          <w:rFonts w:ascii="Arial" w:hAnsi="Arial" w:cs="Arial"/>
          <w:b/>
          <w:sz w:val="24"/>
          <w:szCs w:val="24"/>
        </w:rPr>
        <w:t xml:space="preserve"> </w:t>
      </w:r>
      <w:r w:rsidR="00D6361B" w:rsidRPr="004D00E8">
        <w:rPr>
          <w:rFonts w:ascii="Arial" w:hAnsi="Arial"/>
          <w:b/>
          <w:sz w:val="24"/>
          <w:szCs w:val="24"/>
        </w:rPr>
        <w:t>à l’aide de l’</w:t>
      </w:r>
      <w:r w:rsidR="00007AFE">
        <w:rPr>
          <w:rFonts w:ascii="Arial" w:hAnsi="Arial"/>
          <w:b/>
          <w:sz w:val="24"/>
          <w:szCs w:val="24"/>
        </w:rPr>
        <w:t>ANNEXE</w:t>
      </w:r>
      <w:r w:rsidR="000A3E48" w:rsidRPr="004D00E8">
        <w:rPr>
          <w:rFonts w:ascii="Arial" w:hAnsi="Arial"/>
          <w:b/>
          <w:sz w:val="24"/>
          <w:szCs w:val="24"/>
        </w:rPr>
        <w:t xml:space="preserve"> 9</w:t>
      </w:r>
      <w:r w:rsidR="00EE37D1" w:rsidRPr="004D00E8">
        <w:rPr>
          <w:rFonts w:ascii="Arial" w:hAnsi="Arial"/>
          <w:b/>
          <w:sz w:val="24"/>
          <w:szCs w:val="24"/>
        </w:rPr>
        <w:t>.</w:t>
      </w:r>
    </w:p>
    <w:p w14:paraId="5BE46355" w14:textId="77777777" w:rsidR="00EE37D1" w:rsidRPr="004D00E8" w:rsidRDefault="00D6361B" w:rsidP="004D00E8">
      <w:pPr>
        <w:pStyle w:val="Paragraphedeliste1"/>
        <w:widowControl w:val="0"/>
        <w:numPr>
          <w:ilvl w:val="0"/>
          <w:numId w:val="29"/>
        </w:numPr>
        <w:autoSpaceDE w:val="0"/>
        <w:autoSpaceDN w:val="0"/>
        <w:adjustRightInd w:val="0"/>
        <w:spacing w:before="120" w:after="0" w:line="240" w:lineRule="auto"/>
        <w:ind w:hanging="283"/>
        <w:contextualSpacing w:val="0"/>
        <w:jc w:val="both"/>
        <w:rPr>
          <w:rFonts w:ascii="Arial" w:hAnsi="Arial"/>
          <w:b/>
          <w:sz w:val="24"/>
          <w:szCs w:val="24"/>
        </w:rPr>
      </w:pPr>
      <w:r w:rsidRPr="004D00E8">
        <w:rPr>
          <w:rFonts w:ascii="Arial" w:hAnsi="Arial"/>
          <w:b/>
          <w:sz w:val="24"/>
          <w:szCs w:val="24"/>
        </w:rPr>
        <w:t>Comptabiliser</w:t>
      </w:r>
      <w:r w:rsidR="00EE37D1" w:rsidRPr="004D00E8">
        <w:rPr>
          <w:rFonts w:ascii="Arial" w:hAnsi="Arial"/>
          <w:b/>
          <w:sz w:val="24"/>
          <w:szCs w:val="24"/>
        </w:rPr>
        <w:t xml:space="preserve"> </w:t>
      </w:r>
      <w:r w:rsidR="007D28E7" w:rsidRPr="004D00E8">
        <w:rPr>
          <w:rFonts w:ascii="Arial" w:hAnsi="Arial"/>
          <w:b/>
          <w:sz w:val="24"/>
          <w:szCs w:val="24"/>
        </w:rPr>
        <w:t>cette</w:t>
      </w:r>
      <w:r w:rsidR="00EE37D1" w:rsidRPr="004D00E8">
        <w:rPr>
          <w:rFonts w:ascii="Arial" w:hAnsi="Arial"/>
          <w:b/>
          <w:sz w:val="24"/>
          <w:szCs w:val="24"/>
        </w:rPr>
        <w:t xml:space="preserve"> répartition au journal de l’entreprise au 31 mars 201</w:t>
      </w:r>
      <w:r w:rsidR="00224510" w:rsidRPr="004D00E8">
        <w:rPr>
          <w:rFonts w:ascii="Arial" w:hAnsi="Arial"/>
          <w:b/>
          <w:sz w:val="24"/>
          <w:szCs w:val="24"/>
        </w:rPr>
        <w:t>8</w:t>
      </w:r>
      <w:r w:rsidR="00EE37D1" w:rsidRPr="004D00E8">
        <w:rPr>
          <w:rFonts w:ascii="Arial" w:hAnsi="Arial"/>
          <w:b/>
          <w:sz w:val="24"/>
          <w:szCs w:val="24"/>
        </w:rPr>
        <w:t>.</w:t>
      </w:r>
    </w:p>
    <w:p w14:paraId="63C3A458" w14:textId="77777777" w:rsidR="009033BA" w:rsidRPr="004D00E8" w:rsidRDefault="00CD1F68" w:rsidP="004D00E8">
      <w:pPr>
        <w:pStyle w:val="Paragraphedeliste1"/>
        <w:widowControl w:val="0"/>
        <w:numPr>
          <w:ilvl w:val="0"/>
          <w:numId w:val="29"/>
        </w:numPr>
        <w:autoSpaceDE w:val="0"/>
        <w:autoSpaceDN w:val="0"/>
        <w:adjustRightInd w:val="0"/>
        <w:spacing w:before="120" w:after="0" w:line="240" w:lineRule="auto"/>
        <w:ind w:hanging="283"/>
        <w:contextualSpacing w:val="0"/>
        <w:jc w:val="both"/>
        <w:rPr>
          <w:rFonts w:ascii="Arial" w:hAnsi="Arial"/>
          <w:b/>
          <w:sz w:val="24"/>
          <w:szCs w:val="24"/>
        </w:rPr>
      </w:pPr>
      <w:r w:rsidRPr="004D00E8">
        <w:rPr>
          <w:rFonts w:ascii="Arial" w:hAnsi="Arial"/>
          <w:b/>
          <w:sz w:val="24"/>
          <w:szCs w:val="24"/>
        </w:rPr>
        <w:t>Cette répartition de bénéfice vous semble-t-elle pertinente compte tenu du nouveau projet de développement ? Justifier.</w:t>
      </w:r>
    </w:p>
    <w:p w14:paraId="6384B675" w14:textId="4C741118" w:rsidR="00384E49" w:rsidRDefault="00384E49" w:rsidP="004D00E8">
      <w:pPr>
        <w:spacing w:after="0" w:line="240" w:lineRule="auto"/>
        <w:ind w:hanging="283"/>
        <w:rPr>
          <w:rFonts w:ascii="Arial" w:hAnsi="Arial" w:cs="Arial"/>
          <w:b/>
          <w:caps/>
          <w:sz w:val="24"/>
          <w:szCs w:val="24"/>
        </w:rPr>
      </w:pPr>
    </w:p>
    <w:p w14:paraId="79A3E0B2" w14:textId="77777777" w:rsidR="00A13545" w:rsidRPr="00A366BF" w:rsidRDefault="00A13545" w:rsidP="004D00E8">
      <w:pPr>
        <w:spacing w:after="0" w:line="240" w:lineRule="auto"/>
        <w:rPr>
          <w:rFonts w:ascii="Arial" w:hAnsi="Arial" w:cs="Arial"/>
          <w:b/>
          <w:caps/>
          <w:sz w:val="16"/>
          <w:szCs w:val="16"/>
        </w:rPr>
      </w:pPr>
    </w:p>
    <w:p w14:paraId="75589552" w14:textId="5B6ED940" w:rsidR="00EE37D1" w:rsidRDefault="00EE37D1" w:rsidP="004D00E8">
      <w:pPr>
        <w:pBdr>
          <w:top w:val="single" w:sz="4" w:space="1" w:color="auto"/>
          <w:left w:val="single" w:sz="4" w:space="4" w:color="auto"/>
          <w:bottom w:val="single" w:sz="4" w:space="1" w:color="auto"/>
          <w:right w:val="single" w:sz="4" w:space="4" w:color="auto"/>
        </w:pBdr>
        <w:spacing w:after="120" w:line="240" w:lineRule="auto"/>
        <w:jc w:val="center"/>
        <w:rPr>
          <w:rFonts w:ascii="Arial" w:hAnsi="Arial" w:cs="Arial"/>
          <w:b/>
          <w:caps/>
          <w:sz w:val="24"/>
          <w:szCs w:val="24"/>
        </w:rPr>
      </w:pPr>
      <w:r w:rsidRPr="00AC1580">
        <w:rPr>
          <w:rFonts w:ascii="Arial" w:hAnsi="Arial" w:cs="Arial"/>
          <w:b/>
          <w:caps/>
          <w:sz w:val="24"/>
          <w:szCs w:val="24"/>
        </w:rPr>
        <w:t xml:space="preserve">DOSSIER 3 – </w:t>
      </w:r>
      <w:r w:rsidR="00755DCD">
        <w:rPr>
          <w:rFonts w:ascii="Arial" w:hAnsi="Arial" w:cs="Arial"/>
          <w:b/>
          <w:caps/>
          <w:sz w:val="24"/>
          <w:szCs w:val="24"/>
        </w:rPr>
        <w:t>L’AIDE A LA PRISE DE DECISION</w:t>
      </w:r>
    </w:p>
    <w:p w14:paraId="4691591F" w14:textId="77777777" w:rsidR="00755DCD" w:rsidRPr="00A366BF" w:rsidRDefault="00755DCD" w:rsidP="00805EC5">
      <w:pPr>
        <w:spacing w:after="0" w:line="240" w:lineRule="auto"/>
        <w:rPr>
          <w:rFonts w:ascii="Arial" w:hAnsi="Arial" w:cs="Arial"/>
          <w:b/>
          <w:caps/>
          <w:sz w:val="16"/>
          <w:szCs w:val="16"/>
        </w:rPr>
      </w:pPr>
    </w:p>
    <w:p w14:paraId="62655D6D" w14:textId="3AEB1EA6" w:rsidR="00EE37D1" w:rsidRPr="004D00E8" w:rsidRDefault="00EE37D1" w:rsidP="00805EC5">
      <w:pPr>
        <w:spacing w:after="0" w:line="240" w:lineRule="auto"/>
        <w:jc w:val="both"/>
        <w:rPr>
          <w:rFonts w:ascii="Arial" w:hAnsi="Arial" w:cs="Arial"/>
          <w:sz w:val="24"/>
          <w:szCs w:val="24"/>
        </w:rPr>
      </w:pPr>
      <w:r w:rsidRPr="004D00E8">
        <w:rPr>
          <w:rFonts w:ascii="Arial" w:hAnsi="Arial" w:cs="Arial"/>
          <w:sz w:val="24"/>
          <w:szCs w:val="24"/>
        </w:rPr>
        <w:t>Les baguettes symbolisent le s</w:t>
      </w:r>
      <w:r w:rsidR="00EE7463" w:rsidRPr="004D00E8">
        <w:rPr>
          <w:rFonts w:ascii="Arial" w:hAnsi="Arial" w:cs="Arial"/>
          <w:sz w:val="24"/>
          <w:szCs w:val="24"/>
        </w:rPr>
        <w:t xml:space="preserve">avoir-faire boulanger français. </w:t>
      </w:r>
      <w:r w:rsidR="00A36A68">
        <w:rPr>
          <w:rFonts w:ascii="Arial" w:hAnsi="Arial" w:cs="Arial"/>
          <w:sz w:val="24"/>
          <w:szCs w:val="24"/>
        </w:rPr>
        <w:t>Croc en bouche</w:t>
      </w:r>
      <w:r w:rsidR="00F46A42" w:rsidRPr="004D00E8">
        <w:rPr>
          <w:rFonts w:ascii="Arial" w:hAnsi="Arial" w:cs="Arial"/>
          <w:sz w:val="24"/>
          <w:szCs w:val="24"/>
        </w:rPr>
        <w:t xml:space="preserve"> </w:t>
      </w:r>
      <w:r w:rsidRPr="004D00E8">
        <w:rPr>
          <w:rFonts w:ascii="Arial" w:hAnsi="Arial" w:cs="Arial"/>
          <w:sz w:val="24"/>
          <w:szCs w:val="24"/>
        </w:rPr>
        <w:t>propose différentes baguettes : ordinaires</w:t>
      </w:r>
      <w:r w:rsidR="00EE7463" w:rsidRPr="004D00E8">
        <w:rPr>
          <w:rFonts w:ascii="Arial" w:hAnsi="Arial" w:cs="Arial"/>
          <w:sz w:val="24"/>
          <w:szCs w:val="24"/>
        </w:rPr>
        <w:t>, tradition</w:t>
      </w:r>
      <w:r w:rsidR="003E533D" w:rsidRPr="004D00E8">
        <w:rPr>
          <w:rFonts w:ascii="Arial" w:hAnsi="Arial" w:cs="Arial"/>
          <w:sz w:val="24"/>
          <w:szCs w:val="24"/>
        </w:rPr>
        <w:t>, aux graines, b</w:t>
      </w:r>
      <w:r w:rsidR="00EE7463" w:rsidRPr="004D00E8">
        <w:rPr>
          <w:rFonts w:ascii="Arial" w:hAnsi="Arial" w:cs="Arial"/>
          <w:sz w:val="24"/>
          <w:szCs w:val="24"/>
        </w:rPr>
        <w:t xml:space="preserve">io… </w:t>
      </w:r>
      <w:r w:rsidR="006716C7" w:rsidRPr="004D00E8">
        <w:rPr>
          <w:rFonts w:ascii="Arial" w:hAnsi="Arial" w:cs="Arial"/>
          <w:sz w:val="24"/>
          <w:szCs w:val="24"/>
        </w:rPr>
        <w:t xml:space="preserve">Un </w:t>
      </w:r>
      <w:r w:rsidRPr="004D00E8">
        <w:rPr>
          <w:rFonts w:ascii="Arial" w:hAnsi="Arial" w:cs="Arial"/>
          <w:sz w:val="24"/>
          <w:szCs w:val="24"/>
        </w:rPr>
        <w:t>bon goût, une belle croûte dorée et craquante, une meilleure conservation après cuisson, avec une hydratation supérieure des pâtes.</w:t>
      </w:r>
    </w:p>
    <w:p w14:paraId="65BE1B80" w14:textId="72EFFF37" w:rsidR="00EE37D1" w:rsidRPr="004D00E8" w:rsidRDefault="00EE37D1" w:rsidP="004D00E8">
      <w:pPr>
        <w:spacing w:before="120" w:after="120" w:line="240" w:lineRule="auto"/>
        <w:jc w:val="both"/>
        <w:rPr>
          <w:rFonts w:ascii="Arial" w:hAnsi="Arial" w:cs="Arial"/>
          <w:sz w:val="24"/>
          <w:szCs w:val="24"/>
        </w:rPr>
      </w:pPr>
      <w:r w:rsidRPr="004D00E8">
        <w:rPr>
          <w:rFonts w:ascii="Arial" w:hAnsi="Arial" w:cs="Arial"/>
          <w:sz w:val="24"/>
          <w:szCs w:val="24"/>
        </w:rPr>
        <w:t>Face à une co</w:t>
      </w:r>
      <w:r w:rsidR="0095257D" w:rsidRPr="004D00E8">
        <w:rPr>
          <w:rFonts w:ascii="Arial" w:hAnsi="Arial" w:cs="Arial"/>
          <w:sz w:val="24"/>
          <w:szCs w:val="24"/>
        </w:rPr>
        <w:t xml:space="preserve">ncurrence </w:t>
      </w:r>
      <w:r w:rsidR="00EE7463" w:rsidRPr="004D00E8">
        <w:rPr>
          <w:rFonts w:ascii="Arial" w:hAnsi="Arial" w:cs="Arial"/>
          <w:sz w:val="24"/>
          <w:szCs w:val="24"/>
        </w:rPr>
        <w:t xml:space="preserve">sur les prix </w:t>
      </w:r>
      <w:r w:rsidR="0095257D" w:rsidRPr="004D00E8">
        <w:rPr>
          <w:rFonts w:ascii="Arial" w:hAnsi="Arial" w:cs="Arial"/>
          <w:sz w:val="24"/>
          <w:szCs w:val="24"/>
        </w:rPr>
        <w:t>de plus en plus forte</w:t>
      </w:r>
      <w:r w:rsidRPr="004D00E8">
        <w:rPr>
          <w:rFonts w:ascii="Arial" w:hAnsi="Arial" w:cs="Arial"/>
          <w:sz w:val="24"/>
          <w:szCs w:val="24"/>
        </w:rPr>
        <w:t xml:space="preserve">, le gérant, </w:t>
      </w:r>
      <w:r w:rsidR="00543750">
        <w:rPr>
          <w:rFonts w:ascii="Arial" w:hAnsi="Arial" w:cs="Arial"/>
          <w:sz w:val="24"/>
          <w:szCs w:val="24"/>
        </w:rPr>
        <w:t>monsieur</w:t>
      </w:r>
      <w:r w:rsidR="00755DCD" w:rsidRPr="004D00E8">
        <w:rPr>
          <w:rFonts w:ascii="Arial" w:hAnsi="Arial"/>
          <w:sz w:val="24"/>
          <w:szCs w:val="24"/>
        </w:rPr>
        <w:t xml:space="preserve"> </w:t>
      </w:r>
      <w:r w:rsidR="00844B87" w:rsidRPr="004D00E8">
        <w:rPr>
          <w:rFonts w:ascii="Arial" w:hAnsi="Arial" w:cs="Arial"/>
          <w:sz w:val="24"/>
          <w:szCs w:val="24"/>
        </w:rPr>
        <w:t>Harau</w:t>
      </w:r>
      <w:r w:rsidRPr="004D00E8">
        <w:rPr>
          <w:rFonts w:ascii="Arial" w:hAnsi="Arial" w:cs="Arial"/>
          <w:sz w:val="24"/>
          <w:szCs w:val="24"/>
        </w:rPr>
        <w:t xml:space="preserve">, désire connaître avec précision le résultat réalisé sur la vente des baguettes tradition afin de savoir s’il est possible de baisser </w:t>
      </w:r>
      <w:r w:rsidR="00885848" w:rsidRPr="004D00E8">
        <w:rPr>
          <w:rFonts w:ascii="Arial" w:hAnsi="Arial" w:cs="Arial"/>
          <w:sz w:val="24"/>
          <w:szCs w:val="24"/>
        </w:rPr>
        <w:t>leur</w:t>
      </w:r>
      <w:r w:rsidRPr="004D00E8">
        <w:rPr>
          <w:rFonts w:ascii="Arial" w:hAnsi="Arial" w:cs="Arial"/>
          <w:sz w:val="24"/>
          <w:szCs w:val="24"/>
        </w:rPr>
        <w:t xml:space="preserve"> prix </w:t>
      </w:r>
      <w:r w:rsidR="00844B87" w:rsidRPr="004D00E8">
        <w:rPr>
          <w:rFonts w:ascii="Arial" w:hAnsi="Arial" w:cs="Arial"/>
          <w:sz w:val="24"/>
          <w:szCs w:val="24"/>
        </w:rPr>
        <w:t>pour êtr</w:t>
      </w:r>
      <w:r w:rsidR="00471342" w:rsidRPr="004D00E8">
        <w:rPr>
          <w:rFonts w:ascii="Arial" w:hAnsi="Arial" w:cs="Arial"/>
          <w:sz w:val="24"/>
          <w:szCs w:val="24"/>
        </w:rPr>
        <w:t>e plus compétitif et augmenter l</w:t>
      </w:r>
      <w:r w:rsidR="00844B87" w:rsidRPr="004D00E8">
        <w:rPr>
          <w:rFonts w:ascii="Arial" w:hAnsi="Arial" w:cs="Arial"/>
          <w:sz w:val="24"/>
          <w:szCs w:val="24"/>
        </w:rPr>
        <w:t>es ventes.</w:t>
      </w:r>
      <w:r w:rsidR="00EE7463" w:rsidRPr="004D00E8">
        <w:rPr>
          <w:rFonts w:ascii="Arial" w:hAnsi="Arial" w:cs="Arial"/>
          <w:sz w:val="24"/>
          <w:szCs w:val="24"/>
        </w:rPr>
        <w:t xml:space="preserve"> L</w:t>
      </w:r>
      <w:r w:rsidR="00844B87" w:rsidRPr="004D00E8">
        <w:rPr>
          <w:rFonts w:ascii="Arial" w:hAnsi="Arial" w:cs="Arial"/>
          <w:sz w:val="24"/>
          <w:szCs w:val="24"/>
        </w:rPr>
        <w:t>a moyenne du prix de vente de la baguette tradition proposée par les concurrents est de 1 €.</w:t>
      </w:r>
      <w:r w:rsidR="00EE7463" w:rsidRPr="004D00E8">
        <w:rPr>
          <w:rFonts w:ascii="Arial" w:hAnsi="Arial" w:cs="Arial"/>
          <w:sz w:val="24"/>
          <w:szCs w:val="24"/>
        </w:rPr>
        <w:t xml:space="preserve"> Par ailleurs, </w:t>
      </w:r>
      <w:r w:rsidR="00543750">
        <w:rPr>
          <w:rFonts w:ascii="Arial" w:hAnsi="Arial" w:cs="Arial"/>
          <w:sz w:val="24"/>
          <w:szCs w:val="24"/>
        </w:rPr>
        <w:t>monsieur</w:t>
      </w:r>
      <w:r w:rsidR="00755DCD" w:rsidRPr="004D00E8">
        <w:rPr>
          <w:rFonts w:ascii="Arial" w:hAnsi="Arial"/>
          <w:sz w:val="24"/>
          <w:szCs w:val="24"/>
        </w:rPr>
        <w:t xml:space="preserve"> </w:t>
      </w:r>
      <w:r w:rsidR="00EE7463" w:rsidRPr="004D00E8">
        <w:rPr>
          <w:rFonts w:ascii="Arial" w:hAnsi="Arial" w:cs="Arial"/>
          <w:sz w:val="24"/>
          <w:szCs w:val="24"/>
        </w:rPr>
        <w:t xml:space="preserve">Harau </w:t>
      </w:r>
      <w:r w:rsidR="00B76D2A" w:rsidRPr="004D00E8">
        <w:rPr>
          <w:rFonts w:ascii="Arial" w:hAnsi="Arial" w:cs="Arial"/>
          <w:sz w:val="24"/>
          <w:szCs w:val="24"/>
        </w:rPr>
        <w:t xml:space="preserve">s’est fixé comme objectif d’atteindre </w:t>
      </w:r>
      <w:r w:rsidR="0095257D" w:rsidRPr="004D00E8">
        <w:rPr>
          <w:rFonts w:ascii="Arial" w:hAnsi="Arial" w:cs="Arial"/>
          <w:bCs/>
          <w:sz w:val="24"/>
          <w:szCs w:val="24"/>
        </w:rPr>
        <w:t xml:space="preserve">au minimum </w:t>
      </w:r>
      <w:r w:rsidRPr="004D00E8">
        <w:rPr>
          <w:rFonts w:ascii="Arial" w:hAnsi="Arial" w:cs="Arial"/>
          <w:bCs/>
          <w:sz w:val="24"/>
          <w:szCs w:val="24"/>
        </w:rPr>
        <w:t xml:space="preserve">une marge </w:t>
      </w:r>
      <w:r w:rsidR="000C3DF7">
        <w:rPr>
          <w:rFonts w:ascii="Arial" w:hAnsi="Arial" w:cs="Arial"/>
          <w:bCs/>
          <w:sz w:val="24"/>
          <w:szCs w:val="24"/>
        </w:rPr>
        <w:t xml:space="preserve">bénéficiaire </w:t>
      </w:r>
      <w:r w:rsidRPr="004D00E8">
        <w:rPr>
          <w:rFonts w:ascii="Arial" w:hAnsi="Arial" w:cs="Arial"/>
          <w:bCs/>
          <w:sz w:val="24"/>
          <w:szCs w:val="24"/>
        </w:rPr>
        <w:t>de 30 centimes d’euro sur chaque</w:t>
      </w:r>
      <w:r w:rsidR="00EE7463" w:rsidRPr="004D00E8">
        <w:rPr>
          <w:rFonts w:ascii="Arial" w:hAnsi="Arial" w:cs="Arial"/>
          <w:bCs/>
          <w:sz w:val="24"/>
          <w:szCs w:val="24"/>
        </w:rPr>
        <w:t xml:space="preserve"> baguette tradition</w:t>
      </w:r>
      <w:r w:rsidR="00942A50" w:rsidRPr="004D00E8">
        <w:rPr>
          <w:rFonts w:ascii="Arial" w:hAnsi="Arial" w:cs="Arial"/>
          <w:bCs/>
          <w:sz w:val="24"/>
          <w:szCs w:val="24"/>
        </w:rPr>
        <w:t xml:space="preserve"> afin de maintenir le niveau de profitabilité</w:t>
      </w:r>
      <w:r w:rsidR="00EE7463" w:rsidRPr="004D00E8">
        <w:rPr>
          <w:rFonts w:ascii="Arial" w:hAnsi="Arial" w:cs="Arial"/>
          <w:bCs/>
          <w:sz w:val="24"/>
          <w:szCs w:val="24"/>
        </w:rPr>
        <w:t>.</w:t>
      </w:r>
    </w:p>
    <w:p w14:paraId="4931F5D6" w14:textId="77777777" w:rsidR="00EE37D1" w:rsidRPr="004D00E8" w:rsidRDefault="00471342" w:rsidP="004D00E8">
      <w:pPr>
        <w:spacing w:before="120" w:after="120" w:line="240" w:lineRule="auto"/>
        <w:jc w:val="both"/>
        <w:rPr>
          <w:rFonts w:ascii="Arial" w:hAnsi="Arial" w:cs="Arial"/>
          <w:sz w:val="24"/>
          <w:szCs w:val="24"/>
        </w:rPr>
      </w:pPr>
      <w:r w:rsidRPr="004D00E8">
        <w:rPr>
          <w:rFonts w:ascii="Arial" w:hAnsi="Arial" w:cs="Arial"/>
          <w:sz w:val="24"/>
          <w:szCs w:val="24"/>
        </w:rPr>
        <w:t>Pour déterminer le coût de revient des baguettes tradition et le résultat dégagé au mois de mars 2018, l</w:t>
      </w:r>
      <w:r w:rsidR="00EE37D1" w:rsidRPr="004D00E8">
        <w:rPr>
          <w:rFonts w:ascii="Arial" w:hAnsi="Arial" w:cs="Arial"/>
          <w:sz w:val="24"/>
          <w:szCs w:val="24"/>
        </w:rPr>
        <w:t xml:space="preserve">’entreprise utilise la méthode des coûts complets. Le comptable a effectué des calculs et vous charge de poursuivre </w:t>
      </w:r>
      <w:r w:rsidR="00844B87" w:rsidRPr="004D00E8">
        <w:rPr>
          <w:rFonts w:ascii="Arial" w:hAnsi="Arial" w:cs="Arial"/>
          <w:sz w:val="24"/>
          <w:szCs w:val="24"/>
        </w:rPr>
        <w:t>son</w:t>
      </w:r>
      <w:r w:rsidR="00EE37D1" w:rsidRPr="004D00E8">
        <w:rPr>
          <w:rFonts w:ascii="Arial" w:hAnsi="Arial" w:cs="Arial"/>
          <w:sz w:val="24"/>
          <w:szCs w:val="24"/>
        </w:rPr>
        <w:t xml:space="preserve"> travail.</w:t>
      </w:r>
    </w:p>
    <w:p w14:paraId="1CB0E1A5" w14:textId="77777777" w:rsidR="00EE37D1" w:rsidRPr="004D00E8" w:rsidRDefault="00EE37D1" w:rsidP="004D00E8">
      <w:pPr>
        <w:spacing w:before="120" w:after="120" w:line="240" w:lineRule="auto"/>
        <w:jc w:val="both"/>
        <w:rPr>
          <w:rFonts w:ascii="Arial" w:hAnsi="Arial" w:cs="Arial"/>
          <w:sz w:val="24"/>
          <w:szCs w:val="24"/>
        </w:rPr>
      </w:pPr>
      <w:r w:rsidRPr="004D00E8">
        <w:rPr>
          <w:rFonts w:ascii="Arial" w:hAnsi="Arial" w:cs="Arial"/>
          <w:sz w:val="24"/>
          <w:szCs w:val="24"/>
        </w:rPr>
        <w:t>Par mesure de simplification, il n’est pas tenu compte des stocks.</w:t>
      </w:r>
    </w:p>
    <w:p w14:paraId="48CD34AF" w14:textId="189D2667" w:rsidR="00EE37D1" w:rsidRPr="004D00E8" w:rsidRDefault="00844B87" w:rsidP="004D00E8">
      <w:pPr>
        <w:spacing w:before="120" w:after="120" w:line="240" w:lineRule="auto"/>
        <w:jc w:val="both"/>
        <w:rPr>
          <w:rFonts w:ascii="Arial" w:hAnsi="Arial" w:cs="Arial"/>
          <w:sz w:val="24"/>
          <w:szCs w:val="24"/>
        </w:rPr>
      </w:pPr>
      <w:r w:rsidRPr="004D00E8">
        <w:rPr>
          <w:rFonts w:ascii="Arial" w:hAnsi="Arial" w:cs="Arial"/>
          <w:sz w:val="24"/>
          <w:szCs w:val="24"/>
        </w:rPr>
        <w:t xml:space="preserve">Vous disposez des </w:t>
      </w:r>
      <w:r w:rsidR="007164CF">
        <w:rPr>
          <w:rFonts w:ascii="Arial" w:hAnsi="Arial" w:cs="Arial"/>
          <w:b/>
          <w:sz w:val="24"/>
          <w:szCs w:val="24"/>
        </w:rPr>
        <w:t>ANNEXES</w:t>
      </w:r>
      <w:r w:rsidRPr="004D00E8">
        <w:rPr>
          <w:rFonts w:ascii="Arial" w:hAnsi="Arial" w:cs="Arial"/>
          <w:b/>
          <w:sz w:val="24"/>
          <w:szCs w:val="24"/>
        </w:rPr>
        <w:t xml:space="preserve"> </w:t>
      </w:r>
      <w:r w:rsidR="00907DD7" w:rsidRPr="004D00E8">
        <w:rPr>
          <w:rFonts w:ascii="Arial" w:hAnsi="Arial" w:cs="Arial"/>
          <w:b/>
          <w:sz w:val="24"/>
          <w:szCs w:val="24"/>
        </w:rPr>
        <w:t xml:space="preserve">10 à </w:t>
      </w:r>
      <w:r w:rsidRPr="004D00E8">
        <w:rPr>
          <w:rFonts w:ascii="Arial" w:hAnsi="Arial" w:cs="Arial"/>
          <w:b/>
          <w:sz w:val="24"/>
          <w:szCs w:val="24"/>
        </w:rPr>
        <w:t>14</w:t>
      </w:r>
      <w:r w:rsidRPr="004D00E8">
        <w:rPr>
          <w:rFonts w:ascii="Arial" w:hAnsi="Arial" w:cs="Arial"/>
          <w:sz w:val="24"/>
          <w:szCs w:val="24"/>
        </w:rPr>
        <w:t xml:space="preserve"> pour traiter ce dossier.</w:t>
      </w:r>
    </w:p>
    <w:p w14:paraId="036AEAD4" w14:textId="77777777" w:rsidR="00EE37D1" w:rsidRPr="004D00E8" w:rsidRDefault="00EE37D1" w:rsidP="00805EC5">
      <w:pPr>
        <w:pStyle w:val="Titre4"/>
        <w:spacing w:before="160" w:line="240" w:lineRule="auto"/>
        <w:ind w:right="23"/>
        <w:jc w:val="center"/>
        <w:rPr>
          <w:rFonts w:ascii="Arial" w:hAnsi="Arial" w:cs="Arial"/>
          <w:sz w:val="24"/>
          <w:szCs w:val="24"/>
          <w:u w:val="single"/>
        </w:rPr>
      </w:pPr>
      <w:r w:rsidRPr="004D00E8">
        <w:rPr>
          <w:rFonts w:ascii="Arial" w:hAnsi="Arial" w:cs="Arial"/>
          <w:sz w:val="24"/>
          <w:szCs w:val="24"/>
          <w:u w:val="single"/>
        </w:rPr>
        <w:t>Travail à faire</w:t>
      </w:r>
    </w:p>
    <w:p w14:paraId="37BF84E8" w14:textId="77777777" w:rsidR="003935ED" w:rsidRPr="004D00E8" w:rsidRDefault="003935ED" w:rsidP="004D00E8">
      <w:pPr>
        <w:widowControl w:val="0"/>
        <w:numPr>
          <w:ilvl w:val="0"/>
          <w:numId w:val="22"/>
        </w:numPr>
        <w:shd w:val="clear" w:color="auto" w:fill="FFFFFF"/>
        <w:autoSpaceDE w:val="0"/>
        <w:autoSpaceDN w:val="0"/>
        <w:adjustRightInd w:val="0"/>
        <w:spacing w:before="120" w:after="0" w:line="240" w:lineRule="auto"/>
        <w:ind w:left="425" w:hanging="283"/>
        <w:jc w:val="both"/>
        <w:rPr>
          <w:rFonts w:ascii="Arial" w:hAnsi="Arial"/>
          <w:b/>
          <w:sz w:val="24"/>
          <w:szCs w:val="24"/>
        </w:rPr>
      </w:pPr>
      <w:r w:rsidRPr="004D00E8">
        <w:rPr>
          <w:rFonts w:ascii="Arial" w:hAnsi="Arial"/>
          <w:b/>
          <w:sz w:val="24"/>
          <w:szCs w:val="24"/>
        </w:rPr>
        <w:t>Retrouver par le calcul le coût de l’unité d’œuvre du centre cuisson et indiquer sa signification.</w:t>
      </w:r>
    </w:p>
    <w:p w14:paraId="495A9378" w14:textId="1EFF9400" w:rsidR="00B77980" w:rsidRPr="004D00E8" w:rsidRDefault="00AE0A8A" w:rsidP="00A366BF">
      <w:pPr>
        <w:widowControl w:val="0"/>
        <w:numPr>
          <w:ilvl w:val="0"/>
          <w:numId w:val="22"/>
        </w:numPr>
        <w:shd w:val="clear" w:color="auto" w:fill="FFFFFF"/>
        <w:autoSpaceDE w:val="0"/>
        <w:autoSpaceDN w:val="0"/>
        <w:adjustRightInd w:val="0"/>
        <w:spacing w:before="100" w:after="0" w:line="240" w:lineRule="auto"/>
        <w:ind w:left="426" w:hanging="284"/>
        <w:jc w:val="both"/>
        <w:rPr>
          <w:rFonts w:ascii="Arial" w:hAnsi="Arial"/>
          <w:b/>
          <w:sz w:val="24"/>
          <w:szCs w:val="24"/>
        </w:rPr>
      </w:pPr>
      <w:r w:rsidRPr="004D00E8">
        <w:rPr>
          <w:rFonts w:ascii="Arial" w:hAnsi="Arial"/>
          <w:b/>
          <w:sz w:val="24"/>
          <w:szCs w:val="24"/>
        </w:rPr>
        <w:t>Justifier</w:t>
      </w:r>
      <w:r w:rsidR="00B77980" w:rsidRPr="004D00E8">
        <w:rPr>
          <w:rFonts w:ascii="Arial" w:hAnsi="Arial"/>
          <w:b/>
          <w:sz w:val="24"/>
          <w:szCs w:val="24"/>
        </w:rPr>
        <w:t xml:space="preserve"> </w:t>
      </w:r>
      <w:r w:rsidR="003935ED" w:rsidRPr="004D00E8">
        <w:rPr>
          <w:rFonts w:ascii="Arial" w:hAnsi="Arial"/>
          <w:b/>
          <w:sz w:val="24"/>
          <w:szCs w:val="24"/>
        </w:rPr>
        <w:t>la quantité</w:t>
      </w:r>
      <w:r w:rsidR="00B77980" w:rsidRPr="004D00E8">
        <w:rPr>
          <w:rFonts w:ascii="Arial" w:hAnsi="Arial"/>
          <w:b/>
          <w:sz w:val="24"/>
          <w:szCs w:val="24"/>
        </w:rPr>
        <w:t xml:space="preserve"> </w:t>
      </w:r>
      <w:r w:rsidR="003935ED" w:rsidRPr="004D00E8">
        <w:rPr>
          <w:rFonts w:ascii="Arial" w:hAnsi="Arial"/>
          <w:b/>
          <w:sz w:val="24"/>
          <w:szCs w:val="24"/>
        </w:rPr>
        <w:t xml:space="preserve">et le </w:t>
      </w:r>
      <w:r w:rsidR="00B77980" w:rsidRPr="004D00E8">
        <w:rPr>
          <w:rFonts w:ascii="Arial" w:hAnsi="Arial"/>
          <w:b/>
          <w:sz w:val="24"/>
          <w:szCs w:val="24"/>
        </w:rPr>
        <w:t xml:space="preserve">calcul </w:t>
      </w:r>
      <w:r w:rsidRPr="004D00E8">
        <w:rPr>
          <w:rFonts w:ascii="Arial" w:hAnsi="Arial"/>
          <w:b/>
          <w:sz w:val="24"/>
          <w:szCs w:val="24"/>
        </w:rPr>
        <w:t xml:space="preserve">de la </w:t>
      </w:r>
      <w:r w:rsidR="00EE7463" w:rsidRPr="004D00E8">
        <w:rPr>
          <w:rFonts w:ascii="Arial" w:hAnsi="Arial"/>
          <w:b/>
          <w:sz w:val="24"/>
          <w:szCs w:val="24"/>
        </w:rPr>
        <w:t>ligne « </w:t>
      </w:r>
      <w:r w:rsidRPr="004D00E8">
        <w:rPr>
          <w:rFonts w:ascii="Arial" w:hAnsi="Arial"/>
          <w:b/>
          <w:sz w:val="24"/>
          <w:szCs w:val="24"/>
        </w:rPr>
        <w:t xml:space="preserve">MOD </w:t>
      </w:r>
      <w:r w:rsidR="008A7F7D" w:rsidRPr="004D00E8">
        <w:rPr>
          <w:rFonts w:ascii="Arial" w:hAnsi="Arial"/>
          <w:b/>
          <w:sz w:val="24"/>
          <w:szCs w:val="24"/>
        </w:rPr>
        <w:t>du</w:t>
      </w:r>
      <w:r w:rsidRPr="004D00E8">
        <w:rPr>
          <w:rFonts w:ascii="Arial" w:hAnsi="Arial"/>
          <w:b/>
          <w:sz w:val="24"/>
          <w:szCs w:val="24"/>
        </w:rPr>
        <w:t xml:space="preserve"> salaire brut </w:t>
      </w:r>
      <w:r w:rsidR="00844B87" w:rsidRPr="004D00E8">
        <w:rPr>
          <w:rFonts w:ascii="Arial" w:hAnsi="Arial"/>
          <w:b/>
          <w:sz w:val="24"/>
          <w:szCs w:val="24"/>
        </w:rPr>
        <w:t>des</w:t>
      </w:r>
      <w:r w:rsidR="003935ED" w:rsidRPr="004D00E8">
        <w:rPr>
          <w:rFonts w:ascii="Arial" w:hAnsi="Arial"/>
          <w:b/>
          <w:sz w:val="24"/>
          <w:szCs w:val="24"/>
        </w:rPr>
        <w:t xml:space="preserve"> </w:t>
      </w:r>
      <w:r w:rsidRPr="004D00E8">
        <w:rPr>
          <w:rFonts w:ascii="Arial" w:hAnsi="Arial"/>
          <w:b/>
          <w:sz w:val="24"/>
          <w:szCs w:val="24"/>
        </w:rPr>
        <w:t>boulanger</w:t>
      </w:r>
      <w:r w:rsidR="00844B87" w:rsidRPr="004D00E8">
        <w:rPr>
          <w:rFonts w:ascii="Arial" w:hAnsi="Arial"/>
          <w:b/>
          <w:sz w:val="24"/>
          <w:szCs w:val="24"/>
        </w:rPr>
        <w:t>s</w:t>
      </w:r>
      <w:r w:rsidR="00EE7463" w:rsidRPr="004D00E8">
        <w:rPr>
          <w:rFonts w:ascii="Arial" w:hAnsi="Arial"/>
          <w:b/>
          <w:sz w:val="24"/>
          <w:szCs w:val="24"/>
        </w:rPr>
        <w:t> »</w:t>
      </w:r>
      <w:r w:rsidR="003935ED" w:rsidRPr="004D00E8">
        <w:rPr>
          <w:rFonts w:ascii="Arial" w:hAnsi="Arial"/>
          <w:b/>
          <w:sz w:val="24"/>
          <w:szCs w:val="24"/>
        </w:rPr>
        <w:t xml:space="preserve"> dans l’</w:t>
      </w:r>
      <w:r w:rsidR="00007AFE">
        <w:rPr>
          <w:rFonts w:ascii="Arial" w:hAnsi="Arial"/>
          <w:b/>
          <w:sz w:val="24"/>
          <w:szCs w:val="24"/>
        </w:rPr>
        <w:t>ANNEXE</w:t>
      </w:r>
      <w:r w:rsidR="003935ED" w:rsidRPr="004D00E8">
        <w:rPr>
          <w:rFonts w:ascii="Arial" w:hAnsi="Arial"/>
          <w:b/>
          <w:sz w:val="24"/>
          <w:szCs w:val="24"/>
        </w:rPr>
        <w:t xml:space="preserve"> 13</w:t>
      </w:r>
      <w:r w:rsidRPr="004D00E8">
        <w:rPr>
          <w:rFonts w:ascii="Arial" w:hAnsi="Arial"/>
          <w:b/>
          <w:sz w:val="24"/>
          <w:szCs w:val="24"/>
        </w:rPr>
        <w:t>.</w:t>
      </w:r>
    </w:p>
    <w:p w14:paraId="32D83E9B" w14:textId="77777777" w:rsidR="004C1298" w:rsidRPr="004D00E8" w:rsidRDefault="00EE37D1" w:rsidP="00A366BF">
      <w:pPr>
        <w:widowControl w:val="0"/>
        <w:numPr>
          <w:ilvl w:val="0"/>
          <w:numId w:val="22"/>
        </w:numPr>
        <w:shd w:val="clear" w:color="auto" w:fill="FFFFFF"/>
        <w:autoSpaceDE w:val="0"/>
        <w:autoSpaceDN w:val="0"/>
        <w:adjustRightInd w:val="0"/>
        <w:spacing w:before="100" w:after="0" w:line="240" w:lineRule="auto"/>
        <w:ind w:left="426" w:hanging="284"/>
        <w:jc w:val="both"/>
        <w:rPr>
          <w:rFonts w:ascii="Arial" w:hAnsi="Arial"/>
          <w:b/>
          <w:sz w:val="24"/>
          <w:szCs w:val="24"/>
        </w:rPr>
      </w:pPr>
      <w:r w:rsidRPr="004D00E8">
        <w:rPr>
          <w:rFonts w:ascii="Arial" w:hAnsi="Arial"/>
          <w:b/>
          <w:sz w:val="24"/>
          <w:szCs w:val="24"/>
        </w:rPr>
        <w:t xml:space="preserve">Calculer le résultat unitaire dégagé sur </w:t>
      </w:r>
      <w:r w:rsidR="003935ED" w:rsidRPr="004D00E8">
        <w:rPr>
          <w:rFonts w:ascii="Arial" w:hAnsi="Arial"/>
          <w:b/>
          <w:sz w:val="24"/>
          <w:szCs w:val="24"/>
        </w:rPr>
        <w:t>la baguette tradition.</w:t>
      </w:r>
    </w:p>
    <w:p w14:paraId="2CE69C3F" w14:textId="3AC5A3EF" w:rsidR="00EE37D1" w:rsidRPr="004D00E8" w:rsidRDefault="00EE7463" w:rsidP="00A366BF">
      <w:pPr>
        <w:widowControl w:val="0"/>
        <w:numPr>
          <w:ilvl w:val="0"/>
          <w:numId w:val="22"/>
        </w:numPr>
        <w:shd w:val="clear" w:color="auto" w:fill="FFFFFF"/>
        <w:autoSpaceDE w:val="0"/>
        <w:autoSpaceDN w:val="0"/>
        <w:adjustRightInd w:val="0"/>
        <w:spacing w:before="100" w:after="0" w:line="240" w:lineRule="auto"/>
        <w:ind w:left="426" w:hanging="284"/>
        <w:jc w:val="both"/>
        <w:rPr>
          <w:rFonts w:ascii="Arial" w:hAnsi="Arial"/>
          <w:b/>
          <w:sz w:val="24"/>
          <w:szCs w:val="24"/>
        </w:rPr>
      </w:pPr>
      <w:r w:rsidRPr="004D00E8">
        <w:rPr>
          <w:rFonts w:ascii="Arial" w:hAnsi="Arial"/>
          <w:b/>
          <w:sz w:val="24"/>
          <w:szCs w:val="24"/>
        </w:rPr>
        <w:t>Calculer</w:t>
      </w:r>
      <w:r w:rsidR="00EE37D1" w:rsidRPr="004D00E8">
        <w:rPr>
          <w:rFonts w:ascii="Arial" w:hAnsi="Arial"/>
          <w:b/>
          <w:sz w:val="24"/>
          <w:szCs w:val="24"/>
        </w:rPr>
        <w:t xml:space="preserve"> le prix de vente minimum </w:t>
      </w:r>
      <w:r w:rsidR="00A84D8F" w:rsidRPr="004D00E8">
        <w:rPr>
          <w:rFonts w:ascii="Arial" w:hAnsi="Arial"/>
          <w:b/>
          <w:sz w:val="24"/>
          <w:szCs w:val="24"/>
        </w:rPr>
        <w:t xml:space="preserve">que </w:t>
      </w:r>
      <w:r w:rsidR="00543750">
        <w:rPr>
          <w:rFonts w:ascii="Arial" w:hAnsi="Arial" w:cs="Arial"/>
          <w:b/>
          <w:sz w:val="24"/>
          <w:szCs w:val="24"/>
        </w:rPr>
        <w:t>monsieur</w:t>
      </w:r>
      <w:r w:rsidR="00755DCD" w:rsidRPr="004D00E8">
        <w:rPr>
          <w:rFonts w:ascii="Arial" w:hAnsi="Arial"/>
          <w:b/>
          <w:sz w:val="24"/>
          <w:szCs w:val="24"/>
        </w:rPr>
        <w:t xml:space="preserve"> </w:t>
      </w:r>
      <w:r w:rsidR="00A84D8F" w:rsidRPr="004D00E8">
        <w:rPr>
          <w:rFonts w:ascii="Arial" w:hAnsi="Arial"/>
          <w:b/>
          <w:sz w:val="24"/>
          <w:szCs w:val="24"/>
        </w:rPr>
        <w:t>Harau</w:t>
      </w:r>
      <w:r w:rsidR="00EE37D1" w:rsidRPr="004D00E8">
        <w:rPr>
          <w:rFonts w:ascii="Arial" w:hAnsi="Arial"/>
          <w:b/>
          <w:sz w:val="24"/>
          <w:szCs w:val="24"/>
        </w:rPr>
        <w:t xml:space="preserve"> pourra </w:t>
      </w:r>
      <w:r w:rsidR="00844B87" w:rsidRPr="004D00E8">
        <w:rPr>
          <w:rFonts w:ascii="Arial" w:hAnsi="Arial"/>
          <w:b/>
          <w:sz w:val="24"/>
          <w:szCs w:val="24"/>
        </w:rPr>
        <w:t>fixer</w:t>
      </w:r>
      <w:r w:rsidR="00EE37D1" w:rsidRPr="004D00E8">
        <w:rPr>
          <w:rFonts w:ascii="Arial" w:hAnsi="Arial"/>
          <w:b/>
          <w:sz w:val="24"/>
          <w:szCs w:val="24"/>
        </w:rPr>
        <w:t xml:space="preserve"> </w:t>
      </w:r>
      <w:r w:rsidR="00375D73" w:rsidRPr="004D00E8">
        <w:rPr>
          <w:rFonts w:ascii="Arial" w:hAnsi="Arial"/>
          <w:b/>
          <w:sz w:val="24"/>
          <w:szCs w:val="24"/>
        </w:rPr>
        <w:t>pour préserver sa marge</w:t>
      </w:r>
      <w:r w:rsidR="00A366BF">
        <w:rPr>
          <w:rFonts w:ascii="Arial" w:hAnsi="Arial"/>
          <w:b/>
          <w:sz w:val="24"/>
          <w:szCs w:val="24"/>
        </w:rPr>
        <w:t xml:space="preserve"> bénéficiaire</w:t>
      </w:r>
      <w:r w:rsidR="00375D73" w:rsidRPr="004D00E8">
        <w:rPr>
          <w:rFonts w:ascii="Arial" w:hAnsi="Arial"/>
          <w:b/>
          <w:sz w:val="24"/>
          <w:szCs w:val="24"/>
        </w:rPr>
        <w:t xml:space="preserve"> unitaire de 30 centimes </w:t>
      </w:r>
      <w:r w:rsidRPr="004D00E8">
        <w:rPr>
          <w:rFonts w:ascii="Arial" w:hAnsi="Arial"/>
          <w:b/>
          <w:sz w:val="24"/>
          <w:szCs w:val="24"/>
        </w:rPr>
        <w:t>afin d’être plus compétitif.</w:t>
      </w:r>
      <w:r w:rsidR="00EE37D1" w:rsidRPr="004D00E8">
        <w:rPr>
          <w:rFonts w:ascii="Arial" w:hAnsi="Arial"/>
          <w:b/>
          <w:sz w:val="24"/>
          <w:szCs w:val="24"/>
        </w:rPr>
        <w:t xml:space="preserve"> Justifier votre réponse.</w:t>
      </w:r>
    </w:p>
    <w:p w14:paraId="26BF37A6" w14:textId="2A4EEC51" w:rsidR="00844B87" w:rsidRPr="004D00E8" w:rsidRDefault="00B232BF" w:rsidP="00EE7463">
      <w:pPr>
        <w:jc w:val="both"/>
        <w:rPr>
          <w:rFonts w:ascii="Arial" w:hAnsi="Arial" w:cs="Arial"/>
          <w:sz w:val="24"/>
          <w:szCs w:val="24"/>
        </w:rPr>
      </w:pPr>
      <w:r w:rsidRPr="004D00E8">
        <w:rPr>
          <w:rFonts w:ascii="Arial" w:hAnsi="Arial" w:cs="Arial"/>
          <w:sz w:val="24"/>
          <w:szCs w:val="24"/>
        </w:rPr>
        <w:lastRenderedPageBreak/>
        <w:t>Après discussion avec le</w:t>
      </w:r>
      <w:r w:rsidR="00375D73" w:rsidRPr="004D00E8">
        <w:rPr>
          <w:rFonts w:ascii="Arial" w:hAnsi="Arial" w:cs="Arial"/>
          <w:sz w:val="24"/>
          <w:szCs w:val="24"/>
        </w:rPr>
        <w:t xml:space="preserve"> nouveau fournisseur </w:t>
      </w:r>
      <w:r w:rsidRPr="004D00E8">
        <w:rPr>
          <w:rFonts w:ascii="Arial" w:hAnsi="Arial" w:cs="Arial"/>
          <w:sz w:val="24"/>
          <w:szCs w:val="24"/>
        </w:rPr>
        <w:t xml:space="preserve">Silam, </w:t>
      </w:r>
      <w:r w:rsidR="00543750">
        <w:rPr>
          <w:rFonts w:ascii="Arial" w:hAnsi="Arial" w:cs="Arial"/>
          <w:sz w:val="24"/>
          <w:szCs w:val="24"/>
        </w:rPr>
        <w:t>monsieur</w:t>
      </w:r>
      <w:r w:rsidR="00755DCD" w:rsidRPr="004D00E8">
        <w:rPr>
          <w:rFonts w:ascii="Arial" w:hAnsi="Arial"/>
          <w:sz w:val="24"/>
          <w:szCs w:val="24"/>
        </w:rPr>
        <w:t xml:space="preserve"> </w:t>
      </w:r>
      <w:r w:rsidR="00844B87" w:rsidRPr="004D00E8">
        <w:rPr>
          <w:rFonts w:ascii="Arial" w:hAnsi="Arial" w:cs="Arial"/>
          <w:sz w:val="24"/>
          <w:szCs w:val="24"/>
        </w:rPr>
        <w:t>Harau</w:t>
      </w:r>
      <w:r w:rsidRPr="004D00E8">
        <w:rPr>
          <w:rFonts w:ascii="Arial" w:hAnsi="Arial" w:cs="Arial"/>
          <w:sz w:val="24"/>
          <w:szCs w:val="24"/>
        </w:rPr>
        <w:t xml:space="preserve"> a pu obtenir un tarif préférentiel</w:t>
      </w:r>
      <w:r w:rsidR="00BF7C33" w:rsidRPr="004D00E8">
        <w:rPr>
          <w:rFonts w:ascii="Arial" w:hAnsi="Arial" w:cs="Arial"/>
          <w:sz w:val="24"/>
          <w:szCs w:val="24"/>
        </w:rPr>
        <w:t xml:space="preserve"> </w:t>
      </w:r>
      <w:r w:rsidR="0014701F" w:rsidRPr="004D00E8">
        <w:rPr>
          <w:rFonts w:ascii="Arial" w:hAnsi="Arial" w:cs="Arial"/>
          <w:sz w:val="24"/>
          <w:szCs w:val="24"/>
        </w:rPr>
        <w:t>de 0,70 € le kilogramme</w:t>
      </w:r>
      <w:r w:rsidR="00BF7C33" w:rsidRPr="004D00E8">
        <w:rPr>
          <w:rFonts w:ascii="Arial" w:hAnsi="Arial" w:cs="Arial"/>
          <w:sz w:val="24"/>
          <w:szCs w:val="24"/>
        </w:rPr>
        <w:t xml:space="preserve"> de farine</w:t>
      </w:r>
      <w:r w:rsidR="0014701F" w:rsidRPr="004D00E8">
        <w:rPr>
          <w:rFonts w:ascii="Arial" w:hAnsi="Arial" w:cs="Arial"/>
          <w:sz w:val="24"/>
          <w:szCs w:val="24"/>
        </w:rPr>
        <w:t>.</w:t>
      </w:r>
      <w:r w:rsidR="001764CA" w:rsidRPr="004D00E8">
        <w:rPr>
          <w:rFonts w:ascii="Arial" w:hAnsi="Arial" w:cs="Arial"/>
          <w:sz w:val="24"/>
          <w:szCs w:val="24"/>
        </w:rPr>
        <w:t xml:space="preserve"> On cherche à mesurer l’impact de ce changement sur les coûts et le prix applicable.</w:t>
      </w:r>
    </w:p>
    <w:p w14:paraId="10C6B406" w14:textId="6F97203B" w:rsidR="00844B87" w:rsidRPr="004D00E8" w:rsidRDefault="001764CA" w:rsidP="00C1208C">
      <w:pPr>
        <w:widowControl w:val="0"/>
        <w:numPr>
          <w:ilvl w:val="0"/>
          <w:numId w:val="22"/>
        </w:numPr>
        <w:shd w:val="clear" w:color="auto" w:fill="FFFFFF"/>
        <w:autoSpaceDE w:val="0"/>
        <w:autoSpaceDN w:val="0"/>
        <w:adjustRightInd w:val="0"/>
        <w:spacing w:before="120" w:after="0" w:line="240" w:lineRule="auto"/>
        <w:ind w:left="425" w:hanging="283"/>
        <w:jc w:val="both"/>
        <w:rPr>
          <w:rFonts w:ascii="Arial" w:hAnsi="Arial"/>
          <w:b/>
          <w:sz w:val="24"/>
          <w:szCs w:val="24"/>
        </w:rPr>
      </w:pPr>
      <w:r w:rsidRPr="004D00E8">
        <w:rPr>
          <w:rFonts w:ascii="Arial" w:hAnsi="Arial"/>
          <w:b/>
          <w:sz w:val="24"/>
          <w:szCs w:val="24"/>
        </w:rPr>
        <w:t>Calculer</w:t>
      </w:r>
      <w:r w:rsidR="0014701F" w:rsidRPr="004D00E8">
        <w:rPr>
          <w:rFonts w:ascii="Arial" w:hAnsi="Arial"/>
          <w:b/>
          <w:sz w:val="24"/>
          <w:szCs w:val="24"/>
        </w:rPr>
        <w:t xml:space="preserve"> le </w:t>
      </w:r>
      <w:r w:rsidR="00844B87" w:rsidRPr="004D00E8">
        <w:rPr>
          <w:rFonts w:ascii="Arial" w:hAnsi="Arial"/>
          <w:b/>
          <w:sz w:val="24"/>
          <w:szCs w:val="24"/>
        </w:rPr>
        <w:t xml:space="preserve">nouveau </w:t>
      </w:r>
      <w:r w:rsidR="0014701F" w:rsidRPr="004D00E8">
        <w:rPr>
          <w:rFonts w:ascii="Arial" w:hAnsi="Arial"/>
          <w:b/>
          <w:sz w:val="24"/>
          <w:szCs w:val="24"/>
        </w:rPr>
        <w:t>coût de production unitaire</w:t>
      </w:r>
      <w:r w:rsidR="00844B87" w:rsidRPr="004D00E8">
        <w:rPr>
          <w:rFonts w:ascii="Arial" w:hAnsi="Arial"/>
          <w:b/>
          <w:sz w:val="24"/>
          <w:szCs w:val="24"/>
        </w:rPr>
        <w:t>.</w:t>
      </w:r>
    </w:p>
    <w:p w14:paraId="31F5000E" w14:textId="75DF9B85" w:rsidR="0014701F" w:rsidRPr="004D00E8" w:rsidRDefault="00844B87" w:rsidP="00C1208C">
      <w:pPr>
        <w:widowControl w:val="0"/>
        <w:numPr>
          <w:ilvl w:val="0"/>
          <w:numId w:val="22"/>
        </w:numPr>
        <w:shd w:val="clear" w:color="auto" w:fill="FFFFFF"/>
        <w:autoSpaceDE w:val="0"/>
        <w:autoSpaceDN w:val="0"/>
        <w:adjustRightInd w:val="0"/>
        <w:spacing w:before="120" w:after="0" w:line="240" w:lineRule="auto"/>
        <w:ind w:left="425" w:hanging="283"/>
        <w:jc w:val="both"/>
        <w:rPr>
          <w:rFonts w:ascii="Arial" w:hAnsi="Arial"/>
          <w:b/>
          <w:sz w:val="24"/>
          <w:szCs w:val="24"/>
        </w:rPr>
      </w:pPr>
      <w:r w:rsidRPr="004D00E8">
        <w:rPr>
          <w:rFonts w:ascii="Arial" w:hAnsi="Arial"/>
          <w:b/>
          <w:sz w:val="24"/>
          <w:szCs w:val="24"/>
        </w:rPr>
        <w:t xml:space="preserve">Le nouveau tarif de la farine n’ayant pas d’impact significatif sur le coût d’unité d’œuvre du centre administration, </w:t>
      </w:r>
      <w:r w:rsidR="001764CA" w:rsidRPr="004D00E8">
        <w:rPr>
          <w:rFonts w:ascii="Arial" w:hAnsi="Arial"/>
          <w:b/>
          <w:sz w:val="24"/>
          <w:szCs w:val="24"/>
        </w:rPr>
        <w:t>calculer</w:t>
      </w:r>
      <w:r w:rsidRPr="004D00E8">
        <w:rPr>
          <w:rFonts w:ascii="Arial" w:hAnsi="Arial"/>
          <w:b/>
          <w:sz w:val="24"/>
          <w:szCs w:val="24"/>
        </w:rPr>
        <w:t xml:space="preserve"> la nouvelle</w:t>
      </w:r>
      <w:r w:rsidR="0014701F" w:rsidRPr="004D00E8">
        <w:rPr>
          <w:rFonts w:ascii="Arial" w:hAnsi="Arial"/>
          <w:b/>
          <w:sz w:val="24"/>
          <w:szCs w:val="24"/>
        </w:rPr>
        <w:t xml:space="preserve"> </w:t>
      </w:r>
      <w:r w:rsidRPr="004D00E8">
        <w:rPr>
          <w:rFonts w:ascii="Arial" w:hAnsi="Arial"/>
          <w:b/>
          <w:sz w:val="24"/>
          <w:szCs w:val="24"/>
        </w:rPr>
        <w:t xml:space="preserve">marge </w:t>
      </w:r>
      <w:r w:rsidR="000C3DF7">
        <w:rPr>
          <w:rFonts w:ascii="Arial" w:hAnsi="Arial"/>
          <w:b/>
          <w:sz w:val="24"/>
          <w:szCs w:val="24"/>
        </w:rPr>
        <w:t xml:space="preserve">bénéficiaire </w:t>
      </w:r>
      <w:r w:rsidR="0014701F" w:rsidRPr="004D00E8">
        <w:rPr>
          <w:rFonts w:ascii="Arial" w:hAnsi="Arial"/>
          <w:b/>
          <w:sz w:val="24"/>
          <w:szCs w:val="24"/>
        </w:rPr>
        <w:t>unitaire de</w:t>
      </w:r>
      <w:r w:rsidR="001764CA" w:rsidRPr="004D00E8">
        <w:rPr>
          <w:rFonts w:ascii="Arial" w:hAnsi="Arial"/>
          <w:b/>
          <w:sz w:val="24"/>
          <w:szCs w:val="24"/>
        </w:rPr>
        <w:t xml:space="preserve"> la baguette tradition.</w:t>
      </w:r>
      <w:r w:rsidR="0014701F" w:rsidRPr="004D00E8">
        <w:rPr>
          <w:rFonts w:ascii="Arial" w:hAnsi="Arial"/>
          <w:b/>
          <w:sz w:val="24"/>
          <w:szCs w:val="24"/>
        </w:rPr>
        <w:t xml:space="preserve"> Justifier vos calculs.</w:t>
      </w:r>
    </w:p>
    <w:p w14:paraId="1F0FE391" w14:textId="2C64506A" w:rsidR="00844B87" w:rsidRPr="004D00E8" w:rsidRDefault="001764CA" w:rsidP="00C1208C">
      <w:pPr>
        <w:widowControl w:val="0"/>
        <w:numPr>
          <w:ilvl w:val="0"/>
          <w:numId w:val="22"/>
        </w:numPr>
        <w:shd w:val="clear" w:color="auto" w:fill="FFFFFF"/>
        <w:autoSpaceDE w:val="0"/>
        <w:autoSpaceDN w:val="0"/>
        <w:adjustRightInd w:val="0"/>
        <w:spacing w:before="120" w:after="0" w:line="240" w:lineRule="auto"/>
        <w:ind w:left="425" w:hanging="283"/>
        <w:jc w:val="both"/>
        <w:rPr>
          <w:rFonts w:ascii="Arial" w:hAnsi="Arial"/>
          <w:b/>
          <w:sz w:val="24"/>
          <w:szCs w:val="24"/>
        </w:rPr>
      </w:pPr>
      <w:r w:rsidRPr="004D00E8">
        <w:rPr>
          <w:rFonts w:ascii="Arial" w:hAnsi="Arial"/>
          <w:b/>
          <w:sz w:val="24"/>
          <w:szCs w:val="24"/>
        </w:rPr>
        <w:t>Indiquer si</w:t>
      </w:r>
      <w:r w:rsidR="00844B87" w:rsidRPr="004D00E8">
        <w:rPr>
          <w:rFonts w:ascii="Arial" w:hAnsi="Arial"/>
          <w:b/>
          <w:sz w:val="24"/>
          <w:szCs w:val="24"/>
        </w:rPr>
        <w:t xml:space="preserve"> </w:t>
      </w:r>
      <w:r w:rsidR="00543750">
        <w:rPr>
          <w:rFonts w:ascii="Arial" w:hAnsi="Arial" w:cs="Arial"/>
          <w:b/>
          <w:sz w:val="24"/>
          <w:szCs w:val="24"/>
        </w:rPr>
        <w:t>monsieur</w:t>
      </w:r>
      <w:r w:rsidR="00755DCD" w:rsidRPr="004D00E8">
        <w:rPr>
          <w:rFonts w:ascii="Arial" w:hAnsi="Arial"/>
          <w:sz w:val="24"/>
          <w:szCs w:val="24"/>
        </w:rPr>
        <w:t xml:space="preserve"> </w:t>
      </w:r>
      <w:r w:rsidR="00844B87" w:rsidRPr="004D00E8">
        <w:rPr>
          <w:rFonts w:ascii="Arial" w:hAnsi="Arial"/>
          <w:b/>
          <w:sz w:val="24"/>
          <w:szCs w:val="24"/>
        </w:rPr>
        <w:t xml:space="preserve">Harau pourra proposer un prix de vente inférieur à celui de la concurrence en préservant </w:t>
      </w:r>
      <w:r w:rsidRPr="004D00E8">
        <w:rPr>
          <w:rFonts w:ascii="Arial" w:hAnsi="Arial"/>
          <w:b/>
          <w:sz w:val="24"/>
          <w:szCs w:val="24"/>
        </w:rPr>
        <w:t xml:space="preserve">sa marge </w:t>
      </w:r>
      <w:r w:rsidR="00886A5D" w:rsidRPr="00886A5D">
        <w:rPr>
          <w:rFonts w:ascii="Arial" w:hAnsi="Arial"/>
          <w:b/>
          <w:sz w:val="24"/>
          <w:szCs w:val="24"/>
        </w:rPr>
        <w:t xml:space="preserve">bénéficiaire </w:t>
      </w:r>
      <w:r w:rsidRPr="004D00E8">
        <w:rPr>
          <w:rFonts w:ascii="Arial" w:hAnsi="Arial"/>
          <w:b/>
          <w:sz w:val="24"/>
          <w:szCs w:val="24"/>
        </w:rPr>
        <w:t>de 30 centimes d’euro.</w:t>
      </w:r>
      <w:r w:rsidR="00844B87" w:rsidRPr="004D00E8">
        <w:rPr>
          <w:rFonts w:ascii="Arial" w:hAnsi="Arial"/>
          <w:b/>
          <w:sz w:val="24"/>
          <w:szCs w:val="24"/>
        </w:rPr>
        <w:t xml:space="preserve"> Justifier.</w:t>
      </w:r>
    </w:p>
    <w:p w14:paraId="3F99FA48" w14:textId="77777777" w:rsidR="001764CA" w:rsidRPr="004D00E8" w:rsidRDefault="001764CA" w:rsidP="001764CA">
      <w:pPr>
        <w:widowControl w:val="0"/>
        <w:shd w:val="clear" w:color="auto" w:fill="FFFFFF"/>
        <w:autoSpaceDE w:val="0"/>
        <w:autoSpaceDN w:val="0"/>
        <w:adjustRightInd w:val="0"/>
        <w:spacing w:before="120" w:after="0" w:line="240" w:lineRule="auto"/>
        <w:jc w:val="both"/>
        <w:rPr>
          <w:rFonts w:ascii="Arial" w:hAnsi="Arial"/>
          <w:b/>
          <w:sz w:val="24"/>
          <w:szCs w:val="24"/>
        </w:rPr>
      </w:pPr>
    </w:p>
    <w:p w14:paraId="25B85299" w14:textId="25802EF8" w:rsidR="00384E49" w:rsidRPr="004D00E8" w:rsidRDefault="00384E49">
      <w:pPr>
        <w:spacing w:after="0" w:line="240" w:lineRule="auto"/>
        <w:rPr>
          <w:rFonts w:ascii="Arial" w:hAnsi="Arial" w:cs="Arial"/>
          <w:b/>
          <w:sz w:val="24"/>
          <w:szCs w:val="24"/>
        </w:rPr>
      </w:pPr>
    </w:p>
    <w:p w14:paraId="41969BA9" w14:textId="77777777" w:rsidR="00A13545" w:rsidRPr="004D00E8" w:rsidRDefault="00A13545">
      <w:pPr>
        <w:spacing w:after="0" w:line="240" w:lineRule="auto"/>
        <w:rPr>
          <w:rFonts w:ascii="Arial" w:hAnsi="Arial" w:cs="Arial"/>
          <w:b/>
          <w:sz w:val="24"/>
          <w:szCs w:val="24"/>
        </w:rPr>
      </w:pPr>
    </w:p>
    <w:p w14:paraId="6F08937D" w14:textId="77777777" w:rsidR="00755DCD" w:rsidRPr="004D00E8" w:rsidRDefault="00755DCD"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z w:val="24"/>
          <w:szCs w:val="24"/>
        </w:rPr>
      </w:pPr>
    </w:p>
    <w:p w14:paraId="2B4571BA" w14:textId="7D621A7B" w:rsidR="00EE37D1" w:rsidRPr="004D00E8" w:rsidRDefault="00EE37D1"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pacing w:val="-3"/>
          <w:sz w:val="24"/>
          <w:szCs w:val="24"/>
        </w:rPr>
      </w:pPr>
      <w:r w:rsidRPr="004D00E8">
        <w:rPr>
          <w:rFonts w:ascii="Arial" w:hAnsi="Arial" w:cs="Arial"/>
          <w:b/>
          <w:sz w:val="24"/>
          <w:szCs w:val="24"/>
        </w:rPr>
        <w:t>DEUXIÈME PARTIE</w:t>
      </w:r>
      <w:r w:rsidRPr="004D00E8">
        <w:rPr>
          <w:rFonts w:ascii="Arial" w:hAnsi="Arial" w:cs="Arial"/>
          <w:b/>
          <w:spacing w:val="-3"/>
          <w:sz w:val="24"/>
          <w:szCs w:val="24"/>
        </w:rPr>
        <w:t xml:space="preserve"> </w:t>
      </w:r>
    </w:p>
    <w:p w14:paraId="379EEDC6" w14:textId="77777777" w:rsidR="00755DCD" w:rsidRPr="004D00E8" w:rsidRDefault="00755DCD" w:rsidP="00755DCD">
      <w:pPr>
        <w:widowControl w:val="0"/>
        <w:pBdr>
          <w:top w:val="single" w:sz="4" w:space="1" w:color="auto"/>
          <w:left w:val="single" w:sz="4" w:space="4" w:color="auto"/>
          <w:bottom w:val="single" w:sz="4" w:space="1" w:color="auto"/>
          <w:right w:val="single" w:sz="4" w:space="4" w:color="auto"/>
        </w:pBdr>
        <w:shd w:val="clear" w:color="auto" w:fill="FFFFFF"/>
        <w:tabs>
          <w:tab w:val="left" w:pos="355"/>
        </w:tabs>
        <w:autoSpaceDE w:val="0"/>
        <w:autoSpaceDN w:val="0"/>
        <w:adjustRightInd w:val="0"/>
        <w:spacing w:after="0" w:line="240" w:lineRule="auto"/>
        <w:jc w:val="center"/>
        <w:rPr>
          <w:rFonts w:ascii="Arial" w:hAnsi="Arial" w:cs="Arial"/>
          <w:b/>
          <w:spacing w:val="-3"/>
          <w:sz w:val="24"/>
          <w:szCs w:val="24"/>
        </w:rPr>
      </w:pPr>
    </w:p>
    <w:p w14:paraId="2228C49D" w14:textId="77777777" w:rsidR="00EE37D1" w:rsidRPr="004D00E8" w:rsidRDefault="00EE37D1" w:rsidP="00CE62D6">
      <w:pPr>
        <w:widowControl w:val="0"/>
        <w:shd w:val="clear" w:color="auto" w:fill="FFFFFF"/>
        <w:tabs>
          <w:tab w:val="left" w:pos="355"/>
        </w:tabs>
        <w:autoSpaceDE w:val="0"/>
        <w:autoSpaceDN w:val="0"/>
        <w:adjustRightInd w:val="0"/>
        <w:spacing w:before="120"/>
        <w:jc w:val="both"/>
        <w:rPr>
          <w:rFonts w:ascii="Arial" w:hAnsi="Arial" w:cs="Arial"/>
          <w:bCs/>
          <w:sz w:val="24"/>
          <w:szCs w:val="24"/>
        </w:rPr>
      </w:pPr>
    </w:p>
    <w:p w14:paraId="110B7EEC" w14:textId="4C798DB9" w:rsidR="00A40440" w:rsidRPr="004D00E8" w:rsidRDefault="00A40440" w:rsidP="00CE62D6">
      <w:pPr>
        <w:widowControl w:val="0"/>
        <w:shd w:val="clear" w:color="auto" w:fill="FFFFFF"/>
        <w:tabs>
          <w:tab w:val="left" w:pos="355"/>
        </w:tabs>
        <w:autoSpaceDE w:val="0"/>
        <w:autoSpaceDN w:val="0"/>
        <w:adjustRightInd w:val="0"/>
        <w:spacing w:before="120"/>
        <w:jc w:val="both"/>
        <w:rPr>
          <w:rFonts w:ascii="Arial" w:hAnsi="Arial" w:cs="Arial"/>
          <w:bCs/>
          <w:sz w:val="24"/>
          <w:szCs w:val="24"/>
        </w:rPr>
      </w:pPr>
      <w:r w:rsidRPr="004D00E8">
        <w:rPr>
          <w:rFonts w:ascii="Arial" w:hAnsi="Arial" w:cs="Arial"/>
          <w:bCs/>
          <w:sz w:val="24"/>
          <w:szCs w:val="24"/>
        </w:rPr>
        <w:t xml:space="preserve">La SARL </w:t>
      </w:r>
      <w:r w:rsidR="00A36A68">
        <w:rPr>
          <w:rFonts w:ascii="Arial" w:hAnsi="Arial" w:cs="Arial"/>
          <w:bCs/>
          <w:sz w:val="24"/>
          <w:szCs w:val="24"/>
        </w:rPr>
        <w:t>Croc en bouche</w:t>
      </w:r>
      <w:r w:rsidR="000D2860" w:rsidRPr="004D00E8">
        <w:rPr>
          <w:rFonts w:ascii="Arial" w:hAnsi="Arial" w:cs="Arial"/>
          <w:bCs/>
          <w:sz w:val="24"/>
          <w:szCs w:val="24"/>
        </w:rPr>
        <w:t xml:space="preserve">, PME </w:t>
      </w:r>
      <w:r w:rsidR="001874F8" w:rsidRPr="004D00E8">
        <w:rPr>
          <w:rFonts w:ascii="Arial" w:hAnsi="Arial" w:cs="Arial"/>
          <w:bCs/>
          <w:sz w:val="24"/>
          <w:szCs w:val="24"/>
        </w:rPr>
        <w:t xml:space="preserve">familiale de 19 salariés, </w:t>
      </w:r>
      <w:r w:rsidR="00D42279" w:rsidRPr="004D00E8">
        <w:rPr>
          <w:rFonts w:ascii="Arial" w:hAnsi="Arial" w:cs="Arial"/>
          <w:bCs/>
          <w:sz w:val="24"/>
          <w:szCs w:val="24"/>
        </w:rPr>
        <w:t>spécialisée dans la fabrication de pain et de viennoiseries</w:t>
      </w:r>
      <w:r w:rsidRPr="004D00E8">
        <w:rPr>
          <w:rFonts w:ascii="Arial" w:hAnsi="Arial" w:cs="Arial"/>
          <w:bCs/>
          <w:sz w:val="24"/>
          <w:szCs w:val="24"/>
        </w:rPr>
        <w:t xml:space="preserve">, essaie de se développer par différents moyens : acquisition de matériel plus performant, nouvelle activité de plats cuisinés et politique de prix visant à augmenter les quantités vendues. </w:t>
      </w:r>
    </w:p>
    <w:p w14:paraId="0110ECF2" w14:textId="77777777" w:rsidR="00F07E93" w:rsidRPr="004D00E8" w:rsidRDefault="00A40440" w:rsidP="00CE62D6">
      <w:pPr>
        <w:widowControl w:val="0"/>
        <w:shd w:val="clear" w:color="auto" w:fill="FFFFFF"/>
        <w:tabs>
          <w:tab w:val="left" w:pos="355"/>
        </w:tabs>
        <w:autoSpaceDE w:val="0"/>
        <w:autoSpaceDN w:val="0"/>
        <w:adjustRightInd w:val="0"/>
        <w:spacing w:before="120"/>
        <w:jc w:val="both"/>
        <w:rPr>
          <w:rFonts w:ascii="Arial" w:hAnsi="Arial" w:cs="Arial"/>
          <w:bCs/>
          <w:sz w:val="24"/>
          <w:szCs w:val="24"/>
        </w:rPr>
      </w:pPr>
      <w:r w:rsidRPr="004D00E8">
        <w:rPr>
          <w:rFonts w:ascii="Arial" w:hAnsi="Arial" w:cs="Arial"/>
          <w:bCs/>
          <w:sz w:val="24"/>
          <w:szCs w:val="24"/>
        </w:rPr>
        <w:t xml:space="preserve">Cependant, elle peut rencontrer certaines difficultés de financement de </w:t>
      </w:r>
      <w:r w:rsidR="00F07E93" w:rsidRPr="004D00E8">
        <w:rPr>
          <w:rFonts w:ascii="Arial" w:hAnsi="Arial" w:cs="Arial"/>
          <w:bCs/>
          <w:sz w:val="24"/>
          <w:szCs w:val="24"/>
        </w:rPr>
        <w:t xml:space="preserve">ses nouveaux projets compte tenu des ressources dont elle dispose. </w:t>
      </w:r>
    </w:p>
    <w:p w14:paraId="015E9ECA" w14:textId="3E36A684" w:rsidR="00D42279" w:rsidRPr="004D00E8" w:rsidRDefault="00F07E93" w:rsidP="00CE62D6">
      <w:pPr>
        <w:widowControl w:val="0"/>
        <w:shd w:val="clear" w:color="auto" w:fill="FFFFFF"/>
        <w:tabs>
          <w:tab w:val="left" w:pos="355"/>
        </w:tabs>
        <w:autoSpaceDE w:val="0"/>
        <w:autoSpaceDN w:val="0"/>
        <w:adjustRightInd w:val="0"/>
        <w:spacing w:before="120"/>
        <w:jc w:val="both"/>
        <w:rPr>
          <w:rFonts w:ascii="Arial" w:hAnsi="Arial" w:cs="Arial"/>
          <w:bCs/>
          <w:sz w:val="24"/>
          <w:szCs w:val="24"/>
        </w:rPr>
      </w:pPr>
      <w:r w:rsidRPr="004D00E8">
        <w:rPr>
          <w:rFonts w:ascii="Arial" w:hAnsi="Arial" w:cs="Arial"/>
          <w:bCs/>
          <w:sz w:val="24"/>
          <w:szCs w:val="24"/>
        </w:rPr>
        <w:t>S</w:t>
      </w:r>
      <w:r w:rsidR="00A40440" w:rsidRPr="004D00E8">
        <w:rPr>
          <w:rFonts w:ascii="Arial" w:hAnsi="Arial" w:cs="Arial"/>
          <w:bCs/>
          <w:sz w:val="24"/>
          <w:szCs w:val="24"/>
        </w:rPr>
        <w:t>on principal concurrent dans le centre commercial « </w:t>
      </w:r>
      <w:r w:rsidRPr="004D00E8">
        <w:rPr>
          <w:rFonts w:ascii="Arial" w:hAnsi="Arial" w:cs="Arial"/>
          <w:bCs/>
          <w:sz w:val="24"/>
          <w:szCs w:val="24"/>
        </w:rPr>
        <w:t>Le S</w:t>
      </w:r>
      <w:r w:rsidR="003F3422" w:rsidRPr="004D00E8">
        <w:rPr>
          <w:rFonts w:ascii="Arial" w:hAnsi="Arial" w:cs="Arial"/>
          <w:bCs/>
          <w:sz w:val="24"/>
          <w:szCs w:val="24"/>
        </w:rPr>
        <w:t>alamandrier »</w:t>
      </w:r>
      <w:r w:rsidR="00A40440" w:rsidRPr="004D00E8">
        <w:rPr>
          <w:rFonts w:ascii="Arial" w:hAnsi="Arial" w:cs="Arial"/>
          <w:bCs/>
          <w:sz w:val="24"/>
          <w:szCs w:val="24"/>
        </w:rPr>
        <w:t xml:space="preserve"> </w:t>
      </w:r>
      <w:r w:rsidR="003F3422" w:rsidRPr="004D00E8">
        <w:rPr>
          <w:rFonts w:ascii="Arial" w:hAnsi="Arial" w:cs="Arial"/>
          <w:bCs/>
          <w:sz w:val="24"/>
          <w:szCs w:val="24"/>
        </w:rPr>
        <w:t xml:space="preserve">est </w:t>
      </w:r>
      <w:r w:rsidR="00F92472" w:rsidRPr="004D00E8">
        <w:rPr>
          <w:rFonts w:ascii="Arial" w:hAnsi="Arial" w:cs="Arial"/>
          <w:bCs/>
          <w:sz w:val="24"/>
          <w:szCs w:val="24"/>
        </w:rPr>
        <w:t xml:space="preserve">une </w:t>
      </w:r>
      <w:r w:rsidR="003F3422" w:rsidRPr="004D00E8">
        <w:rPr>
          <w:rFonts w:ascii="Arial" w:hAnsi="Arial" w:cs="Arial"/>
          <w:bCs/>
          <w:sz w:val="24"/>
          <w:szCs w:val="24"/>
        </w:rPr>
        <w:t>enseigne de la grande distribution. Cette grande entreprise</w:t>
      </w:r>
      <w:r w:rsidRPr="004D00E8">
        <w:rPr>
          <w:rFonts w:ascii="Arial" w:hAnsi="Arial" w:cs="Arial"/>
          <w:bCs/>
          <w:sz w:val="24"/>
          <w:szCs w:val="24"/>
        </w:rPr>
        <w:t xml:space="preserve"> </w:t>
      </w:r>
      <w:r w:rsidR="003F3422" w:rsidRPr="004D00E8">
        <w:rPr>
          <w:rFonts w:ascii="Arial" w:hAnsi="Arial" w:cs="Arial"/>
          <w:bCs/>
          <w:sz w:val="24"/>
          <w:szCs w:val="24"/>
        </w:rPr>
        <w:t>envisage</w:t>
      </w:r>
      <w:r w:rsidR="00D42279" w:rsidRPr="004D00E8">
        <w:rPr>
          <w:rFonts w:ascii="Arial" w:hAnsi="Arial" w:cs="Arial"/>
          <w:bCs/>
          <w:sz w:val="24"/>
          <w:szCs w:val="24"/>
        </w:rPr>
        <w:t xml:space="preserve"> </w:t>
      </w:r>
      <w:r w:rsidR="003F3422" w:rsidRPr="004D00E8">
        <w:rPr>
          <w:rFonts w:ascii="Arial" w:hAnsi="Arial" w:cs="Arial"/>
          <w:bCs/>
          <w:sz w:val="24"/>
          <w:szCs w:val="24"/>
        </w:rPr>
        <w:t>également</w:t>
      </w:r>
      <w:r w:rsidRPr="004D00E8">
        <w:rPr>
          <w:rFonts w:ascii="Arial" w:hAnsi="Arial" w:cs="Arial"/>
          <w:bCs/>
          <w:sz w:val="24"/>
          <w:szCs w:val="24"/>
        </w:rPr>
        <w:t xml:space="preserve"> </w:t>
      </w:r>
      <w:r w:rsidR="003F3422" w:rsidRPr="004D00E8">
        <w:rPr>
          <w:rFonts w:ascii="Arial" w:hAnsi="Arial" w:cs="Arial"/>
          <w:bCs/>
          <w:sz w:val="24"/>
          <w:szCs w:val="24"/>
        </w:rPr>
        <w:t>des</w:t>
      </w:r>
      <w:r w:rsidRPr="004D00E8">
        <w:rPr>
          <w:rFonts w:ascii="Arial" w:hAnsi="Arial" w:cs="Arial"/>
          <w:bCs/>
          <w:sz w:val="24"/>
          <w:szCs w:val="24"/>
        </w:rPr>
        <w:t xml:space="preserve"> investissements afin </w:t>
      </w:r>
      <w:r w:rsidR="00D42279" w:rsidRPr="004D00E8">
        <w:rPr>
          <w:rFonts w:ascii="Arial" w:hAnsi="Arial" w:cs="Arial"/>
          <w:bCs/>
          <w:sz w:val="24"/>
          <w:szCs w:val="24"/>
        </w:rPr>
        <w:t xml:space="preserve">de </w:t>
      </w:r>
      <w:r w:rsidRPr="004D00E8">
        <w:rPr>
          <w:rFonts w:ascii="Arial" w:hAnsi="Arial" w:cs="Arial"/>
          <w:bCs/>
          <w:sz w:val="24"/>
          <w:szCs w:val="24"/>
        </w:rPr>
        <w:t>développer une production de baguettes traditionnelles sur place</w:t>
      </w:r>
      <w:r w:rsidR="003F3422" w:rsidRPr="004D00E8">
        <w:rPr>
          <w:rFonts w:ascii="Arial" w:hAnsi="Arial" w:cs="Arial"/>
          <w:bCs/>
          <w:sz w:val="24"/>
          <w:szCs w:val="24"/>
        </w:rPr>
        <w:t xml:space="preserve"> (agrandissement du point de vente, fours, réfrigérateur...)</w:t>
      </w:r>
      <w:r w:rsidRPr="004D00E8">
        <w:rPr>
          <w:rFonts w:ascii="Arial" w:hAnsi="Arial" w:cs="Arial"/>
          <w:bCs/>
          <w:sz w:val="24"/>
          <w:szCs w:val="24"/>
        </w:rPr>
        <w:t xml:space="preserve">. </w:t>
      </w:r>
      <w:r w:rsidR="003F3422" w:rsidRPr="004D00E8">
        <w:rPr>
          <w:rFonts w:ascii="Arial" w:hAnsi="Arial" w:cs="Arial"/>
          <w:bCs/>
          <w:sz w:val="24"/>
          <w:szCs w:val="24"/>
        </w:rPr>
        <w:t>Elle</w:t>
      </w:r>
      <w:r w:rsidR="00D42279" w:rsidRPr="004D00E8">
        <w:rPr>
          <w:rFonts w:ascii="Arial" w:hAnsi="Arial" w:cs="Arial"/>
          <w:bCs/>
          <w:sz w:val="24"/>
          <w:szCs w:val="24"/>
        </w:rPr>
        <w:t xml:space="preserve"> </w:t>
      </w:r>
      <w:r w:rsidR="003F3422" w:rsidRPr="004D00E8">
        <w:rPr>
          <w:rFonts w:ascii="Arial" w:hAnsi="Arial" w:cs="Arial"/>
          <w:bCs/>
          <w:sz w:val="24"/>
          <w:szCs w:val="24"/>
        </w:rPr>
        <w:t xml:space="preserve">aussi </w:t>
      </w:r>
      <w:r w:rsidR="002453CB" w:rsidRPr="004D00E8">
        <w:rPr>
          <w:rFonts w:ascii="Arial" w:hAnsi="Arial" w:cs="Arial"/>
          <w:bCs/>
          <w:sz w:val="24"/>
          <w:szCs w:val="24"/>
        </w:rPr>
        <w:t>devra</w:t>
      </w:r>
      <w:r w:rsidR="003F3422" w:rsidRPr="004D00E8">
        <w:rPr>
          <w:rFonts w:ascii="Arial" w:hAnsi="Arial" w:cs="Arial"/>
          <w:bCs/>
          <w:sz w:val="24"/>
          <w:szCs w:val="24"/>
        </w:rPr>
        <w:t xml:space="preserve"> trouver</w:t>
      </w:r>
      <w:r w:rsidR="00D42279" w:rsidRPr="004D00E8">
        <w:rPr>
          <w:rFonts w:ascii="Arial" w:hAnsi="Arial" w:cs="Arial"/>
          <w:bCs/>
          <w:sz w:val="24"/>
          <w:szCs w:val="24"/>
        </w:rPr>
        <w:t xml:space="preserve"> des moyens pour financer ce développement.</w:t>
      </w:r>
    </w:p>
    <w:p w14:paraId="25FE5891" w14:textId="77777777" w:rsidR="00B313CC" w:rsidRPr="004D00E8" w:rsidRDefault="00B313CC" w:rsidP="00CE62D6">
      <w:pPr>
        <w:widowControl w:val="0"/>
        <w:shd w:val="clear" w:color="auto" w:fill="FFFFFF"/>
        <w:tabs>
          <w:tab w:val="left" w:pos="355"/>
        </w:tabs>
        <w:autoSpaceDE w:val="0"/>
        <w:autoSpaceDN w:val="0"/>
        <w:adjustRightInd w:val="0"/>
        <w:spacing w:before="120"/>
        <w:jc w:val="both"/>
        <w:rPr>
          <w:rFonts w:ascii="Arial" w:hAnsi="Arial" w:cs="Arial"/>
          <w:bCs/>
          <w:sz w:val="24"/>
          <w:szCs w:val="24"/>
        </w:rPr>
      </w:pPr>
    </w:p>
    <w:p w14:paraId="299885F5" w14:textId="77777777" w:rsidR="00DA4DE8" w:rsidRPr="004D00E8" w:rsidRDefault="00B313CC" w:rsidP="00B313CC">
      <w:pPr>
        <w:widowControl w:val="0"/>
        <w:shd w:val="clear" w:color="auto" w:fill="FFFFFF"/>
        <w:tabs>
          <w:tab w:val="left" w:pos="355"/>
        </w:tabs>
        <w:autoSpaceDE w:val="0"/>
        <w:autoSpaceDN w:val="0"/>
        <w:adjustRightInd w:val="0"/>
        <w:spacing w:before="120"/>
        <w:jc w:val="center"/>
        <w:rPr>
          <w:rFonts w:ascii="Arial" w:hAnsi="Arial" w:cs="Arial"/>
          <w:b/>
          <w:bCs/>
          <w:sz w:val="24"/>
          <w:szCs w:val="24"/>
          <w:u w:val="single"/>
        </w:rPr>
      </w:pPr>
      <w:r w:rsidRPr="004D00E8">
        <w:rPr>
          <w:rFonts w:ascii="Arial" w:hAnsi="Arial" w:cs="Arial"/>
          <w:b/>
          <w:bCs/>
          <w:sz w:val="24"/>
          <w:szCs w:val="24"/>
          <w:u w:val="single"/>
        </w:rPr>
        <w:t>Travail à faire</w:t>
      </w:r>
    </w:p>
    <w:p w14:paraId="5B57D9F0" w14:textId="77777777" w:rsidR="000D2860" w:rsidRPr="004D00E8" w:rsidRDefault="000D2860" w:rsidP="000D2860">
      <w:pPr>
        <w:widowControl w:val="0"/>
        <w:shd w:val="clear" w:color="auto" w:fill="FFFFFF"/>
        <w:tabs>
          <w:tab w:val="left" w:pos="355"/>
        </w:tabs>
        <w:autoSpaceDE w:val="0"/>
        <w:autoSpaceDN w:val="0"/>
        <w:adjustRightInd w:val="0"/>
        <w:spacing w:before="120"/>
        <w:jc w:val="both"/>
        <w:rPr>
          <w:rFonts w:ascii="Arial" w:hAnsi="Arial" w:cs="Arial"/>
          <w:b/>
          <w:bCs/>
          <w:sz w:val="24"/>
          <w:szCs w:val="24"/>
        </w:rPr>
      </w:pPr>
      <w:r w:rsidRPr="004D00E8">
        <w:rPr>
          <w:rFonts w:ascii="Arial" w:hAnsi="Arial" w:cs="Arial"/>
          <w:b/>
          <w:bCs/>
          <w:sz w:val="24"/>
          <w:szCs w:val="24"/>
        </w:rPr>
        <w:t>En une ou deux pages au maximum, à partir de vos connaissances et en vous inspirant des situations présentées dans la première partie ou d’autres situations, répondre à la question suivante :</w:t>
      </w:r>
    </w:p>
    <w:p w14:paraId="5450AAC9" w14:textId="0C666187" w:rsidR="000D2860" w:rsidRPr="004D00E8" w:rsidRDefault="000D2860" w:rsidP="006C1E13">
      <w:pPr>
        <w:widowControl w:val="0"/>
        <w:shd w:val="clear" w:color="auto" w:fill="FFFFFF"/>
        <w:tabs>
          <w:tab w:val="left" w:pos="355"/>
        </w:tabs>
        <w:autoSpaceDE w:val="0"/>
        <w:autoSpaceDN w:val="0"/>
        <w:adjustRightInd w:val="0"/>
        <w:spacing w:before="120"/>
        <w:jc w:val="both"/>
        <w:rPr>
          <w:rFonts w:ascii="Arial" w:hAnsi="Arial" w:cs="Arial"/>
          <w:b/>
          <w:bCs/>
          <w:sz w:val="24"/>
          <w:szCs w:val="24"/>
        </w:rPr>
      </w:pPr>
      <w:r w:rsidRPr="004D00E8">
        <w:rPr>
          <w:rFonts w:ascii="Arial" w:hAnsi="Arial" w:cs="Arial"/>
          <w:b/>
          <w:bCs/>
          <w:sz w:val="24"/>
          <w:szCs w:val="24"/>
        </w:rPr>
        <w:t>Une PME dispose-t-elle des mêmes moyens qu’une grande entreprise pour financer son développement ?</w:t>
      </w:r>
    </w:p>
    <w:p w14:paraId="35B4B40B" w14:textId="77777777" w:rsidR="00EE37D1" w:rsidRDefault="00EE37D1" w:rsidP="00615F46">
      <w:pPr>
        <w:rPr>
          <w:rFonts w:ascii="Arial" w:hAnsi="Arial" w:cs="Arial"/>
          <w:b/>
          <w:bCs/>
          <w:sz w:val="24"/>
          <w:szCs w:val="24"/>
        </w:rPr>
      </w:pPr>
    </w:p>
    <w:p w14:paraId="706BC75C" w14:textId="77777777" w:rsidR="00EE37D1" w:rsidRPr="00D718D7" w:rsidRDefault="00EE37D1" w:rsidP="00615F46">
      <w:pPr>
        <w:rPr>
          <w:rFonts w:ascii="Arial" w:hAnsi="Arial" w:cs="Arial"/>
        </w:rPr>
      </w:pPr>
    </w:p>
    <w:p w14:paraId="5B16C3F8" w14:textId="77777777" w:rsidR="008F25FB" w:rsidRDefault="008F25FB">
      <w:pPr>
        <w:spacing w:after="0" w:line="240" w:lineRule="auto"/>
      </w:pPr>
      <w:r>
        <w:br w:type="page"/>
      </w:r>
    </w:p>
    <w:p w14:paraId="3B41965D" w14:textId="53857721" w:rsidR="00EE37D1" w:rsidRPr="007A7508" w:rsidRDefault="007164CF" w:rsidP="00062A91">
      <w:pPr>
        <w:pStyle w:val="NormalWeb"/>
        <w:jc w:val="center"/>
        <w:rPr>
          <w:rFonts w:ascii="Arial" w:hAnsi="Arial" w:cs="Arial"/>
        </w:rPr>
      </w:pPr>
      <w:r>
        <w:rPr>
          <w:rFonts w:ascii="Arial" w:hAnsi="Arial" w:cs="Arial"/>
          <w:b/>
        </w:rPr>
        <w:lastRenderedPageBreak/>
        <w:t>ANNEXE</w:t>
      </w:r>
      <w:r w:rsidR="00F83F5E">
        <w:rPr>
          <w:rFonts w:ascii="Arial" w:hAnsi="Arial" w:cs="Arial"/>
          <w:b/>
        </w:rPr>
        <w:t xml:space="preserve"> 1 - Facture n° F1</w:t>
      </w:r>
      <w:r w:rsidR="00EE37D1">
        <w:rPr>
          <w:rFonts w:ascii="Arial" w:hAnsi="Arial" w:cs="Arial"/>
          <w:b/>
        </w:rPr>
        <w:t>217- 45</w:t>
      </w:r>
    </w:p>
    <w:tbl>
      <w:tblPr>
        <w:tblW w:w="0" w:type="auto"/>
        <w:jc w:val="center"/>
        <w:tblLayout w:type="fixed"/>
        <w:tblCellMar>
          <w:left w:w="70" w:type="dxa"/>
          <w:right w:w="70" w:type="dxa"/>
        </w:tblCellMar>
        <w:tblLook w:val="0000" w:firstRow="0" w:lastRow="0" w:firstColumn="0" w:lastColumn="0" w:noHBand="0" w:noVBand="0"/>
      </w:tblPr>
      <w:tblGrid>
        <w:gridCol w:w="906"/>
        <w:gridCol w:w="3342"/>
        <w:gridCol w:w="709"/>
        <w:gridCol w:w="1359"/>
        <w:gridCol w:w="14"/>
        <w:gridCol w:w="2511"/>
      </w:tblGrid>
      <w:tr w:rsidR="00EE37D1" w:rsidRPr="00D8495E" w14:paraId="38BB0D78" w14:textId="77777777" w:rsidTr="004D00E8">
        <w:trPr>
          <w:cantSplit/>
          <w:trHeight w:val="283"/>
          <w:jc w:val="center"/>
        </w:trPr>
        <w:tc>
          <w:tcPr>
            <w:tcW w:w="4248" w:type="dxa"/>
            <w:gridSpan w:val="2"/>
            <w:tcBorders>
              <w:top w:val="single" w:sz="4" w:space="0" w:color="000000"/>
              <w:left w:val="single" w:sz="4" w:space="0" w:color="000000"/>
            </w:tcBorders>
          </w:tcPr>
          <w:p w14:paraId="5E32460D" w14:textId="77777777" w:rsidR="00EE37D1" w:rsidRPr="00D8495E" w:rsidRDefault="00F91CEC" w:rsidP="00277B38">
            <w:pPr>
              <w:spacing w:after="0" w:line="240" w:lineRule="auto"/>
              <w:rPr>
                <w:rFonts w:ascii="Arial" w:hAnsi="Arial" w:cs="Arial"/>
                <w:i/>
                <w:color w:val="000000"/>
              </w:rPr>
            </w:pPr>
            <w:r w:rsidRPr="00D8495E">
              <w:rPr>
                <w:rFonts w:ascii="Arial" w:hAnsi="Arial" w:cs="Arial"/>
                <w:noProof/>
                <w:lang w:eastAsia="fr-FR"/>
              </w:rPr>
              <mc:AlternateContent>
                <mc:Choice Requires="wps">
                  <w:drawing>
                    <wp:inline distT="0" distB="0" distL="0" distR="0" wp14:anchorId="18426A99" wp14:editId="54F34B88">
                      <wp:extent cx="1752600" cy="361950"/>
                      <wp:effectExtent l="0" t="0" r="0" b="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52600" cy="3619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176A" w14:textId="77777777" w:rsidR="00A02D1B" w:rsidRPr="00C94252" w:rsidRDefault="00A02D1B" w:rsidP="00F83F5E">
                                  <w:pPr>
                                    <w:pStyle w:val="NormalWeb"/>
                                    <w:spacing w:before="0" w:beforeAutospacing="0" w:after="0" w:afterAutospacing="0"/>
                                  </w:pPr>
                                  <w:r w:rsidRPr="00003034">
                                    <w:rPr>
                                      <w:b/>
                                      <w:bCs/>
                                      <w:outline/>
                                      <w:color w:val="000000"/>
                                      <w14:textOutline w14:w="9525" w14:cap="flat" w14:cmpd="sng" w14:algn="ctr">
                                        <w14:solidFill>
                                          <w14:srgbClr w14:val="000000"/>
                                        </w14:solidFill>
                                        <w14:prstDash w14:val="solid"/>
                                        <w14:round/>
                                      </w14:textOutline>
                                      <w14:textFill>
                                        <w14:noFill/>
                                      </w14:textFill>
                                    </w:rPr>
                                    <w:t>SILAM DU SUD</w:t>
                                  </w:r>
                                </w:p>
                              </w:txbxContent>
                            </wps:txbx>
                            <wps:bodyPr rot="0" vert="horz" wrap="square" lIns="91440" tIns="45720" rIns="91440" bIns="45720" anchor="t" anchorCtr="0" upright="1">
                              <a:spAutoFit/>
                            </wps:bodyPr>
                          </wps:wsp>
                        </a:graphicData>
                      </a:graphic>
                    </wp:inline>
                  </w:drawing>
                </mc:Choice>
                <mc:Fallback>
                  <w:pict>
                    <v:shapetype w14:anchorId="18426A99" id="_x0000_t202" coordsize="21600,21600" o:spt="202" path="m,l,21600r21600,l21600,xe">
                      <v:stroke joinstyle="miter"/>
                      <v:path gradientshapeok="t" o:connecttype="rect"/>
                    </v:shapetype>
                    <v:shape id="Zone de texte 2" o:spid="_x0000_s1026" type="#_x0000_t202" style="width:138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" filled="f" fillcolor="black" stroked="f">
                      <o:lock v:ext="edit" shapetype="t"/>
                      <v:textbox style="mso-fit-shape-to-text:t">
                        <w:txbxContent>
                          <w:p w14:paraId="6146176A" w14:textId="77777777" w:rsidR="00A02D1B" w:rsidRPr="00C94252" w:rsidRDefault="00A02D1B" w:rsidP="00F83F5E">
                            <w:pPr>
                              <w:pStyle w:val="NormalWeb"/>
                              <w:spacing w:before="0" w:beforeAutospacing="0" w:after="0" w:afterAutospacing="0"/>
                            </w:pPr>
                            <w:r w:rsidRPr="00003034">
                              <w:rPr>
                                <w:b/>
                                <w:bCs/>
                                <w:outline/>
                                <w:color w:val="000000"/>
                                <w14:textOutline w14:w="9525" w14:cap="flat" w14:cmpd="sng" w14:algn="ctr">
                                  <w14:solidFill>
                                    <w14:srgbClr w14:val="000000"/>
                                  </w14:solidFill>
                                  <w14:prstDash w14:val="solid"/>
                                  <w14:round/>
                                </w14:textOutline>
                                <w14:textFill>
                                  <w14:noFill/>
                                </w14:textFill>
                              </w:rPr>
                              <w:t>SILAM DU SUD</w:t>
                            </w:r>
                          </w:p>
                        </w:txbxContent>
                      </v:textbox>
                      <w10:anchorlock/>
                    </v:shape>
                  </w:pict>
                </mc:Fallback>
              </mc:AlternateContent>
            </w:r>
          </w:p>
        </w:tc>
        <w:tc>
          <w:tcPr>
            <w:tcW w:w="4593" w:type="dxa"/>
            <w:gridSpan w:val="4"/>
            <w:tcBorders>
              <w:top w:val="single" w:sz="4" w:space="0" w:color="000000"/>
              <w:right w:val="single" w:sz="4" w:space="0" w:color="000000"/>
            </w:tcBorders>
          </w:tcPr>
          <w:p w14:paraId="49B63983" w14:textId="77777777" w:rsidR="00EE37D1" w:rsidRPr="00D8495E" w:rsidRDefault="00EE37D1" w:rsidP="00277B38">
            <w:pPr>
              <w:spacing w:after="0" w:line="240" w:lineRule="auto"/>
              <w:rPr>
                <w:rFonts w:ascii="Arial" w:hAnsi="Arial" w:cs="Arial"/>
                <w:b/>
              </w:rPr>
            </w:pPr>
            <w:r w:rsidRPr="00D8495E">
              <w:rPr>
                <w:rFonts w:ascii="Arial" w:hAnsi="Arial" w:cs="Arial"/>
                <w:i/>
                <w:color w:val="000000"/>
              </w:rPr>
              <w:t xml:space="preserve">  </w:t>
            </w:r>
          </w:p>
          <w:p w14:paraId="6EC939CB" w14:textId="77777777" w:rsidR="00EE37D1" w:rsidRPr="00D8495E" w:rsidRDefault="00EE37D1" w:rsidP="00AE608C">
            <w:pPr>
              <w:spacing w:after="0" w:line="240" w:lineRule="auto"/>
              <w:ind w:left="-232"/>
              <w:jc w:val="center"/>
              <w:rPr>
                <w:rFonts w:ascii="Arial" w:hAnsi="Arial" w:cs="Arial"/>
                <w:b/>
              </w:rPr>
            </w:pPr>
            <w:r w:rsidRPr="00D8495E">
              <w:rPr>
                <w:rFonts w:ascii="Arial" w:hAnsi="Arial" w:cs="Arial"/>
                <w:b/>
              </w:rPr>
              <w:t>FACTURE n° F</w:t>
            </w:r>
            <w:r w:rsidR="00F83F5E" w:rsidRPr="00D8495E">
              <w:rPr>
                <w:rFonts w:ascii="Arial" w:hAnsi="Arial" w:cs="Arial"/>
                <w:b/>
              </w:rPr>
              <w:t>1</w:t>
            </w:r>
            <w:r w:rsidRPr="00D8495E">
              <w:rPr>
                <w:rFonts w:ascii="Arial" w:hAnsi="Arial" w:cs="Arial"/>
                <w:b/>
              </w:rPr>
              <w:t>217- 45</w:t>
            </w:r>
          </w:p>
        </w:tc>
      </w:tr>
      <w:tr w:rsidR="00EE37D1" w:rsidRPr="00D8495E" w14:paraId="0254B13D" w14:textId="77777777" w:rsidTr="004D00E8">
        <w:trPr>
          <w:cantSplit/>
          <w:trHeight w:val="283"/>
          <w:jc w:val="center"/>
        </w:trPr>
        <w:tc>
          <w:tcPr>
            <w:tcW w:w="4248" w:type="dxa"/>
            <w:gridSpan w:val="2"/>
            <w:tcBorders>
              <w:left w:val="single" w:sz="4" w:space="0" w:color="000000"/>
            </w:tcBorders>
          </w:tcPr>
          <w:p w14:paraId="7B007DA5" w14:textId="77777777" w:rsidR="00EE37D1" w:rsidRPr="007A3A4A" w:rsidRDefault="00EE37D1" w:rsidP="00277B38">
            <w:pPr>
              <w:spacing w:after="0" w:line="240" w:lineRule="auto"/>
              <w:ind w:right="-108"/>
              <w:rPr>
                <w:rFonts w:ascii="Arial" w:hAnsi="Arial" w:cs="Arial"/>
              </w:rPr>
            </w:pPr>
            <w:r w:rsidRPr="007A3A4A">
              <w:rPr>
                <w:rFonts w:ascii="Arial" w:hAnsi="Arial" w:cs="Arial"/>
              </w:rPr>
              <w:t xml:space="preserve"> 18 Route des plaines</w:t>
            </w:r>
          </w:p>
          <w:p w14:paraId="5CE126F7" w14:textId="77777777" w:rsidR="00EE37D1" w:rsidRPr="007A3A4A" w:rsidRDefault="00EE37D1" w:rsidP="00277B38">
            <w:pPr>
              <w:spacing w:after="0" w:line="240" w:lineRule="auto"/>
              <w:ind w:right="-108"/>
              <w:rPr>
                <w:rFonts w:ascii="Arial" w:hAnsi="Arial" w:cs="Arial"/>
              </w:rPr>
            </w:pPr>
            <w:r w:rsidRPr="007A3A4A">
              <w:rPr>
                <w:rFonts w:ascii="Arial" w:hAnsi="Arial" w:cs="Arial"/>
              </w:rPr>
              <w:t xml:space="preserve"> 83 600 FREJUS</w:t>
            </w:r>
          </w:p>
          <w:p w14:paraId="44A0ADAB" w14:textId="77777777" w:rsidR="00EE37D1" w:rsidRPr="007A3A4A" w:rsidRDefault="00EE37D1" w:rsidP="00277B38">
            <w:pPr>
              <w:spacing w:after="0" w:line="240" w:lineRule="auto"/>
              <w:ind w:right="-108"/>
              <w:rPr>
                <w:rFonts w:ascii="Arial" w:hAnsi="Arial" w:cs="Arial"/>
              </w:rPr>
            </w:pPr>
          </w:p>
          <w:p w14:paraId="63334E17" w14:textId="77777777" w:rsidR="00EE37D1" w:rsidRPr="007A3A4A" w:rsidRDefault="00EE37D1" w:rsidP="00277B38">
            <w:pPr>
              <w:spacing w:after="0" w:line="240" w:lineRule="auto"/>
              <w:ind w:right="-108"/>
              <w:jc w:val="center"/>
              <w:rPr>
                <w:rFonts w:ascii="Arial" w:hAnsi="Arial" w:cs="Arial"/>
                <w:u w:val="single"/>
              </w:rPr>
            </w:pPr>
          </w:p>
        </w:tc>
        <w:tc>
          <w:tcPr>
            <w:tcW w:w="4593" w:type="dxa"/>
            <w:gridSpan w:val="4"/>
            <w:tcBorders>
              <w:right w:val="single" w:sz="4" w:space="0" w:color="000000"/>
            </w:tcBorders>
          </w:tcPr>
          <w:p w14:paraId="4247A172" w14:textId="77777777" w:rsidR="00EE37D1" w:rsidRPr="007A3A4A" w:rsidRDefault="00EE37D1" w:rsidP="00277B38">
            <w:pPr>
              <w:spacing w:after="0" w:line="240" w:lineRule="auto"/>
              <w:ind w:left="-108"/>
              <w:jc w:val="both"/>
              <w:rPr>
                <w:rFonts w:ascii="Arial" w:hAnsi="Arial" w:cs="Arial"/>
              </w:rPr>
            </w:pPr>
            <w:r w:rsidRPr="007A3A4A">
              <w:rPr>
                <w:rFonts w:ascii="Arial" w:hAnsi="Arial" w:cs="Arial"/>
              </w:rPr>
              <w:t xml:space="preserve"> </w:t>
            </w:r>
          </w:p>
          <w:p w14:paraId="51096B21" w14:textId="77777777" w:rsidR="00EE37D1" w:rsidRPr="007A3A4A" w:rsidRDefault="00EE37D1" w:rsidP="00277B38">
            <w:pPr>
              <w:spacing w:after="0" w:line="240" w:lineRule="auto"/>
              <w:ind w:left="-108"/>
              <w:jc w:val="both"/>
              <w:rPr>
                <w:rFonts w:ascii="Arial" w:hAnsi="Arial" w:cs="Arial"/>
              </w:rPr>
            </w:pPr>
            <w:r w:rsidRPr="007A3A4A">
              <w:rPr>
                <w:rFonts w:ascii="Arial" w:hAnsi="Arial" w:cs="Arial"/>
              </w:rPr>
              <w:t xml:space="preserve"> Doit :</w:t>
            </w:r>
          </w:p>
          <w:p w14:paraId="715FAD39" w14:textId="7B548C73" w:rsidR="00EE37D1" w:rsidRPr="007A3A4A" w:rsidRDefault="00142839" w:rsidP="00277B38">
            <w:pPr>
              <w:spacing w:after="0" w:line="240" w:lineRule="auto"/>
              <w:ind w:left="357"/>
              <w:rPr>
                <w:rFonts w:ascii="Arial" w:hAnsi="Arial" w:cs="Arial"/>
              </w:rPr>
            </w:pPr>
            <w:r w:rsidRPr="007A3A4A">
              <w:rPr>
                <w:rFonts w:ascii="Arial" w:hAnsi="Arial" w:cs="Arial"/>
              </w:rPr>
              <w:t xml:space="preserve">     </w:t>
            </w:r>
            <w:r w:rsidR="00EE37D1" w:rsidRPr="007A3A4A">
              <w:rPr>
                <w:rFonts w:ascii="Arial" w:hAnsi="Arial" w:cs="Arial"/>
              </w:rPr>
              <w:t xml:space="preserve">SARL </w:t>
            </w:r>
            <w:r w:rsidR="00A36A68" w:rsidRPr="007A3A4A">
              <w:rPr>
                <w:rFonts w:ascii="Arial" w:hAnsi="Arial" w:cs="Arial"/>
              </w:rPr>
              <w:t>Croc en bouche</w:t>
            </w:r>
            <w:r w:rsidR="00F46A42" w:rsidRPr="007A3A4A">
              <w:rPr>
                <w:rFonts w:ascii="Arial" w:hAnsi="Arial" w:cs="Arial"/>
              </w:rPr>
              <w:t xml:space="preserve"> </w:t>
            </w:r>
          </w:p>
          <w:p w14:paraId="7E85548C" w14:textId="2FED8A84" w:rsidR="00EE37D1" w:rsidRPr="007A3A4A" w:rsidRDefault="00FF7E14" w:rsidP="00277B38">
            <w:pPr>
              <w:suppressAutoHyphens/>
              <w:spacing w:after="0" w:line="240" w:lineRule="auto"/>
              <w:ind w:left="-1486"/>
              <w:jc w:val="center"/>
              <w:rPr>
                <w:rFonts w:ascii="Arial" w:hAnsi="Arial" w:cs="Arial"/>
              </w:rPr>
            </w:pPr>
            <w:r w:rsidRPr="007A3A4A">
              <w:rPr>
                <w:rFonts w:ascii="Arial" w:hAnsi="Arial" w:cs="Arial"/>
              </w:rPr>
              <w:t xml:space="preserve">  </w:t>
            </w:r>
            <w:r w:rsidR="007A3A4A">
              <w:rPr>
                <w:rFonts w:ascii="Arial" w:hAnsi="Arial" w:cs="Arial"/>
              </w:rPr>
              <w:t xml:space="preserve">   </w:t>
            </w:r>
            <w:r w:rsidR="00EE37D1" w:rsidRPr="007A3A4A">
              <w:rPr>
                <w:rFonts w:ascii="Arial" w:hAnsi="Arial" w:cs="Arial"/>
              </w:rPr>
              <w:t>12 rue de F. Isautier</w:t>
            </w:r>
          </w:p>
          <w:p w14:paraId="5C096DFA" w14:textId="7FE365C5" w:rsidR="00EE37D1" w:rsidRPr="007A3A4A" w:rsidRDefault="00142839" w:rsidP="00277B38">
            <w:pPr>
              <w:suppressAutoHyphens/>
              <w:spacing w:after="0" w:line="240" w:lineRule="auto"/>
              <w:ind w:left="357"/>
              <w:rPr>
                <w:rFonts w:ascii="Arial" w:hAnsi="Arial" w:cs="Arial"/>
              </w:rPr>
            </w:pPr>
            <w:r w:rsidRPr="007A3A4A">
              <w:rPr>
                <w:rFonts w:ascii="Arial" w:hAnsi="Arial" w:cs="Arial"/>
              </w:rPr>
              <w:t xml:space="preserve">     </w:t>
            </w:r>
            <w:r w:rsidR="00BC400C" w:rsidRPr="007A3A4A">
              <w:rPr>
                <w:rFonts w:ascii="Arial" w:hAnsi="Arial" w:cs="Arial"/>
              </w:rPr>
              <w:t>ZI</w:t>
            </w:r>
            <w:r w:rsidR="00EE37D1" w:rsidRPr="007A3A4A">
              <w:rPr>
                <w:rFonts w:ascii="Arial" w:hAnsi="Arial" w:cs="Arial"/>
              </w:rPr>
              <w:t xml:space="preserve"> du tombant</w:t>
            </w:r>
          </w:p>
          <w:p w14:paraId="3F48072C" w14:textId="0E2894D2" w:rsidR="00EE37D1" w:rsidRPr="007A3A4A" w:rsidRDefault="00142839" w:rsidP="00277B38">
            <w:pPr>
              <w:spacing w:after="0" w:line="240" w:lineRule="auto"/>
              <w:ind w:left="357"/>
              <w:rPr>
                <w:rFonts w:ascii="Arial" w:hAnsi="Arial" w:cs="Arial"/>
              </w:rPr>
            </w:pPr>
            <w:r w:rsidRPr="007A3A4A">
              <w:rPr>
                <w:rFonts w:ascii="Arial" w:hAnsi="Arial" w:cs="Arial"/>
              </w:rPr>
              <w:t xml:space="preserve">     </w:t>
            </w:r>
            <w:r w:rsidR="00EE37D1" w:rsidRPr="007A3A4A">
              <w:rPr>
                <w:rFonts w:ascii="Arial" w:hAnsi="Arial" w:cs="Arial"/>
              </w:rPr>
              <w:t>83 300  DRAGUIGNAN</w:t>
            </w:r>
          </w:p>
          <w:p w14:paraId="70CCF80B" w14:textId="77777777" w:rsidR="00FB27BD" w:rsidRPr="007A3A4A" w:rsidRDefault="00FB27BD" w:rsidP="00277B38">
            <w:pPr>
              <w:spacing w:after="0" w:line="240" w:lineRule="auto"/>
              <w:ind w:left="357"/>
              <w:rPr>
                <w:rFonts w:ascii="Arial" w:hAnsi="Arial" w:cs="Arial"/>
              </w:rPr>
            </w:pPr>
          </w:p>
        </w:tc>
      </w:tr>
      <w:tr w:rsidR="00EE37D1" w:rsidRPr="00D8495E" w14:paraId="6070824A" w14:textId="77777777" w:rsidTr="004D00E8">
        <w:trPr>
          <w:cantSplit/>
          <w:trHeight w:val="283"/>
          <w:jc w:val="center"/>
        </w:trPr>
        <w:tc>
          <w:tcPr>
            <w:tcW w:w="4248" w:type="dxa"/>
            <w:gridSpan w:val="2"/>
            <w:tcBorders>
              <w:left w:val="single" w:sz="4" w:space="0" w:color="000000"/>
              <w:bottom w:val="single" w:sz="4" w:space="0" w:color="000000"/>
            </w:tcBorders>
          </w:tcPr>
          <w:p w14:paraId="062032BA" w14:textId="77777777" w:rsidR="00EE37D1" w:rsidRPr="007A3A4A" w:rsidRDefault="00EE37D1" w:rsidP="00277B38">
            <w:pPr>
              <w:snapToGrid w:val="0"/>
              <w:spacing w:after="0" w:line="240" w:lineRule="auto"/>
              <w:jc w:val="both"/>
              <w:rPr>
                <w:rFonts w:ascii="Arial" w:hAnsi="Arial" w:cs="Arial"/>
                <w:u w:val="single"/>
              </w:rPr>
            </w:pPr>
            <w:r w:rsidRPr="007A3A4A">
              <w:rPr>
                <w:rFonts w:ascii="Arial" w:hAnsi="Arial" w:cs="Arial"/>
                <w:u w:val="single"/>
              </w:rPr>
              <w:t>Votre Cde du : 22/</w:t>
            </w:r>
            <w:r w:rsidR="00E53487" w:rsidRPr="007A3A4A">
              <w:rPr>
                <w:rFonts w:ascii="Arial" w:hAnsi="Arial" w:cs="Arial"/>
                <w:u w:val="single"/>
              </w:rPr>
              <w:t>1</w:t>
            </w:r>
            <w:r w:rsidRPr="007A3A4A">
              <w:rPr>
                <w:rFonts w:ascii="Arial" w:hAnsi="Arial" w:cs="Arial"/>
                <w:u w:val="single"/>
              </w:rPr>
              <w:t>1/2017</w:t>
            </w:r>
          </w:p>
        </w:tc>
        <w:tc>
          <w:tcPr>
            <w:tcW w:w="4593" w:type="dxa"/>
            <w:gridSpan w:val="4"/>
            <w:tcBorders>
              <w:bottom w:val="single" w:sz="4" w:space="0" w:color="000000"/>
              <w:right w:val="single" w:sz="4" w:space="0" w:color="000000"/>
            </w:tcBorders>
          </w:tcPr>
          <w:p w14:paraId="1C46BA94" w14:textId="11637AE6" w:rsidR="00EE37D1" w:rsidRPr="007A3A4A" w:rsidRDefault="00142839" w:rsidP="00277B38">
            <w:pPr>
              <w:spacing w:after="0" w:line="240" w:lineRule="auto"/>
              <w:jc w:val="both"/>
              <w:rPr>
                <w:rFonts w:ascii="Arial" w:hAnsi="Arial" w:cs="Arial"/>
              </w:rPr>
            </w:pPr>
            <w:r w:rsidRPr="007A3A4A">
              <w:rPr>
                <w:rFonts w:ascii="Arial" w:hAnsi="Arial" w:cs="Arial"/>
              </w:rPr>
              <w:t xml:space="preserve">            </w:t>
            </w:r>
            <w:r w:rsidR="00EE37D1" w:rsidRPr="007A3A4A">
              <w:rPr>
                <w:rFonts w:ascii="Arial" w:hAnsi="Arial" w:cs="Arial"/>
              </w:rPr>
              <w:t xml:space="preserve">Le 05 </w:t>
            </w:r>
            <w:r w:rsidR="00E53487" w:rsidRPr="007A3A4A">
              <w:rPr>
                <w:rFonts w:ascii="Arial" w:hAnsi="Arial" w:cs="Arial"/>
              </w:rPr>
              <w:t>décembre</w:t>
            </w:r>
            <w:r w:rsidR="00EE37D1" w:rsidRPr="007A3A4A">
              <w:rPr>
                <w:rFonts w:ascii="Arial" w:hAnsi="Arial" w:cs="Arial"/>
              </w:rPr>
              <w:t xml:space="preserve"> 2017</w:t>
            </w:r>
          </w:p>
        </w:tc>
      </w:tr>
      <w:tr w:rsidR="00EE37D1" w:rsidRPr="007A3A4A" w14:paraId="354B4D02" w14:textId="77777777" w:rsidTr="004D00E8">
        <w:trPr>
          <w:cantSplit/>
          <w:trHeight w:val="283"/>
          <w:jc w:val="center"/>
        </w:trPr>
        <w:tc>
          <w:tcPr>
            <w:tcW w:w="906" w:type="dxa"/>
            <w:tcBorders>
              <w:top w:val="single" w:sz="4" w:space="0" w:color="000000"/>
              <w:left w:val="single" w:sz="4" w:space="0" w:color="000000"/>
              <w:bottom w:val="single" w:sz="4" w:space="0" w:color="000000"/>
            </w:tcBorders>
          </w:tcPr>
          <w:p w14:paraId="57434D3A" w14:textId="77777777" w:rsidR="00EE37D1" w:rsidRPr="007A3A4A" w:rsidRDefault="00EE37D1" w:rsidP="00277B38">
            <w:pPr>
              <w:spacing w:after="0" w:line="240" w:lineRule="auto"/>
              <w:ind w:left="-61"/>
              <w:jc w:val="center"/>
              <w:rPr>
                <w:rFonts w:ascii="Arial" w:hAnsi="Arial" w:cs="Arial"/>
                <w:i/>
                <w:color w:val="000000"/>
              </w:rPr>
            </w:pPr>
            <w:r w:rsidRPr="007A3A4A">
              <w:rPr>
                <w:rFonts w:ascii="Arial" w:hAnsi="Arial" w:cs="Arial"/>
                <w:i/>
                <w:color w:val="000000"/>
              </w:rPr>
              <w:t>Réf.</w:t>
            </w:r>
          </w:p>
        </w:tc>
        <w:tc>
          <w:tcPr>
            <w:tcW w:w="3342" w:type="dxa"/>
            <w:tcBorders>
              <w:top w:val="single" w:sz="4" w:space="0" w:color="000000"/>
              <w:left w:val="single" w:sz="4" w:space="0" w:color="000000"/>
              <w:bottom w:val="single" w:sz="4" w:space="0" w:color="000000"/>
            </w:tcBorders>
          </w:tcPr>
          <w:p w14:paraId="4BF68149" w14:textId="77777777" w:rsidR="00EE37D1" w:rsidRPr="007A3A4A" w:rsidRDefault="00EE37D1" w:rsidP="00277B38">
            <w:pPr>
              <w:spacing w:after="0" w:line="240" w:lineRule="auto"/>
              <w:jc w:val="center"/>
              <w:rPr>
                <w:rFonts w:ascii="Arial" w:hAnsi="Arial" w:cs="Arial"/>
                <w:i/>
                <w:color w:val="000000"/>
              </w:rPr>
            </w:pPr>
            <w:r w:rsidRPr="007A3A4A">
              <w:rPr>
                <w:rFonts w:ascii="Arial" w:hAnsi="Arial" w:cs="Arial"/>
                <w:i/>
                <w:color w:val="000000"/>
              </w:rPr>
              <w:t>Désignation</w:t>
            </w:r>
          </w:p>
        </w:tc>
        <w:tc>
          <w:tcPr>
            <w:tcW w:w="709" w:type="dxa"/>
            <w:tcBorders>
              <w:top w:val="single" w:sz="4" w:space="0" w:color="000000"/>
              <w:left w:val="single" w:sz="4" w:space="0" w:color="000000"/>
              <w:bottom w:val="single" w:sz="4" w:space="0" w:color="000000"/>
            </w:tcBorders>
          </w:tcPr>
          <w:p w14:paraId="4ACAB7D8" w14:textId="77777777" w:rsidR="00EE37D1" w:rsidRPr="007A3A4A" w:rsidRDefault="00EE37D1" w:rsidP="00277B38">
            <w:pPr>
              <w:spacing w:after="0" w:line="240" w:lineRule="auto"/>
              <w:jc w:val="center"/>
              <w:rPr>
                <w:rFonts w:ascii="Arial" w:hAnsi="Arial" w:cs="Arial"/>
                <w:i/>
                <w:color w:val="000000"/>
              </w:rPr>
            </w:pPr>
            <w:r w:rsidRPr="007A3A4A">
              <w:rPr>
                <w:rFonts w:ascii="Arial" w:hAnsi="Arial" w:cs="Arial"/>
                <w:i/>
                <w:color w:val="000000"/>
              </w:rPr>
              <w:t>Qté</w:t>
            </w:r>
          </w:p>
        </w:tc>
        <w:tc>
          <w:tcPr>
            <w:tcW w:w="1359" w:type="dxa"/>
            <w:tcBorders>
              <w:top w:val="single" w:sz="4" w:space="0" w:color="000000"/>
              <w:left w:val="single" w:sz="4" w:space="0" w:color="000000"/>
              <w:bottom w:val="single" w:sz="4" w:space="0" w:color="000000"/>
            </w:tcBorders>
          </w:tcPr>
          <w:p w14:paraId="5DFBA9A4" w14:textId="77777777" w:rsidR="00EE37D1" w:rsidRPr="007A3A4A" w:rsidRDefault="00EE37D1" w:rsidP="00277B38">
            <w:pPr>
              <w:spacing w:after="0" w:line="240" w:lineRule="auto"/>
              <w:jc w:val="center"/>
              <w:rPr>
                <w:rFonts w:ascii="Arial" w:hAnsi="Arial" w:cs="Arial"/>
                <w:i/>
                <w:color w:val="000000"/>
              </w:rPr>
            </w:pPr>
            <w:r w:rsidRPr="007A3A4A">
              <w:rPr>
                <w:rFonts w:ascii="Arial" w:hAnsi="Arial" w:cs="Arial"/>
                <w:i/>
                <w:color w:val="000000"/>
              </w:rPr>
              <w:t>P.U. HT</w:t>
            </w:r>
          </w:p>
        </w:tc>
        <w:tc>
          <w:tcPr>
            <w:tcW w:w="2525" w:type="dxa"/>
            <w:gridSpan w:val="2"/>
            <w:tcBorders>
              <w:top w:val="single" w:sz="4" w:space="0" w:color="000000"/>
              <w:left w:val="single" w:sz="4" w:space="0" w:color="000000"/>
              <w:bottom w:val="single" w:sz="4" w:space="0" w:color="000000"/>
              <w:right w:val="single" w:sz="4" w:space="0" w:color="000000"/>
            </w:tcBorders>
          </w:tcPr>
          <w:p w14:paraId="1AA7E00F" w14:textId="77777777" w:rsidR="00EE37D1" w:rsidRPr="007A3A4A" w:rsidRDefault="00EE37D1" w:rsidP="00277B38">
            <w:pPr>
              <w:spacing w:after="0" w:line="240" w:lineRule="auto"/>
              <w:jc w:val="center"/>
              <w:rPr>
                <w:rFonts w:ascii="Arial" w:hAnsi="Arial" w:cs="Arial"/>
              </w:rPr>
            </w:pPr>
            <w:r w:rsidRPr="007A3A4A">
              <w:rPr>
                <w:rFonts w:ascii="Arial" w:hAnsi="Arial" w:cs="Arial"/>
                <w:i/>
                <w:color w:val="000000"/>
              </w:rPr>
              <w:t>Montant</w:t>
            </w:r>
          </w:p>
        </w:tc>
      </w:tr>
      <w:tr w:rsidR="00EE37D1" w:rsidRPr="00D8495E" w14:paraId="09486544" w14:textId="77777777" w:rsidTr="004D00E8">
        <w:trPr>
          <w:cantSplit/>
          <w:trHeight w:val="283"/>
          <w:jc w:val="center"/>
        </w:trPr>
        <w:tc>
          <w:tcPr>
            <w:tcW w:w="906" w:type="dxa"/>
            <w:tcBorders>
              <w:top w:val="single" w:sz="4" w:space="0" w:color="000000"/>
              <w:left w:val="single" w:sz="4" w:space="0" w:color="000000"/>
            </w:tcBorders>
          </w:tcPr>
          <w:p w14:paraId="24D609FD" w14:textId="77777777" w:rsidR="00EE37D1" w:rsidRPr="00D8495E" w:rsidRDefault="00EE37D1" w:rsidP="00277B38">
            <w:pPr>
              <w:spacing w:after="0" w:line="240" w:lineRule="auto"/>
              <w:ind w:left="-57"/>
              <w:jc w:val="center"/>
              <w:rPr>
                <w:rFonts w:ascii="Arial" w:hAnsi="Arial" w:cs="Arial"/>
              </w:rPr>
            </w:pPr>
            <w:r w:rsidRPr="00D8495E">
              <w:rPr>
                <w:rFonts w:ascii="Arial" w:hAnsi="Arial" w:cs="Arial"/>
              </w:rPr>
              <w:t>T45</w:t>
            </w:r>
          </w:p>
        </w:tc>
        <w:tc>
          <w:tcPr>
            <w:tcW w:w="3342" w:type="dxa"/>
            <w:tcBorders>
              <w:top w:val="single" w:sz="4" w:space="0" w:color="000000"/>
              <w:left w:val="single" w:sz="4" w:space="0" w:color="000000"/>
            </w:tcBorders>
          </w:tcPr>
          <w:p w14:paraId="4249F498" w14:textId="6779F162" w:rsidR="00EE37D1" w:rsidRPr="00D8495E" w:rsidRDefault="00EE37D1" w:rsidP="00277B38">
            <w:pPr>
              <w:spacing w:after="0" w:line="240" w:lineRule="auto"/>
              <w:ind w:left="57"/>
              <w:rPr>
                <w:rFonts w:ascii="Arial" w:hAnsi="Arial" w:cs="Arial"/>
              </w:rPr>
            </w:pPr>
            <w:r w:rsidRPr="00D8495E">
              <w:rPr>
                <w:rFonts w:ascii="Arial" w:hAnsi="Arial" w:cs="Arial"/>
              </w:rPr>
              <w:t xml:space="preserve">Farine T45 Blanche </w:t>
            </w:r>
            <w:r w:rsidR="00166D60" w:rsidRPr="00D8495E">
              <w:rPr>
                <w:rFonts w:ascii="Arial" w:hAnsi="Arial" w:cs="Arial"/>
              </w:rPr>
              <w:t>–</w:t>
            </w:r>
            <w:r w:rsidRPr="00D8495E">
              <w:rPr>
                <w:rFonts w:ascii="Arial" w:hAnsi="Arial" w:cs="Arial"/>
              </w:rPr>
              <w:t xml:space="preserve"> 10</w:t>
            </w:r>
            <w:r w:rsidR="00166D60" w:rsidRPr="00D8495E">
              <w:rPr>
                <w:rFonts w:ascii="Arial" w:hAnsi="Arial" w:cs="Arial"/>
              </w:rPr>
              <w:t xml:space="preserve"> </w:t>
            </w:r>
            <w:r w:rsidRPr="00D8495E">
              <w:rPr>
                <w:rFonts w:ascii="Arial" w:hAnsi="Arial" w:cs="Arial"/>
              </w:rPr>
              <w:t>kgs</w:t>
            </w:r>
          </w:p>
        </w:tc>
        <w:tc>
          <w:tcPr>
            <w:tcW w:w="709" w:type="dxa"/>
            <w:tcBorders>
              <w:top w:val="single" w:sz="4" w:space="0" w:color="000000"/>
              <w:left w:val="single" w:sz="4" w:space="0" w:color="000000"/>
            </w:tcBorders>
          </w:tcPr>
          <w:p w14:paraId="2A394236" w14:textId="77777777" w:rsidR="00EE37D1" w:rsidRPr="00D8495E" w:rsidRDefault="00EE37D1" w:rsidP="00277B38">
            <w:pPr>
              <w:spacing w:after="0" w:line="240" w:lineRule="auto"/>
              <w:jc w:val="right"/>
              <w:rPr>
                <w:rFonts w:ascii="Arial" w:hAnsi="Arial" w:cs="Arial"/>
              </w:rPr>
            </w:pPr>
            <w:r w:rsidRPr="00D8495E">
              <w:rPr>
                <w:rFonts w:ascii="Arial" w:hAnsi="Arial" w:cs="Arial"/>
              </w:rPr>
              <w:t>500</w:t>
            </w:r>
          </w:p>
        </w:tc>
        <w:tc>
          <w:tcPr>
            <w:tcW w:w="1359" w:type="dxa"/>
            <w:tcBorders>
              <w:top w:val="single" w:sz="4" w:space="0" w:color="000000"/>
              <w:left w:val="single" w:sz="4" w:space="0" w:color="000000"/>
            </w:tcBorders>
          </w:tcPr>
          <w:p w14:paraId="71ADE708" w14:textId="16668A1E" w:rsidR="00EE37D1" w:rsidRPr="00D8495E" w:rsidRDefault="00B232BF" w:rsidP="00B232BF">
            <w:pPr>
              <w:spacing w:after="0" w:line="240" w:lineRule="auto"/>
              <w:jc w:val="right"/>
              <w:rPr>
                <w:rFonts w:ascii="Arial" w:hAnsi="Arial" w:cs="Arial"/>
              </w:rPr>
            </w:pPr>
            <w:r w:rsidRPr="00D8495E">
              <w:rPr>
                <w:rFonts w:ascii="Arial" w:hAnsi="Arial" w:cs="Arial"/>
              </w:rPr>
              <w:t>8</w:t>
            </w:r>
            <w:r w:rsidR="00EE37D1" w:rsidRPr="00D8495E">
              <w:rPr>
                <w:rFonts w:ascii="Arial" w:hAnsi="Arial" w:cs="Arial"/>
              </w:rPr>
              <w:t>,</w:t>
            </w:r>
            <w:r w:rsidRPr="00D8495E">
              <w:rPr>
                <w:rFonts w:ascii="Arial" w:hAnsi="Arial" w:cs="Arial"/>
              </w:rPr>
              <w:t>0</w:t>
            </w:r>
            <w:r w:rsidR="00EE37D1" w:rsidRPr="00D8495E">
              <w:rPr>
                <w:rFonts w:ascii="Arial" w:hAnsi="Arial" w:cs="Arial"/>
              </w:rPr>
              <w:t>0</w:t>
            </w:r>
          </w:p>
        </w:tc>
        <w:tc>
          <w:tcPr>
            <w:tcW w:w="2525" w:type="dxa"/>
            <w:gridSpan w:val="2"/>
            <w:tcBorders>
              <w:top w:val="single" w:sz="4" w:space="0" w:color="000000"/>
              <w:left w:val="single" w:sz="4" w:space="0" w:color="000000"/>
              <w:right w:val="single" w:sz="4" w:space="0" w:color="000000"/>
            </w:tcBorders>
          </w:tcPr>
          <w:p w14:paraId="378520CF" w14:textId="13FB963F" w:rsidR="00EE37D1" w:rsidRPr="00D8495E" w:rsidRDefault="00B232BF" w:rsidP="004D00E8">
            <w:pPr>
              <w:spacing w:after="0" w:line="240" w:lineRule="auto"/>
              <w:ind w:right="149"/>
              <w:jc w:val="right"/>
              <w:rPr>
                <w:rFonts w:ascii="Arial" w:hAnsi="Arial" w:cs="Arial"/>
              </w:rPr>
            </w:pPr>
            <w:r w:rsidRPr="00D8495E">
              <w:rPr>
                <w:rFonts w:ascii="Arial" w:hAnsi="Arial" w:cs="Arial"/>
              </w:rPr>
              <w:t>4 0</w:t>
            </w:r>
            <w:r w:rsidR="00EE37D1" w:rsidRPr="00D8495E">
              <w:rPr>
                <w:rFonts w:ascii="Arial" w:hAnsi="Arial" w:cs="Arial"/>
              </w:rPr>
              <w:t>00,00</w:t>
            </w:r>
          </w:p>
        </w:tc>
      </w:tr>
      <w:tr w:rsidR="00EE37D1" w:rsidRPr="00D8495E" w14:paraId="0F6F5B18" w14:textId="77777777" w:rsidTr="004D00E8">
        <w:trPr>
          <w:cantSplit/>
          <w:trHeight w:val="283"/>
          <w:jc w:val="center"/>
        </w:trPr>
        <w:tc>
          <w:tcPr>
            <w:tcW w:w="906" w:type="dxa"/>
            <w:tcBorders>
              <w:left w:val="single" w:sz="4" w:space="0" w:color="000000"/>
            </w:tcBorders>
          </w:tcPr>
          <w:p w14:paraId="3961A0CB" w14:textId="77777777" w:rsidR="00EE37D1" w:rsidRPr="00D8495E" w:rsidRDefault="00EE37D1" w:rsidP="00277B38">
            <w:pPr>
              <w:snapToGrid w:val="0"/>
              <w:spacing w:after="0" w:line="240" w:lineRule="auto"/>
              <w:ind w:left="-57"/>
              <w:jc w:val="center"/>
              <w:rPr>
                <w:rFonts w:ascii="Arial" w:hAnsi="Arial" w:cs="Arial"/>
              </w:rPr>
            </w:pPr>
          </w:p>
        </w:tc>
        <w:tc>
          <w:tcPr>
            <w:tcW w:w="3342" w:type="dxa"/>
            <w:tcBorders>
              <w:left w:val="single" w:sz="4" w:space="0" w:color="000000"/>
            </w:tcBorders>
          </w:tcPr>
          <w:p w14:paraId="71626356" w14:textId="77777777" w:rsidR="00EE37D1" w:rsidRPr="00D8495E" w:rsidRDefault="00EE37D1" w:rsidP="00277B38">
            <w:pPr>
              <w:spacing w:after="0" w:line="240" w:lineRule="auto"/>
              <w:ind w:left="57"/>
              <w:rPr>
                <w:rFonts w:ascii="Arial" w:hAnsi="Arial" w:cs="Arial"/>
              </w:rPr>
            </w:pPr>
            <w:r w:rsidRPr="00D8495E">
              <w:rPr>
                <w:rFonts w:ascii="Arial" w:hAnsi="Arial" w:cs="Arial"/>
              </w:rPr>
              <w:t xml:space="preserve">Remise </w:t>
            </w:r>
          </w:p>
        </w:tc>
        <w:tc>
          <w:tcPr>
            <w:tcW w:w="709" w:type="dxa"/>
            <w:tcBorders>
              <w:left w:val="single" w:sz="4" w:space="0" w:color="000000"/>
            </w:tcBorders>
          </w:tcPr>
          <w:p w14:paraId="6689C10B" w14:textId="77777777" w:rsidR="00EE37D1" w:rsidRPr="00D8495E" w:rsidRDefault="00EE37D1" w:rsidP="00277B38">
            <w:pPr>
              <w:snapToGrid w:val="0"/>
              <w:spacing w:after="0" w:line="240" w:lineRule="auto"/>
              <w:jc w:val="right"/>
              <w:rPr>
                <w:rFonts w:ascii="Arial" w:hAnsi="Arial" w:cs="Arial"/>
              </w:rPr>
            </w:pPr>
          </w:p>
        </w:tc>
        <w:tc>
          <w:tcPr>
            <w:tcW w:w="1359" w:type="dxa"/>
            <w:tcBorders>
              <w:left w:val="single" w:sz="4" w:space="0" w:color="000000"/>
            </w:tcBorders>
          </w:tcPr>
          <w:p w14:paraId="4DBFA4ED" w14:textId="68238F61" w:rsidR="00EE37D1" w:rsidRPr="00D8495E" w:rsidRDefault="00EE37D1" w:rsidP="00277B38">
            <w:pPr>
              <w:spacing w:after="0" w:line="240" w:lineRule="auto"/>
              <w:jc w:val="right"/>
              <w:rPr>
                <w:rFonts w:ascii="Arial" w:hAnsi="Arial" w:cs="Arial"/>
              </w:rPr>
            </w:pPr>
            <w:r w:rsidRPr="00D8495E">
              <w:rPr>
                <w:rFonts w:ascii="Arial" w:hAnsi="Arial" w:cs="Arial"/>
              </w:rPr>
              <w:t>8</w:t>
            </w:r>
            <w:r w:rsidR="00166D60" w:rsidRPr="00D8495E">
              <w:rPr>
                <w:rFonts w:ascii="Arial" w:hAnsi="Arial" w:cs="Arial"/>
              </w:rPr>
              <w:t xml:space="preserve"> </w:t>
            </w:r>
            <w:r w:rsidRPr="00D8495E">
              <w:rPr>
                <w:rFonts w:ascii="Arial" w:hAnsi="Arial" w:cs="Arial"/>
              </w:rPr>
              <w:t>%</w:t>
            </w:r>
          </w:p>
        </w:tc>
        <w:tc>
          <w:tcPr>
            <w:tcW w:w="2525" w:type="dxa"/>
            <w:gridSpan w:val="2"/>
            <w:tcBorders>
              <w:left w:val="single" w:sz="4" w:space="0" w:color="000000"/>
              <w:right w:val="single" w:sz="4" w:space="0" w:color="000000"/>
            </w:tcBorders>
          </w:tcPr>
          <w:p w14:paraId="4C270172" w14:textId="0C6B6549" w:rsidR="00EE37D1" w:rsidRPr="00D8495E" w:rsidRDefault="00B232BF" w:rsidP="004D00E8">
            <w:pPr>
              <w:spacing w:after="0" w:line="240" w:lineRule="auto"/>
              <w:ind w:right="149"/>
              <w:jc w:val="right"/>
              <w:rPr>
                <w:rFonts w:ascii="Arial" w:hAnsi="Arial" w:cs="Arial"/>
              </w:rPr>
            </w:pPr>
            <w:r w:rsidRPr="00D8495E">
              <w:rPr>
                <w:rFonts w:ascii="Arial" w:hAnsi="Arial" w:cs="Arial"/>
              </w:rPr>
              <w:t>320</w:t>
            </w:r>
            <w:r w:rsidR="00EE37D1" w:rsidRPr="00D8495E">
              <w:rPr>
                <w:rFonts w:ascii="Arial" w:hAnsi="Arial" w:cs="Arial"/>
              </w:rPr>
              <w:t>,00</w:t>
            </w:r>
          </w:p>
        </w:tc>
      </w:tr>
      <w:tr w:rsidR="00EE37D1" w:rsidRPr="00D8495E" w14:paraId="09858905" w14:textId="77777777" w:rsidTr="004D00E8">
        <w:trPr>
          <w:cantSplit/>
          <w:trHeight w:val="283"/>
          <w:jc w:val="center"/>
        </w:trPr>
        <w:tc>
          <w:tcPr>
            <w:tcW w:w="6330" w:type="dxa"/>
            <w:gridSpan w:val="5"/>
            <w:tcBorders>
              <w:top w:val="single" w:sz="4" w:space="0" w:color="000000"/>
              <w:left w:val="single" w:sz="4" w:space="0" w:color="000000"/>
            </w:tcBorders>
          </w:tcPr>
          <w:p w14:paraId="3E0651AE" w14:textId="547A8AA3" w:rsidR="00EE37D1" w:rsidRPr="00D8495E" w:rsidRDefault="00EE37D1" w:rsidP="00D8495E">
            <w:pPr>
              <w:spacing w:after="0" w:line="240" w:lineRule="auto"/>
              <w:ind w:left="57"/>
              <w:rPr>
                <w:rFonts w:ascii="Arial" w:hAnsi="Arial" w:cs="Arial"/>
              </w:rPr>
            </w:pPr>
            <w:r w:rsidRPr="00D8495E">
              <w:rPr>
                <w:rFonts w:ascii="Arial" w:hAnsi="Arial" w:cs="Arial"/>
              </w:rPr>
              <w:t xml:space="preserve">                                                                     Total hors taxes</w:t>
            </w:r>
          </w:p>
        </w:tc>
        <w:tc>
          <w:tcPr>
            <w:tcW w:w="2511" w:type="dxa"/>
            <w:tcBorders>
              <w:top w:val="single" w:sz="4" w:space="0" w:color="000000"/>
              <w:left w:val="single" w:sz="4" w:space="0" w:color="000000"/>
              <w:right w:val="single" w:sz="4" w:space="0" w:color="000000"/>
            </w:tcBorders>
          </w:tcPr>
          <w:p w14:paraId="13784F43" w14:textId="1E720658" w:rsidR="00EE37D1" w:rsidRPr="00D8495E" w:rsidRDefault="00B232BF" w:rsidP="004D00E8">
            <w:pPr>
              <w:spacing w:after="0" w:line="240" w:lineRule="auto"/>
              <w:ind w:right="149"/>
              <w:jc w:val="right"/>
              <w:rPr>
                <w:rFonts w:ascii="Arial" w:hAnsi="Arial" w:cs="Arial"/>
              </w:rPr>
            </w:pPr>
            <w:r w:rsidRPr="00D8495E">
              <w:rPr>
                <w:rFonts w:ascii="Arial" w:hAnsi="Arial" w:cs="Arial"/>
              </w:rPr>
              <w:t>3</w:t>
            </w:r>
            <w:r w:rsidR="00EE37D1" w:rsidRPr="00D8495E">
              <w:rPr>
                <w:rFonts w:ascii="Arial" w:hAnsi="Arial" w:cs="Arial"/>
              </w:rPr>
              <w:t xml:space="preserve"> </w:t>
            </w:r>
            <w:r w:rsidRPr="00D8495E">
              <w:rPr>
                <w:rFonts w:ascii="Arial" w:hAnsi="Arial" w:cs="Arial"/>
              </w:rPr>
              <w:t>680</w:t>
            </w:r>
            <w:r w:rsidR="00EE37D1" w:rsidRPr="00D8495E">
              <w:rPr>
                <w:rFonts w:ascii="Arial" w:hAnsi="Arial" w:cs="Arial"/>
              </w:rPr>
              <w:t>,00</w:t>
            </w:r>
          </w:p>
        </w:tc>
      </w:tr>
      <w:tr w:rsidR="00EE37D1" w:rsidRPr="00D8495E" w14:paraId="3777E92D" w14:textId="77777777" w:rsidTr="004D00E8">
        <w:trPr>
          <w:cantSplit/>
          <w:trHeight w:val="283"/>
          <w:jc w:val="center"/>
        </w:trPr>
        <w:tc>
          <w:tcPr>
            <w:tcW w:w="6330" w:type="dxa"/>
            <w:gridSpan w:val="5"/>
            <w:tcBorders>
              <w:left w:val="single" w:sz="4" w:space="0" w:color="000000"/>
            </w:tcBorders>
          </w:tcPr>
          <w:p w14:paraId="62E649D3" w14:textId="4DB838F2" w:rsidR="00EE37D1" w:rsidRPr="00D8495E" w:rsidRDefault="00EE37D1" w:rsidP="00D8495E">
            <w:pPr>
              <w:spacing w:after="0" w:line="240" w:lineRule="auto"/>
              <w:ind w:left="57"/>
              <w:rPr>
                <w:rFonts w:ascii="Arial" w:hAnsi="Arial" w:cs="Arial"/>
              </w:rPr>
            </w:pPr>
            <w:r w:rsidRPr="00D8495E">
              <w:rPr>
                <w:rFonts w:ascii="Arial" w:hAnsi="Arial" w:cs="Arial"/>
              </w:rPr>
              <w:t xml:space="preserve">                                                                     TVA à </w:t>
            </w:r>
            <w:r w:rsidR="00377F61" w:rsidRPr="00D8495E">
              <w:rPr>
                <w:rFonts w:ascii="Arial" w:hAnsi="Arial" w:cs="Arial"/>
              </w:rPr>
              <w:t>5.5</w:t>
            </w:r>
            <w:r w:rsidRPr="00D8495E">
              <w:rPr>
                <w:rFonts w:ascii="Arial" w:hAnsi="Arial" w:cs="Arial"/>
              </w:rPr>
              <w:t xml:space="preserve"> %</w:t>
            </w:r>
          </w:p>
        </w:tc>
        <w:tc>
          <w:tcPr>
            <w:tcW w:w="2511" w:type="dxa"/>
            <w:tcBorders>
              <w:left w:val="single" w:sz="4" w:space="0" w:color="000000"/>
              <w:bottom w:val="single" w:sz="4" w:space="0" w:color="000000"/>
              <w:right w:val="single" w:sz="4" w:space="0" w:color="000000"/>
            </w:tcBorders>
          </w:tcPr>
          <w:p w14:paraId="37AB08A8" w14:textId="48722DB4" w:rsidR="00EE37D1" w:rsidRPr="00D8495E" w:rsidRDefault="00B232BF" w:rsidP="004D00E8">
            <w:pPr>
              <w:spacing w:after="0" w:line="240" w:lineRule="auto"/>
              <w:ind w:right="149"/>
              <w:jc w:val="right"/>
              <w:rPr>
                <w:rFonts w:ascii="Arial" w:hAnsi="Arial" w:cs="Arial"/>
              </w:rPr>
            </w:pPr>
            <w:r w:rsidRPr="00D8495E">
              <w:rPr>
                <w:rFonts w:ascii="Arial" w:hAnsi="Arial" w:cs="Arial"/>
              </w:rPr>
              <w:t>202</w:t>
            </w:r>
            <w:r w:rsidR="00377F61" w:rsidRPr="00D8495E">
              <w:rPr>
                <w:rFonts w:ascii="Arial" w:hAnsi="Arial" w:cs="Arial"/>
              </w:rPr>
              <w:t>,</w:t>
            </w:r>
            <w:r w:rsidRPr="00D8495E">
              <w:rPr>
                <w:rFonts w:ascii="Arial" w:hAnsi="Arial" w:cs="Arial"/>
              </w:rPr>
              <w:t>40</w:t>
            </w:r>
          </w:p>
        </w:tc>
      </w:tr>
      <w:tr w:rsidR="00EE37D1" w:rsidRPr="00D8495E" w14:paraId="79484E8B" w14:textId="77777777" w:rsidTr="004D00E8">
        <w:trPr>
          <w:cantSplit/>
          <w:trHeight w:val="283"/>
          <w:jc w:val="center"/>
        </w:trPr>
        <w:tc>
          <w:tcPr>
            <w:tcW w:w="6330" w:type="dxa"/>
            <w:gridSpan w:val="5"/>
            <w:tcBorders>
              <w:left w:val="single" w:sz="4" w:space="0" w:color="000000"/>
              <w:bottom w:val="single" w:sz="4" w:space="0" w:color="000000"/>
            </w:tcBorders>
          </w:tcPr>
          <w:p w14:paraId="0E393C84" w14:textId="1EE6DD45" w:rsidR="00EE37D1" w:rsidRPr="00D8495E" w:rsidRDefault="00EE37D1" w:rsidP="00277B38">
            <w:pPr>
              <w:spacing w:after="0" w:line="240" w:lineRule="auto"/>
              <w:ind w:left="57"/>
              <w:jc w:val="right"/>
              <w:rPr>
                <w:rFonts w:ascii="Arial" w:hAnsi="Arial" w:cs="Arial"/>
              </w:rPr>
            </w:pPr>
            <w:r w:rsidRPr="00D8495E">
              <w:rPr>
                <w:rFonts w:ascii="Arial" w:hAnsi="Arial" w:cs="Arial"/>
              </w:rPr>
              <w:t xml:space="preserve">                               </w:t>
            </w:r>
            <w:r w:rsidR="007A3A4A">
              <w:rPr>
                <w:rFonts w:ascii="Arial" w:hAnsi="Arial" w:cs="Arial"/>
              </w:rPr>
              <w:t xml:space="preserve">              Montant total TT</w:t>
            </w:r>
            <w:r w:rsidRPr="00D8495E">
              <w:rPr>
                <w:rFonts w:ascii="Arial" w:hAnsi="Arial" w:cs="Arial"/>
              </w:rPr>
              <w:t>C</w:t>
            </w:r>
          </w:p>
        </w:tc>
        <w:tc>
          <w:tcPr>
            <w:tcW w:w="2511" w:type="dxa"/>
            <w:tcBorders>
              <w:top w:val="single" w:sz="4" w:space="0" w:color="000000"/>
              <w:left w:val="single" w:sz="4" w:space="0" w:color="000000"/>
              <w:bottom w:val="double" w:sz="2" w:space="0" w:color="000000"/>
              <w:right w:val="single" w:sz="4" w:space="0" w:color="000000"/>
            </w:tcBorders>
          </w:tcPr>
          <w:p w14:paraId="44D34D46" w14:textId="31B8BB95" w:rsidR="00EE37D1" w:rsidRPr="00D8495E" w:rsidRDefault="00B232BF" w:rsidP="00D8495E">
            <w:pPr>
              <w:spacing w:after="0" w:line="240" w:lineRule="auto"/>
              <w:ind w:left="-809" w:right="149"/>
              <w:jc w:val="right"/>
              <w:rPr>
                <w:rFonts w:ascii="Arial" w:hAnsi="Arial" w:cs="Arial"/>
              </w:rPr>
            </w:pPr>
            <w:r w:rsidRPr="00D8495E">
              <w:rPr>
                <w:rFonts w:ascii="Arial" w:hAnsi="Arial" w:cs="Arial"/>
                <w:b/>
              </w:rPr>
              <w:t>3 882</w:t>
            </w:r>
            <w:r w:rsidR="00377F61" w:rsidRPr="00D8495E">
              <w:rPr>
                <w:rFonts w:ascii="Arial" w:hAnsi="Arial" w:cs="Arial"/>
                <w:b/>
              </w:rPr>
              <w:t>,</w:t>
            </w:r>
            <w:r w:rsidRPr="00D8495E">
              <w:rPr>
                <w:rFonts w:ascii="Arial" w:hAnsi="Arial" w:cs="Arial"/>
                <w:b/>
              </w:rPr>
              <w:t>40</w:t>
            </w:r>
          </w:p>
        </w:tc>
      </w:tr>
      <w:tr w:rsidR="00EE37D1" w:rsidRPr="00D8495E" w14:paraId="4C536028" w14:textId="77777777" w:rsidTr="004D00E8">
        <w:trPr>
          <w:cantSplit/>
          <w:trHeight w:val="585"/>
          <w:jc w:val="center"/>
        </w:trPr>
        <w:tc>
          <w:tcPr>
            <w:tcW w:w="8841" w:type="dxa"/>
            <w:gridSpan w:val="6"/>
            <w:tcBorders>
              <w:left w:val="single" w:sz="4" w:space="0" w:color="000000"/>
              <w:bottom w:val="single" w:sz="4" w:space="0" w:color="000000"/>
              <w:right w:val="single" w:sz="4" w:space="0" w:color="000000"/>
            </w:tcBorders>
          </w:tcPr>
          <w:p w14:paraId="6A78B3C9" w14:textId="2F6D8DBB" w:rsidR="00FB27BD" w:rsidRPr="00D8495E" w:rsidRDefault="00EE37D1" w:rsidP="00FB27BD">
            <w:pPr>
              <w:spacing w:after="0" w:line="240" w:lineRule="auto"/>
              <w:rPr>
                <w:rFonts w:ascii="Arial" w:hAnsi="Arial" w:cs="Arial"/>
              </w:rPr>
            </w:pPr>
            <w:r w:rsidRPr="00D8495E">
              <w:rPr>
                <w:rFonts w:ascii="Arial" w:hAnsi="Arial" w:cs="Arial"/>
              </w:rPr>
              <w:t>En vo</w:t>
            </w:r>
            <w:r w:rsidR="00FB27BD" w:rsidRPr="00D8495E">
              <w:rPr>
                <w:rFonts w:ascii="Arial" w:hAnsi="Arial" w:cs="Arial"/>
              </w:rPr>
              <w:t>tre aimable règlement :   40</w:t>
            </w:r>
            <w:r w:rsidR="00D50B0B" w:rsidRPr="00D8495E">
              <w:rPr>
                <w:rFonts w:ascii="Arial" w:hAnsi="Arial" w:cs="Arial"/>
              </w:rPr>
              <w:t xml:space="preserve"> </w:t>
            </w:r>
            <w:r w:rsidR="00FB27BD" w:rsidRPr="00D8495E">
              <w:rPr>
                <w:rFonts w:ascii="Arial" w:hAnsi="Arial" w:cs="Arial"/>
              </w:rPr>
              <w:t>%</w:t>
            </w:r>
            <w:r w:rsidRPr="00D8495E">
              <w:rPr>
                <w:rFonts w:ascii="Arial" w:hAnsi="Arial" w:cs="Arial"/>
              </w:rPr>
              <w:t xml:space="preserve"> par chèque </w:t>
            </w:r>
            <w:r w:rsidR="00FB27BD" w:rsidRPr="00D8495E">
              <w:rPr>
                <w:rFonts w:ascii="Arial" w:hAnsi="Arial" w:cs="Arial"/>
              </w:rPr>
              <w:t>sous huit jours</w:t>
            </w:r>
          </w:p>
          <w:p w14:paraId="470600A4" w14:textId="241158D9" w:rsidR="00EE37D1" w:rsidRPr="00D8495E" w:rsidRDefault="00EE37D1" w:rsidP="00FB27BD">
            <w:pPr>
              <w:spacing w:after="0" w:line="240" w:lineRule="auto"/>
              <w:rPr>
                <w:rFonts w:ascii="Arial" w:hAnsi="Arial" w:cs="Arial"/>
              </w:rPr>
            </w:pPr>
            <w:r w:rsidRPr="00D8495E">
              <w:rPr>
                <w:rFonts w:ascii="Arial" w:hAnsi="Arial" w:cs="Arial"/>
              </w:rPr>
              <w:t xml:space="preserve">                         </w:t>
            </w:r>
            <w:r w:rsidR="00FB27BD" w:rsidRPr="00D8495E">
              <w:rPr>
                <w:rFonts w:ascii="Arial" w:hAnsi="Arial" w:cs="Arial"/>
              </w:rPr>
              <w:t xml:space="preserve">                        </w:t>
            </w:r>
            <w:r w:rsidRPr="00D8495E">
              <w:rPr>
                <w:rFonts w:ascii="Arial" w:hAnsi="Arial" w:cs="Arial"/>
              </w:rPr>
              <w:t xml:space="preserve">Le solde sous 30 jours </w:t>
            </w:r>
          </w:p>
        </w:tc>
      </w:tr>
    </w:tbl>
    <w:p w14:paraId="359CAA6F" w14:textId="77777777" w:rsidR="00EE37D1" w:rsidRDefault="00EE37D1" w:rsidP="007946C6">
      <w:pPr>
        <w:pStyle w:val="NormalWeb"/>
        <w:jc w:val="both"/>
        <w:rPr>
          <w:rFonts w:ascii="Calibri" w:hAnsi="Calibri" w:cs="Calibri"/>
        </w:rPr>
      </w:pPr>
    </w:p>
    <w:p w14:paraId="6CB782CC" w14:textId="7D7B8161" w:rsidR="00EE37D1" w:rsidRDefault="007164CF" w:rsidP="007A7508">
      <w:pPr>
        <w:pStyle w:val="NormalWeb"/>
        <w:jc w:val="center"/>
        <w:rPr>
          <w:rFonts w:ascii="Arial" w:hAnsi="Arial" w:cs="Arial"/>
          <w:b/>
        </w:rPr>
      </w:pPr>
      <w:r>
        <w:rPr>
          <w:rFonts w:ascii="Arial" w:hAnsi="Arial" w:cs="Arial"/>
          <w:b/>
        </w:rPr>
        <w:t>ANNEXE</w:t>
      </w:r>
      <w:r w:rsidR="00EE37D1">
        <w:rPr>
          <w:rFonts w:ascii="Arial" w:hAnsi="Arial" w:cs="Arial"/>
          <w:b/>
        </w:rPr>
        <w:t xml:space="preserve"> 2 - Factures diverses</w:t>
      </w:r>
    </w:p>
    <w:tbl>
      <w:tblPr>
        <w:tblStyle w:val="Grilledutableau"/>
        <w:tblW w:w="10773" w:type="dxa"/>
        <w:tblInd w:w="-459" w:type="dxa"/>
        <w:tblLayout w:type="fixed"/>
        <w:tblLook w:val="04A0" w:firstRow="1" w:lastRow="0" w:firstColumn="1" w:lastColumn="0" w:noHBand="0" w:noVBand="1"/>
      </w:tblPr>
      <w:tblGrid>
        <w:gridCol w:w="1985"/>
        <w:gridCol w:w="709"/>
        <w:gridCol w:w="1142"/>
        <w:gridCol w:w="1127"/>
        <w:gridCol w:w="411"/>
        <w:gridCol w:w="2423"/>
        <w:gridCol w:w="708"/>
        <w:gridCol w:w="826"/>
        <w:gridCol w:w="1442"/>
      </w:tblGrid>
      <w:tr w:rsidR="001A0657" w:rsidRPr="000D18ED" w14:paraId="63B474AD" w14:textId="77777777" w:rsidTr="000D18ED">
        <w:trPr>
          <w:trHeight w:val="1361"/>
        </w:trPr>
        <w:tc>
          <w:tcPr>
            <w:tcW w:w="2694" w:type="dxa"/>
            <w:gridSpan w:val="2"/>
            <w:tcBorders>
              <w:bottom w:val="nil"/>
              <w:right w:val="nil"/>
            </w:tcBorders>
          </w:tcPr>
          <w:p w14:paraId="5721C7BD" w14:textId="77777777" w:rsidR="001A0657" w:rsidRPr="000D18ED" w:rsidRDefault="00F91CEC" w:rsidP="001A0657">
            <w:pPr>
              <w:pStyle w:val="NormalWeb"/>
              <w:spacing w:before="0" w:beforeAutospacing="0" w:after="0" w:afterAutospacing="0"/>
              <w:jc w:val="center"/>
              <w:rPr>
                <w:rFonts w:ascii="Arial" w:hAnsi="Arial" w:cs="Arial"/>
                <w:b/>
                <w:sz w:val="22"/>
                <w:szCs w:val="22"/>
              </w:rPr>
            </w:pPr>
            <w:r w:rsidRPr="000D18ED">
              <w:rPr>
                <w:rFonts w:ascii="Arial" w:hAnsi="Arial" w:cs="Arial"/>
                <w:b/>
                <w:noProof/>
                <w:sz w:val="22"/>
                <w:szCs w:val="22"/>
              </w:rPr>
              <mc:AlternateContent>
                <mc:Choice Requires="wps">
                  <w:drawing>
                    <wp:anchor distT="0" distB="0" distL="114300" distR="114300" simplePos="0" relativeHeight="251661312" behindDoc="0" locked="0" layoutInCell="1" allowOverlap="1" wp14:anchorId="6F167C89" wp14:editId="7BF551D0">
                      <wp:simplePos x="0" y="0"/>
                      <wp:positionH relativeFrom="column">
                        <wp:posOffset>-28574</wp:posOffset>
                      </wp:positionH>
                      <wp:positionV relativeFrom="paragraph">
                        <wp:posOffset>38100</wp:posOffset>
                      </wp:positionV>
                      <wp:extent cx="1466850" cy="981075"/>
                      <wp:effectExtent l="0" t="0"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981075"/>
                              </a:xfrm>
                              <a:prstGeom prst="roundRect">
                                <a:avLst>
                                  <a:gd name="adj" fmla="val 16667"/>
                                </a:avLst>
                              </a:prstGeom>
                              <a:solidFill>
                                <a:srgbClr val="FFFFFF"/>
                              </a:solidFill>
                              <a:ln w="9525">
                                <a:solidFill>
                                  <a:srgbClr val="000000"/>
                                </a:solidFill>
                                <a:round/>
                                <a:headEnd/>
                                <a:tailEnd/>
                              </a:ln>
                            </wps:spPr>
                            <wps:txbx>
                              <w:txbxContent>
                                <w:p w14:paraId="04E7CFCB" w14:textId="6F3C6344" w:rsidR="00A02D1B" w:rsidRPr="00D8495E" w:rsidRDefault="00A02D1B">
                                  <w:r>
                                    <w:rPr>
                                      <w:b/>
                                    </w:rPr>
                                    <w:t>Croc en bouche</w:t>
                                  </w:r>
                                  <w:r w:rsidRPr="00D8495E">
                                    <w:t xml:space="preserve">                        12 rue F</w:t>
                                  </w:r>
                                  <w:r w:rsidR="007A3A4A">
                                    <w:t>.</w:t>
                                  </w:r>
                                  <w:r w:rsidRPr="00D8495E">
                                    <w:t xml:space="preserve"> Isautier                        </w:t>
                                  </w:r>
                                  <w:r>
                                    <w:t xml:space="preserve">ZI </w:t>
                                  </w:r>
                                  <w:r w:rsidRPr="00D8495E">
                                    <w:t xml:space="preserve">du tombant   </w:t>
                                  </w:r>
                                  <w:r>
                                    <w:t xml:space="preserve">     </w:t>
                                  </w:r>
                                  <w:r w:rsidRPr="00D8495E">
                                    <w:t>83</w:t>
                                  </w:r>
                                  <w:r>
                                    <w:t xml:space="preserve"> </w:t>
                                  </w:r>
                                  <w:r w:rsidRPr="00D8495E">
                                    <w:t>300 Draguignan</w:t>
                                  </w:r>
                                </w:p>
                                <w:p w14:paraId="4C1B6374" w14:textId="77777777" w:rsidR="00A02D1B" w:rsidRPr="00D8495E" w:rsidRDefault="00A02D1B"/>
                                <w:p w14:paraId="51C348A2" w14:textId="77777777" w:rsidR="00A02D1B" w:rsidRPr="00D8495E" w:rsidRDefault="00A02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67C89" id="AutoShape 9" o:spid="_x0000_s1027" style="position:absolute;left:0;text-align:left;margin-left:-2.25pt;margin-top:3pt;width:115.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">
                      <v:textbox>
                        <w:txbxContent>
                          <w:p w14:paraId="04E7CFCB" w14:textId="6F3C6344" w:rsidR="00A02D1B" w:rsidRPr="00D8495E" w:rsidRDefault="00A02D1B">
                            <w:r>
                              <w:rPr>
                                <w:b/>
                              </w:rPr>
                              <w:t>Croc en bouche</w:t>
                            </w:r>
                            <w:r w:rsidRPr="00D8495E">
                              <w:t xml:space="preserve">                        12 rue F</w:t>
                            </w:r>
                            <w:r w:rsidR="007A3A4A">
                              <w:t>.</w:t>
                            </w:r>
                            <w:r w:rsidRPr="00D8495E">
                              <w:t xml:space="preserve"> Isautier                        </w:t>
                            </w:r>
                            <w:r>
                              <w:t xml:space="preserve">ZI </w:t>
                            </w:r>
                            <w:r w:rsidRPr="00D8495E">
                              <w:t xml:space="preserve">du tombant   </w:t>
                            </w:r>
                            <w:r>
                              <w:t xml:space="preserve">     </w:t>
                            </w:r>
                            <w:r w:rsidRPr="00D8495E">
                              <w:t>83</w:t>
                            </w:r>
                            <w:r>
                              <w:t xml:space="preserve"> </w:t>
                            </w:r>
                            <w:r w:rsidRPr="00D8495E">
                              <w:t>300 Draguignan</w:t>
                            </w:r>
                          </w:p>
                          <w:p w14:paraId="4C1B6374" w14:textId="77777777" w:rsidR="00A02D1B" w:rsidRPr="00D8495E" w:rsidRDefault="00A02D1B"/>
                          <w:p w14:paraId="51C348A2" w14:textId="77777777" w:rsidR="00A02D1B" w:rsidRPr="00D8495E" w:rsidRDefault="00A02D1B"/>
                        </w:txbxContent>
                      </v:textbox>
                    </v:roundrect>
                  </w:pict>
                </mc:Fallback>
              </mc:AlternateContent>
            </w:r>
          </w:p>
        </w:tc>
        <w:tc>
          <w:tcPr>
            <w:tcW w:w="1142" w:type="dxa"/>
            <w:tcBorders>
              <w:left w:val="nil"/>
              <w:bottom w:val="nil"/>
              <w:right w:val="nil"/>
            </w:tcBorders>
          </w:tcPr>
          <w:p w14:paraId="45F892C6" w14:textId="77777777" w:rsidR="001A0657" w:rsidRPr="000D18ED" w:rsidRDefault="001A0657" w:rsidP="001A0657">
            <w:pPr>
              <w:pStyle w:val="NormalWeb"/>
              <w:spacing w:before="0" w:beforeAutospacing="0" w:after="0" w:afterAutospacing="0"/>
              <w:jc w:val="center"/>
              <w:rPr>
                <w:rFonts w:ascii="Arial" w:hAnsi="Arial" w:cs="Arial"/>
                <w:b/>
                <w:sz w:val="22"/>
                <w:szCs w:val="22"/>
              </w:rPr>
            </w:pPr>
          </w:p>
          <w:p w14:paraId="6C238C18" w14:textId="77777777" w:rsidR="001A0657" w:rsidRDefault="001A0657" w:rsidP="001A0657">
            <w:pPr>
              <w:pStyle w:val="NormalWeb"/>
              <w:spacing w:before="0" w:beforeAutospacing="0" w:after="0" w:afterAutospacing="0"/>
              <w:jc w:val="center"/>
              <w:rPr>
                <w:rFonts w:ascii="Arial" w:hAnsi="Arial" w:cs="Arial"/>
                <w:b/>
                <w:sz w:val="22"/>
                <w:szCs w:val="22"/>
              </w:rPr>
            </w:pPr>
          </w:p>
          <w:p w14:paraId="5DF9327B" w14:textId="77777777" w:rsidR="000D18ED" w:rsidRDefault="000D18ED" w:rsidP="001A0657">
            <w:pPr>
              <w:pStyle w:val="NormalWeb"/>
              <w:spacing w:before="0" w:beforeAutospacing="0" w:after="0" w:afterAutospacing="0"/>
              <w:jc w:val="center"/>
              <w:rPr>
                <w:rFonts w:ascii="Arial" w:hAnsi="Arial" w:cs="Arial"/>
                <w:b/>
                <w:sz w:val="22"/>
                <w:szCs w:val="22"/>
              </w:rPr>
            </w:pPr>
          </w:p>
          <w:p w14:paraId="3C1270A6" w14:textId="77777777" w:rsidR="000D18ED" w:rsidRDefault="000D18ED" w:rsidP="001A0657">
            <w:pPr>
              <w:pStyle w:val="NormalWeb"/>
              <w:spacing w:before="0" w:beforeAutospacing="0" w:after="0" w:afterAutospacing="0"/>
              <w:jc w:val="center"/>
              <w:rPr>
                <w:rFonts w:ascii="Arial" w:hAnsi="Arial" w:cs="Arial"/>
                <w:b/>
                <w:sz w:val="22"/>
                <w:szCs w:val="22"/>
              </w:rPr>
            </w:pPr>
          </w:p>
          <w:p w14:paraId="2A787396" w14:textId="77777777" w:rsidR="000D18ED" w:rsidRPr="000D18ED" w:rsidRDefault="000D18ED" w:rsidP="001A0657">
            <w:pPr>
              <w:pStyle w:val="NormalWeb"/>
              <w:spacing w:before="0" w:beforeAutospacing="0" w:after="0" w:afterAutospacing="0"/>
              <w:jc w:val="center"/>
              <w:rPr>
                <w:rFonts w:ascii="Arial" w:hAnsi="Arial" w:cs="Arial"/>
                <w:b/>
                <w:sz w:val="22"/>
                <w:szCs w:val="22"/>
              </w:rPr>
            </w:pPr>
          </w:p>
          <w:p w14:paraId="338C8C32" w14:textId="77777777" w:rsidR="001A0657" w:rsidRDefault="001A0657" w:rsidP="001A0657">
            <w:pPr>
              <w:pStyle w:val="NormalWeb"/>
              <w:spacing w:before="0" w:beforeAutospacing="0" w:after="0" w:afterAutospacing="0"/>
              <w:rPr>
                <w:rFonts w:ascii="Arial" w:hAnsi="Arial" w:cs="Arial"/>
                <w:sz w:val="22"/>
                <w:szCs w:val="22"/>
              </w:rPr>
            </w:pPr>
            <w:r w:rsidRPr="000D18ED">
              <w:rPr>
                <w:rFonts w:ascii="Arial" w:hAnsi="Arial" w:cs="Arial"/>
                <w:sz w:val="22"/>
                <w:szCs w:val="22"/>
              </w:rPr>
              <w:t>Doit</w:t>
            </w:r>
          </w:p>
          <w:p w14:paraId="2DBEDD7A" w14:textId="77777777" w:rsidR="000D18ED" w:rsidRDefault="000D18ED" w:rsidP="001A0657">
            <w:pPr>
              <w:pStyle w:val="NormalWeb"/>
              <w:spacing w:before="0" w:beforeAutospacing="0" w:after="0" w:afterAutospacing="0"/>
              <w:rPr>
                <w:rFonts w:ascii="Arial" w:hAnsi="Arial" w:cs="Arial"/>
                <w:sz w:val="22"/>
                <w:szCs w:val="22"/>
              </w:rPr>
            </w:pPr>
          </w:p>
          <w:p w14:paraId="2AC27094" w14:textId="77777777" w:rsidR="000D18ED" w:rsidRPr="000D18ED" w:rsidRDefault="000D18ED" w:rsidP="001A0657">
            <w:pPr>
              <w:pStyle w:val="NormalWeb"/>
              <w:spacing w:before="0" w:beforeAutospacing="0" w:after="0" w:afterAutospacing="0"/>
              <w:rPr>
                <w:rFonts w:ascii="Arial" w:hAnsi="Arial" w:cs="Arial"/>
                <w:sz w:val="22"/>
                <w:szCs w:val="22"/>
              </w:rPr>
            </w:pPr>
          </w:p>
        </w:tc>
        <w:tc>
          <w:tcPr>
            <w:tcW w:w="1127" w:type="dxa"/>
            <w:tcBorders>
              <w:left w:val="nil"/>
              <w:bottom w:val="nil"/>
            </w:tcBorders>
          </w:tcPr>
          <w:p w14:paraId="00659AFC" w14:textId="77777777" w:rsidR="001A0657" w:rsidRPr="000D18ED" w:rsidRDefault="001A0657" w:rsidP="001A0657">
            <w:pPr>
              <w:pStyle w:val="NormalWeb"/>
              <w:spacing w:before="0" w:beforeAutospacing="0" w:after="0" w:afterAutospacing="0"/>
              <w:jc w:val="center"/>
              <w:rPr>
                <w:rFonts w:ascii="Arial" w:hAnsi="Arial" w:cs="Arial"/>
                <w:b/>
                <w:sz w:val="22"/>
                <w:szCs w:val="22"/>
              </w:rPr>
            </w:pPr>
          </w:p>
        </w:tc>
        <w:tc>
          <w:tcPr>
            <w:tcW w:w="411" w:type="dxa"/>
            <w:tcBorders>
              <w:top w:val="nil"/>
              <w:bottom w:val="nil"/>
            </w:tcBorders>
          </w:tcPr>
          <w:p w14:paraId="54F77862" w14:textId="77777777" w:rsidR="001A0657" w:rsidRPr="000D18ED" w:rsidRDefault="001A0657" w:rsidP="001A0657">
            <w:pPr>
              <w:pStyle w:val="NormalWeb"/>
              <w:spacing w:before="0" w:beforeAutospacing="0" w:after="0" w:afterAutospacing="0"/>
              <w:jc w:val="center"/>
              <w:rPr>
                <w:rFonts w:ascii="Arial" w:hAnsi="Arial" w:cs="Arial"/>
                <w:b/>
                <w:sz w:val="22"/>
                <w:szCs w:val="22"/>
              </w:rPr>
            </w:pPr>
          </w:p>
        </w:tc>
        <w:tc>
          <w:tcPr>
            <w:tcW w:w="3131" w:type="dxa"/>
            <w:gridSpan w:val="2"/>
            <w:tcBorders>
              <w:bottom w:val="nil"/>
              <w:right w:val="nil"/>
            </w:tcBorders>
          </w:tcPr>
          <w:p w14:paraId="34D22258" w14:textId="77777777" w:rsidR="001A0657" w:rsidRPr="000D18ED" w:rsidRDefault="001A0657" w:rsidP="001A0657">
            <w:pPr>
              <w:pStyle w:val="NormalWeb"/>
              <w:spacing w:before="0" w:beforeAutospacing="0" w:after="0" w:afterAutospacing="0"/>
              <w:rPr>
                <w:rFonts w:ascii="Arial" w:hAnsi="Arial" w:cs="Arial"/>
                <w:b/>
                <w:sz w:val="22"/>
                <w:szCs w:val="22"/>
              </w:rPr>
            </w:pPr>
            <w:r w:rsidRPr="000D18ED">
              <w:rPr>
                <w:rFonts w:ascii="Arial" w:hAnsi="Arial" w:cs="Arial"/>
                <w:b/>
                <w:sz w:val="22"/>
                <w:szCs w:val="22"/>
              </w:rPr>
              <w:t>Bureau Valley</w:t>
            </w:r>
          </w:p>
          <w:p w14:paraId="7C7C4A8E" w14:textId="77777777" w:rsidR="001A0657" w:rsidRPr="000D18ED" w:rsidRDefault="001A0657" w:rsidP="001A0657">
            <w:pPr>
              <w:pStyle w:val="NormalWeb"/>
              <w:spacing w:before="0" w:beforeAutospacing="0" w:after="0" w:afterAutospacing="0"/>
              <w:rPr>
                <w:rFonts w:ascii="Arial" w:hAnsi="Arial" w:cs="Arial"/>
                <w:sz w:val="22"/>
                <w:szCs w:val="22"/>
              </w:rPr>
            </w:pPr>
            <w:r w:rsidRPr="000D18ED">
              <w:rPr>
                <w:rFonts w:ascii="Arial" w:hAnsi="Arial" w:cs="Arial"/>
                <w:sz w:val="22"/>
                <w:szCs w:val="22"/>
              </w:rPr>
              <w:t>123 rue marius et ary Leblond</w:t>
            </w:r>
          </w:p>
          <w:p w14:paraId="47451974" w14:textId="77777777" w:rsidR="001A0657" w:rsidRPr="000D18ED" w:rsidRDefault="001A0657" w:rsidP="001A0657">
            <w:pPr>
              <w:pStyle w:val="NormalWeb"/>
              <w:spacing w:before="0" w:beforeAutospacing="0" w:after="0" w:afterAutospacing="0"/>
              <w:rPr>
                <w:rFonts w:ascii="Arial" w:hAnsi="Arial" w:cs="Arial"/>
                <w:sz w:val="22"/>
                <w:szCs w:val="22"/>
              </w:rPr>
            </w:pPr>
            <w:r w:rsidRPr="000D18ED">
              <w:rPr>
                <w:rFonts w:ascii="Arial" w:hAnsi="Arial" w:cs="Arial"/>
                <w:sz w:val="22"/>
                <w:szCs w:val="22"/>
              </w:rPr>
              <w:t>83600 Draguignan</w:t>
            </w:r>
          </w:p>
          <w:p w14:paraId="40EE5853" w14:textId="77777777" w:rsidR="001A0657" w:rsidRPr="000D18ED" w:rsidRDefault="001A0657" w:rsidP="001A0657">
            <w:pPr>
              <w:pStyle w:val="NormalWeb"/>
              <w:spacing w:before="0" w:beforeAutospacing="0" w:after="0" w:afterAutospacing="0"/>
              <w:rPr>
                <w:rFonts w:ascii="Arial" w:hAnsi="Arial" w:cs="Arial"/>
                <w:sz w:val="22"/>
                <w:szCs w:val="22"/>
              </w:rPr>
            </w:pPr>
          </w:p>
          <w:p w14:paraId="12BF322F" w14:textId="77777777" w:rsidR="001A0657" w:rsidRPr="000D18ED" w:rsidRDefault="001A0657" w:rsidP="001A0657">
            <w:pPr>
              <w:pStyle w:val="NormalWeb"/>
              <w:spacing w:before="0" w:beforeAutospacing="0" w:after="0" w:afterAutospacing="0"/>
              <w:rPr>
                <w:rFonts w:ascii="Arial" w:hAnsi="Arial" w:cs="Arial"/>
                <w:sz w:val="22"/>
                <w:szCs w:val="22"/>
              </w:rPr>
            </w:pPr>
          </w:p>
          <w:p w14:paraId="4BF4FA3C" w14:textId="77777777" w:rsidR="001A0657" w:rsidRPr="000D18ED" w:rsidRDefault="001A0657" w:rsidP="001A0657">
            <w:pPr>
              <w:pStyle w:val="NormalWeb"/>
              <w:spacing w:before="0" w:beforeAutospacing="0" w:after="0" w:afterAutospacing="0"/>
              <w:rPr>
                <w:rFonts w:ascii="Arial" w:hAnsi="Arial" w:cs="Arial"/>
                <w:sz w:val="22"/>
                <w:szCs w:val="22"/>
              </w:rPr>
            </w:pPr>
          </w:p>
          <w:p w14:paraId="10309C60" w14:textId="77777777" w:rsidR="001A0657" w:rsidRPr="000D18ED" w:rsidRDefault="001A0657" w:rsidP="001A0657">
            <w:pPr>
              <w:pStyle w:val="NormalWeb"/>
              <w:spacing w:before="0" w:beforeAutospacing="0" w:after="0" w:afterAutospacing="0"/>
              <w:jc w:val="right"/>
              <w:rPr>
                <w:rFonts w:ascii="Arial" w:hAnsi="Arial" w:cs="Arial"/>
                <w:b/>
                <w:sz w:val="22"/>
                <w:szCs w:val="22"/>
              </w:rPr>
            </w:pPr>
            <w:r w:rsidRPr="000D18ED">
              <w:rPr>
                <w:rFonts w:ascii="Arial" w:hAnsi="Arial" w:cs="Arial"/>
                <w:b/>
                <w:sz w:val="22"/>
                <w:szCs w:val="22"/>
              </w:rPr>
              <w:t>Doit</w:t>
            </w:r>
          </w:p>
        </w:tc>
        <w:tc>
          <w:tcPr>
            <w:tcW w:w="826" w:type="dxa"/>
            <w:tcBorders>
              <w:left w:val="nil"/>
              <w:bottom w:val="nil"/>
              <w:right w:val="nil"/>
            </w:tcBorders>
          </w:tcPr>
          <w:p w14:paraId="33EBDAC7" w14:textId="77777777" w:rsidR="001A0657" w:rsidRPr="000D18ED" w:rsidRDefault="001A0657" w:rsidP="001A0657">
            <w:pPr>
              <w:pStyle w:val="NormalWeb"/>
              <w:spacing w:before="0" w:beforeAutospacing="0" w:after="0" w:afterAutospacing="0"/>
              <w:jc w:val="center"/>
              <w:rPr>
                <w:rFonts w:ascii="Arial" w:hAnsi="Arial" w:cs="Arial"/>
                <w:b/>
                <w:sz w:val="22"/>
                <w:szCs w:val="22"/>
              </w:rPr>
            </w:pPr>
          </w:p>
          <w:p w14:paraId="7A34DE34" w14:textId="77777777" w:rsidR="001A0657" w:rsidRPr="000D18ED" w:rsidRDefault="001A0657" w:rsidP="001A0657">
            <w:pPr>
              <w:pStyle w:val="NormalWeb"/>
              <w:spacing w:before="0" w:beforeAutospacing="0" w:after="0" w:afterAutospacing="0"/>
              <w:rPr>
                <w:rFonts w:ascii="Arial" w:hAnsi="Arial" w:cs="Arial"/>
                <w:b/>
                <w:sz w:val="22"/>
                <w:szCs w:val="22"/>
              </w:rPr>
            </w:pPr>
          </w:p>
          <w:p w14:paraId="593D6FE5" w14:textId="7ACEAFF4" w:rsidR="001A0657" w:rsidRPr="00062A91" w:rsidRDefault="00062A91" w:rsidP="00062A91">
            <w:pPr>
              <w:pStyle w:val="NormalWeb"/>
              <w:spacing w:before="0" w:beforeAutospacing="0" w:after="0" w:afterAutospacing="0"/>
              <w:ind w:right="-133"/>
              <w:rPr>
                <w:rFonts w:ascii="Arial" w:hAnsi="Arial" w:cs="Arial"/>
                <w:sz w:val="22"/>
                <w:szCs w:val="22"/>
              </w:rPr>
            </w:pPr>
            <w:r w:rsidRPr="00062A91">
              <w:rPr>
                <w:rFonts w:ascii="Arial" w:hAnsi="Arial" w:cs="Arial"/>
                <w:sz w:val="22"/>
                <w:szCs w:val="22"/>
              </w:rPr>
              <w:t>Date :</w:t>
            </w:r>
          </w:p>
          <w:p w14:paraId="24FA7989" w14:textId="77777777" w:rsidR="001A0657" w:rsidRPr="000D18ED" w:rsidRDefault="001A0657" w:rsidP="001A0657">
            <w:pPr>
              <w:pStyle w:val="NormalWeb"/>
              <w:spacing w:before="0" w:beforeAutospacing="0" w:after="0" w:afterAutospacing="0"/>
              <w:rPr>
                <w:rFonts w:ascii="Arial" w:hAnsi="Arial" w:cs="Arial"/>
                <w:b/>
                <w:sz w:val="22"/>
                <w:szCs w:val="22"/>
              </w:rPr>
            </w:pPr>
          </w:p>
          <w:p w14:paraId="38155257" w14:textId="77777777" w:rsidR="001A0657" w:rsidRPr="000D18ED" w:rsidRDefault="001A0657" w:rsidP="001A0657">
            <w:pPr>
              <w:pStyle w:val="NormalWeb"/>
              <w:spacing w:before="0" w:beforeAutospacing="0" w:after="0" w:afterAutospacing="0"/>
              <w:rPr>
                <w:rFonts w:ascii="Arial" w:hAnsi="Arial" w:cs="Arial"/>
                <w:b/>
                <w:sz w:val="22"/>
                <w:szCs w:val="22"/>
              </w:rPr>
            </w:pPr>
          </w:p>
          <w:p w14:paraId="250497B8" w14:textId="77777777" w:rsidR="001A0657" w:rsidRPr="000D18ED" w:rsidRDefault="001A0657" w:rsidP="001A0657">
            <w:pPr>
              <w:pStyle w:val="NormalWeb"/>
              <w:spacing w:before="0" w:beforeAutospacing="0" w:after="0" w:afterAutospacing="0"/>
              <w:rPr>
                <w:rFonts w:ascii="Arial" w:hAnsi="Arial" w:cs="Arial"/>
                <w:b/>
                <w:sz w:val="22"/>
                <w:szCs w:val="22"/>
              </w:rPr>
            </w:pPr>
          </w:p>
          <w:p w14:paraId="3C3D2597" w14:textId="77777777" w:rsidR="001A0657" w:rsidRPr="000D18ED" w:rsidRDefault="001A0657" w:rsidP="001A0657">
            <w:pPr>
              <w:pStyle w:val="NormalWeb"/>
              <w:spacing w:before="0" w:beforeAutospacing="0" w:after="0" w:afterAutospacing="0"/>
              <w:rPr>
                <w:rFonts w:ascii="Arial" w:hAnsi="Arial" w:cs="Arial"/>
                <w:b/>
                <w:sz w:val="22"/>
                <w:szCs w:val="22"/>
              </w:rPr>
            </w:pPr>
          </w:p>
        </w:tc>
        <w:tc>
          <w:tcPr>
            <w:tcW w:w="1442" w:type="dxa"/>
            <w:tcBorders>
              <w:left w:val="nil"/>
              <w:bottom w:val="nil"/>
            </w:tcBorders>
          </w:tcPr>
          <w:p w14:paraId="10D7F118" w14:textId="77777777" w:rsidR="001A0657" w:rsidRPr="000D18ED" w:rsidRDefault="001A0657" w:rsidP="001A0657">
            <w:pPr>
              <w:pStyle w:val="NormalWeb"/>
              <w:spacing w:before="0" w:beforeAutospacing="0" w:after="0" w:afterAutospacing="0"/>
              <w:rPr>
                <w:rFonts w:ascii="Arial" w:hAnsi="Arial" w:cs="Arial"/>
                <w:b/>
                <w:sz w:val="22"/>
                <w:szCs w:val="22"/>
              </w:rPr>
            </w:pPr>
          </w:p>
          <w:p w14:paraId="4748D406" w14:textId="77777777" w:rsidR="001A0657" w:rsidRPr="000D18ED" w:rsidRDefault="001A0657" w:rsidP="001A0657">
            <w:pPr>
              <w:pStyle w:val="NormalWeb"/>
              <w:spacing w:before="0" w:beforeAutospacing="0" w:after="0" w:afterAutospacing="0"/>
              <w:rPr>
                <w:rFonts w:ascii="Arial" w:hAnsi="Arial" w:cs="Arial"/>
                <w:sz w:val="22"/>
                <w:szCs w:val="22"/>
              </w:rPr>
            </w:pPr>
          </w:p>
          <w:p w14:paraId="4FFACDC2" w14:textId="7C7DA277" w:rsidR="001A0657" w:rsidRPr="000D18ED" w:rsidRDefault="001A0657" w:rsidP="00062A91">
            <w:pPr>
              <w:pStyle w:val="NormalWeb"/>
              <w:spacing w:before="0" w:beforeAutospacing="0" w:after="0" w:afterAutospacing="0"/>
              <w:ind w:left="-83"/>
              <w:rPr>
                <w:rFonts w:ascii="Arial" w:hAnsi="Arial" w:cs="Arial"/>
                <w:sz w:val="22"/>
                <w:szCs w:val="22"/>
              </w:rPr>
            </w:pPr>
            <w:r w:rsidRPr="000D18ED">
              <w:rPr>
                <w:rFonts w:ascii="Arial" w:hAnsi="Arial" w:cs="Arial"/>
                <w:sz w:val="22"/>
                <w:szCs w:val="22"/>
              </w:rPr>
              <w:t>08/12/2017</w:t>
            </w:r>
          </w:p>
        </w:tc>
      </w:tr>
      <w:tr w:rsidR="001A0657" w:rsidRPr="000D18ED" w14:paraId="5636D33C" w14:textId="77777777" w:rsidTr="000D18ED">
        <w:tc>
          <w:tcPr>
            <w:tcW w:w="2694" w:type="dxa"/>
            <w:gridSpan w:val="2"/>
            <w:tcBorders>
              <w:top w:val="nil"/>
              <w:right w:val="nil"/>
            </w:tcBorders>
          </w:tcPr>
          <w:p w14:paraId="329D775E" w14:textId="77777777" w:rsidR="000D18ED" w:rsidRDefault="000D18ED" w:rsidP="00DC1FF0">
            <w:pPr>
              <w:pStyle w:val="NormalWeb"/>
              <w:spacing w:before="0" w:beforeAutospacing="0" w:after="0" w:afterAutospacing="0"/>
              <w:rPr>
                <w:rFonts w:ascii="Arial" w:hAnsi="Arial" w:cs="Arial"/>
                <w:sz w:val="22"/>
                <w:szCs w:val="22"/>
              </w:rPr>
            </w:pPr>
          </w:p>
          <w:p w14:paraId="1CECEB97" w14:textId="51A706D8" w:rsidR="001A0657" w:rsidRPr="000D18ED" w:rsidRDefault="00166D60"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 xml:space="preserve">Facture n° </w:t>
            </w:r>
            <w:r w:rsidR="001A0657" w:rsidRPr="000D18ED">
              <w:rPr>
                <w:rFonts w:ascii="Arial" w:hAnsi="Arial" w:cs="Arial"/>
                <w:sz w:val="22"/>
                <w:szCs w:val="22"/>
              </w:rPr>
              <w:t>022017-11</w:t>
            </w:r>
          </w:p>
          <w:p w14:paraId="4816B20F" w14:textId="77777777" w:rsidR="001A0657" w:rsidRPr="000D18ED" w:rsidRDefault="001A0657" w:rsidP="00DC1FF0">
            <w:pPr>
              <w:pStyle w:val="NormalWeb"/>
              <w:spacing w:before="0" w:beforeAutospacing="0" w:after="0" w:afterAutospacing="0"/>
              <w:rPr>
                <w:rFonts w:ascii="Arial" w:hAnsi="Arial" w:cs="Arial"/>
                <w:sz w:val="22"/>
                <w:szCs w:val="22"/>
              </w:rPr>
            </w:pPr>
          </w:p>
          <w:p w14:paraId="29B9B7C0" w14:textId="77777777" w:rsidR="001A0657" w:rsidRPr="000D18ED" w:rsidRDefault="001A0657"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Date : 02/12/2017</w:t>
            </w:r>
          </w:p>
        </w:tc>
        <w:tc>
          <w:tcPr>
            <w:tcW w:w="2269" w:type="dxa"/>
            <w:gridSpan w:val="2"/>
            <w:tcBorders>
              <w:top w:val="nil"/>
              <w:left w:val="nil"/>
            </w:tcBorders>
          </w:tcPr>
          <w:p w14:paraId="54CB1378" w14:textId="191CC34B" w:rsidR="001A0657" w:rsidRPr="000D18ED" w:rsidRDefault="001A0657"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Boulangerie Pierrot</w:t>
            </w:r>
          </w:p>
          <w:p w14:paraId="0DB6D0D1" w14:textId="6C4EF954" w:rsidR="001A0657" w:rsidRPr="000D18ED" w:rsidRDefault="001A0657"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Centre commercial</w:t>
            </w:r>
          </w:p>
          <w:p w14:paraId="39759CD2" w14:textId="58E09533" w:rsidR="001A0657" w:rsidRPr="000D18ED" w:rsidRDefault="001A0657"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Le Salamandrier</w:t>
            </w:r>
          </w:p>
          <w:p w14:paraId="700DF549" w14:textId="51D0B511" w:rsidR="001A0657" w:rsidRPr="000D18ED" w:rsidRDefault="001A0657" w:rsidP="00DC1FF0">
            <w:pPr>
              <w:pStyle w:val="NormalWeb"/>
              <w:spacing w:before="0" w:beforeAutospacing="0" w:after="0" w:afterAutospacing="0"/>
              <w:rPr>
                <w:rFonts w:ascii="Arial" w:hAnsi="Arial" w:cs="Arial"/>
                <w:sz w:val="22"/>
                <w:szCs w:val="22"/>
              </w:rPr>
            </w:pPr>
            <w:r w:rsidRPr="000D18ED">
              <w:rPr>
                <w:rFonts w:ascii="Arial" w:hAnsi="Arial" w:cs="Arial"/>
                <w:sz w:val="22"/>
                <w:szCs w:val="22"/>
              </w:rPr>
              <w:t>83</w:t>
            </w:r>
            <w:r w:rsidR="00D8495E">
              <w:rPr>
                <w:rFonts w:ascii="Arial" w:hAnsi="Arial" w:cs="Arial"/>
                <w:sz w:val="22"/>
                <w:szCs w:val="22"/>
              </w:rPr>
              <w:t xml:space="preserve"> </w:t>
            </w:r>
            <w:r w:rsidRPr="000D18ED">
              <w:rPr>
                <w:rFonts w:ascii="Arial" w:hAnsi="Arial" w:cs="Arial"/>
                <w:sz w:val="22"/>
                <w:szCs w:val="22"/>
              </w:rPr>
              <w:t>300 Draguignan</w:t>
            </w:r>
          </w:p>
        </w:tc>
        <w:tc>
          <w:tcPr>
            <w:tcW w:w="411" w:type="dxa"/>
            <w:tcBorders>
              <w:top w:val="nil"/>
              <w:bottom w:val="nil"/>
            </w:tcBorders>
          </w:tcPr>
          <w:p w14:paraId="6287D8EB" w14:textId="77777777" w:rsidR="001A0657" w:rsidRPr="000D18ED" w:rsidRDefault="001A0657" w:rsidP="00DC1FF0">
            <w:pPr>
              <w:pStyle w:val="NormalWeb"/>
              <w:spacing w:before="0" w:beforeAutospacing="0" w:after="0" w:afterAutospacing="0"/>
              <w:jc w:val="center"/>
              <w:rPr>
                <w:rFonts w:ascii="Arial" w:hAnsi="Arial" w:cs="Arial"/>
                <w:b/>
                <w:sz w:val="22"/>
                <w:szCs w:val="22"/>
              </w:rPr>
            </w:pPr>
          </w:p>
        </w:tc>
        <w:tc>
          <w:tcPr>
            <w:tcW w:w="2423" w:type="dxa"/>
            <w:tcBorders>
              <w:top w:val="nil"/>
              <w:right w:val="nil"/>
            </w:tcBorders>
          </w:tcPr>
          <w:p w14:paraId="1099A2B0" w14:textId="77777777" w:rsidR="001A0657" w:rsidRPr="000D18ED" w:rsidRDefault="001A0657" w:rsidP="00DC1FF0">
            <w:pPr>
              <w:pStyle w:val="NormalWeb"/>
              <w:spacing w:before="0" w:beforeAutospacing="0" w:after="0" w:afterAutospacing="0"/>
              <w:jc w:val="center"/>
              <w:rPr>
                <w:rFonts w:ascii="Arial" w:hAnsi="Arial" w:cs="Arial"/>
                <w:b/>
                <w:sz w:val="22"/>
                <w:szCs w:val="22"/>
              </w:rPr>
            </w:pPr>
          </w:p>
          <w:p w14:paraId="71030251" w14:textId="77777777" w:rsidR="001A0657" w:rsidRPr="000D18ED" w:rsidRDefault="001A0657" w:rsidP="00DC1FF0">
            <w:pPr>
              <w:pStyle w:val="NormalWeb"/>
              <w:spacing w:before="0" w:beforeAutospacing="0" w:after="0" w:afterAutospacing="0"/>
              <w:jc w:val="center"/>
              <w:rPr>
                <w:rFonts w:ascii="Arial" w:hAnsi="Arial" w:cs="Arial"/>
                <w:b/>
                <w:sz w:val="22"/>
                <w:szCs w:val="22"/>
              </w:rPr>
            </w:pPr>
          </w:p>
          <w:p w14:paraId="1B7CC91A" w14:textId="77777777" w:rsidR="001A0657" w:rsidRDefault="001A0657" w:rsidP="00DC1FF0">
            <w:pPr>
              <w:pStyle w:val="NormalWeb"/>
              <w:spacing w:before="0" w:beforeAutospacing="0" w:after="0" w:afterAutospacing="0"/>
              <w:jc w:val="center"/>
              <w:rPr>
                <w:rFonts w:ascii="Arial" w:hAnsi="Arial" w:cs="Arial"/>
                <w:b/>
                <w:sz w:val="22"/>
                <w:szCs w:val="22"/>
              </w:rPr>
            </w:pPr>
          </w:p>
          <w:p w14:paraId="1B71D161" w14:textId="77777777" w:rsidR="000D18ED" w:rsidRPr="000D18ED" w:rsidRDefault="000D18ED" w:rsidP="00DC1FF0">
            <w:pPr>
              <w:pStyle w:val="NormalWeb"/>
              <w:spacing w:before="0" w:beforeAutospacing="0" w:after="0" w:afterAutospacing="0"/>
              <w:jc w:val="center"/>
              <w:rPr>
                <w:rFonts w:ascii="Arial" w:hAnsi="Arial" w:cs="Arial"/>
                <w:b/>
                <w:sz w:val="22"/>
                <w:szCs w:val="22"/>
              </w:rPr>
            </w:pPr>
          </w:p>
          <w:p w14:paraId="1D3B9EAC" w14:textId="332576B7" w:rsidR="001A0657" w:rsidRPr="000D18ED" w:rsidRDefault="00FB27BD" w:rsidP="001A0657">
            <w:pPr>
              <w:pStyle w:val="NormalWeb"/>
              <w:spacing w:before="0" w:beforeAutospacing="0" w:after="0" w:afterAutospacing="0"/>
              <w:rPr>
                <w:rFonts w:ascii="Arial" w:hAnsi="Arial" w:cs="Arial"/>
                <w:sz w:val="22"/>
                <w:szCs w:val="22"/>
              </w:rPr>
            </w:pPr>
            <w:r w:rsidRPr="000D18ED">
              <w:rPr>
                <w:rFonts w:ascii="Arial" w:hAnsi="Arial" w:cs="Arial"/>
                <w:sz w:val="22"/>
                <w:szCs w:val="22"/>
              </w:rPr>
              <w:t>Facture n°</w:t>
            </w:r>
            <w:r w:rsidR="001A0657" w:rsidRPr="000D18ED">
              <w:rPr>
                <w:rFonts w:ascii="Arial" w:hAnsi="Arial" w:cs="Arial"/>
                <w:sz w:val="22"/>
                <w:szCs w:val="22"/>
              </w:rPr>
              <w:t xml:space="preserve"> bv2015622</w:t>
            </w:r>
          </w:p>
        </w:tc>
        <w:tc>
          <w:tcPr>
            <w:tcW w:w="708" w:type="dxa"/>
            <w:tcBorders>
              <w:top w:val="nil"/>
              <w:left w:val="nil"/>
              <w:right w:val="nil"/>
            </w:tcBorders>
          </w:tcPr>
          <w:p w14:paraId="1342F71E" w14:textId="77777777" w:rsidR="001A0657" w:rsidRPr="000D18ED" w:rsidRDefault="001A0657" w:rsidP="00DC1FF0">
            <w:pPr>
              <w:pStyle w:val="NormalWeb"/>
              <w:spacing w:before="0" w:beforeAutospacing="0" w:after="0" w:afterAutospacing="0"/>
              <w:jc w:val="center"/>
              <w:rPr>
                <w:rFonts w:ascii="Arial" w:hAnsi="Arial" w:cs="Arial"/>
                <w:b/>
                <w:sz w:val="22"/>
                <w:szCs w:val="22"/>
              </w:rPr>
            </w:pPr>
          </w:p>
        </w:tc>
        <w:tc>
          <w:tcPr>
            <w:tcW w:w="2268" w:type="dxa"/>
            <w:gridSpan w:val="2"/>
            <w:tcBorders>
              <w:top w:val="nil"/>
              <w:left w:val="nil"/>
            </w:tcBorders>
          </w:tcPr>
          <w:p w14:paraId="0B0EEA15" w14:textId="76D8609F" w:rsidR="001A0657" w:rsidRPr="000D18ED" w:rsidRDefault="00A36A68" w:rsidP="000D18ED">
            <w:pPr>
              <w:pStyle w:val="NormalWeb"/>
              <w:spacing w:before="0" w:beforeAutospacing="0" w:after="0" w:afterAutospacing="0"/>
              <w:rPr>
                <w:rFonts w:ascii="Arial" w:hAnsi="Arial" w:cs="Arial"/>
                <w:sz w:val="22"/>
                <w:szCs w:val="22"/>
              </w:rPr>
            </w:pPr>
            <w:r>
              <w:rPr>
                <w:rFonts w:ascii="Arial" w:hAnsi="Arial" w:cs="Arial"/>
                <w:sz w:val="22"/>
                <w:szCs w:val="22"/>
              </w:rPr>
              <w:t>Croc en bouche</w:t>
            </w:r>
            <w:r w:rsidR="000D18ED" w:rsidRPr="000D18ED">
              <w:rPr>
                <w:rFonts w:ascii="Arial" w:hAnsi="Arial" w:cs="Arial"/>
                <w:sz w:val="22"/>
                <w:szCs w:val="22"/>
              </w:rPr>
              <w:t xml:space="preserve">     </w:t>
            </w:r>
            <w:r w:rsidR="001A0657" w:rsidRPr="000D18ED">
              <w:rPr>
                <w:rFonts w:ascii="Arial" w:hAnsi="Arial" w:cs="Arial"/>
                <w:sz w:val="22"/>
                <w:szCs w:val="22"/>
              </w:rPr>
              <w:t xml:space="preserve">      12 rue F Isautier                </w:t>
            </w:r>
            <w:r w:rsidR="00BC400C">
              <w:rPr>
                <w:rFonts w:ascii="Arial" w:hAnsi="Arial" w:cs="Arial"/>
                <w:sz w:val="22"/>
                <w:szCs w:val="22"/>
              </w:rPr>
              <w:t xml:space="preserve">     ZI</w:t>
            </w:r>
            <w:r w:rsidR="001A0657" w:rsidRPr="000D18ED">
              <w:rPr>
                <w:rFonts w:ascii="Arial" w:hAnsi="Arial" w:cs="Arial"/>
                <w:sz w:val="22"/>
                <w:szCs w:val="22"/>
              </w:rPr>
              <w:t xml:space="preserve"> du tombant  </w:t>
            </w:r>
            <w:r w:rsidR="00D8495E">
              <w:rPr>
                <w:rFonts w:ascii="Arial" w:hAnsi="Arial" w:cs="Arial"/>
                <w:sz w:val="22"/>
                <w:szCs w:val="22"/>
              </w:rPr>
              <w:t xml:space="preserve">   </w:t>
            </w:r>
            <w:r w:rsidR="001A0657" w:rsidRPr="000D18ED">
              <w:rPr>
                <w:rFonts w:ascii="Arial" w:hAnsi="Arial" w:cs="Arial"/>
                <w:sz w:val="22"/>
                <w:szCs w:val="22"/>
              </w:rPr>
              <w:t xml:space="preserve"> </w:t>
            </w:r>
            <w:r w:rsidR="00BC400C">
              <w:rPr>
                <w:rFonts w:ascii="Arial" w:hAnsi="Arial" w:cs="Arial"/>
                <w:sz w:val="22"/>
                <w:szCs w:val="22"/>
              </w:rPr>
              <w:t xml:space="preserve">   </w:t>
            </w:r>
            <w:r w:rsidR="001A0657" w:rsidRPr="000D18ED">
              <w:rPr>
                <w:rFonts w:ascii="Arial" w:hAnsi="Arial" w:cs="Arial"/>
                <w:sz w:val="22"/>
                <w:szCs w:val="22"/>
              </w:rPr>
              <w:t>83</w:t>
            </w:r>
            <w:r w:rsidR="00D8495E">
              <w:rPr>
                <w:rFonts w:ascii="Arial" w:hAnsi="Arial" w:cs="Arial"/>
                <w:sz w:val="22"/>
                <w:szCs w:val="22"/>
              </w:rPr>
              <w:t xml:space="preserve"> </w:t>
            </w:r>
            <w:r w:rsidR="001A0657" w:rsidRPr="000D18ED">
              <w:rPr>
                <w:rFonts w:ascii="Arial" w:hAnsi="Arial" w:cs="Arial"/>
                <w:sz w:val="22"/>
                <w:szCs w:val="22"/>
              </w:rPr>
              <w:t>300 Draguignan</w:t>
            </w:r>
          </w:p>
        </w:tc>
      </w:tr>
      <w:tr w:rsidR="006D74E2" w:rsidRPr="000D18ED" w14:paraId="1C1C0802" w14:textId="77777777" w:rsidTr="000D18ED">
        <w:tc>
          <w:tcPr>
            <w:tcW w:w="1985" w:type="dxa"/>
          </w:tcPr>
          <w:p w14:paraId="10529A10" w14:textId="77777777" w:rsidR="001A0657" w:rsidRPr="000D18ED" w:rsidRDefault="001A0657" w:rsidP="007A7508">
            <w:pPr>
              <w:pStyle w:val="NormalWeb"/>
              <w:jc w:val="center"/>
              <w:rPr>
                <w:rFonts w:ascii="Arial" w:hAnsi="Arial" w:cs="Arial"/>
                <w:sz w:val="22"/>
                <w:szCs w:val="22"/>
              </w:rPr>
            </w:pPr>
            <w:r w:rsidRPr="000D18ED">
              <w:rPr>
                <w:rFonts w:ascii="Arial" w:hAnsi="Arial" w:cs="Arial"/>
                <w:sz w:val="22"/>
                <w:szCs w:val="22"/>
              </w:rPr>
              <w:t>Désignation</w:t>
            </w:r>
          </w:p>
        </w:tc>
        <w:tc>
          <w:tcPr>
            <w:tcW w:w="709" w:type="dxa"/>
          </w:tcPr>
          <w:p w14:paraId="4BED158E" w14:textId="77777777" w:rsidR="001A0657" w:rsidRPr="000D18ED" w:rsidRDefault="001A0657" w:rsidP="007A7508">
            <w:pPr>
              <w:pStyle w:val="NormalWeb"/>
              <w:jc w:val="center"/>
              <w:rPr>
                <w:rFonts w:ascii="Arial" w:hAnsi="Arial" w:cs="Arial"/>
                <w:sz w:val="22"/>
                <w:szCs w:val="22"/>
              </w:rPr>
            </w:pPr>
            <w:r w:rsidRPr="000D18ED">
              <w:rPr>
                <w:rFonts w:ascii="Arial" w:hAnsi="Arial" w:cs="Arial"/>
                <w:sz w:val="22"/>
                <w:szCs w:val="22"/>
              </w:rPr>
              <w:t>Qté</w:t>
            </w:r>
          </w:p>
        </w:tc>
        <w:tc>
          <w:tcPr>
            <w:tcW w:w="1142" w:type="dxa"/>
          </w:tcPr>
          <w:p w14:paraId="6160B5D6" w14:textId="77777777" w:rsidR="001A0657" w:rsidRPr="000D18ED" w:rsidRDefault="001A0657" w:rsidP="007A7508">
            <w:pPr>
              <w:pStyle w:val="NormalWeb"/>
              <w:jc w:val="center"/>
              <w:rPr>
                <w:rFonts w:ascii="Arial" w:hAnsi="Arial" w:cs="Arial"/>
                <w:sz w:val="22"/>
                <w:szCs w:val="22"/>
              </w:rPr>
            </w:pPr>
            <w:r w:rsidRPr="000D18ED">
              <w:rPr>
                <w:rFonts w:ascii="Arial" w:hAnsi="Arial" w:cs="Arial"/>
                <w:sz w:val="22"/>
                <w:szCs w:val="22"/>
              </w:rPr>
              <w:t>PU</w:t>
            </w:r>
          </w:p>
        </w:tc>
        <w:tc>
          <w:tcPr>
            <w:tcW w:w="1127" w:type="dxa"/>
          </w:tcPr>
          <w:p w14:paraId="562CB6FF" w14:textId="77777777" w:rsidR="001A0657" w:rsidRPr="000D18ED" w:rsidRDefault="001A0657" w:rsidP="007A7508">
            <w:pPr>
              <w:pStyle w:val="NormalWeb"/>
              <w:jc w:val="center"/>
              <w:rPr>
                <w:rFonts w:ascii="Arial" w:hAnsi="Arial" w:cs="Arial"/>
                <w:sz w:val="22"/>
                <w:szCs w:val="22"/>
              </w:rPr>
            </w:pPr>
            <w:r w:rsidRPr="000D18ED">
              <w:rPr>
                <w:rFonts w:ascii="Arial" w:hAnsi="Arial" w:cs="Arial"/>
                <w:sz w:val="22"/>
                <w:szCs w:val="22"/>
              </w:rPr>
              <w:t>Montant</w:t>
            </w:r>
          </w:p>
        </w:tc>
        <w:tc>
          <w:tcPr>
            <w:tcW w:w="411" w:type="dxa"/>
            <w:tcBorders>
              <w:top w:val="nil"/>
              <w:bottom w:val="nil"/>
            </w:tcBorders>
          </w:tcPr>
          <w:p w14:paraId="0C752FD4" w14:textId="77777777" w:rsidR="001A0657" w:rsidRPr="000D18ED" w:rsidRDefault="001A0657" w:rsidP="007A7508">
            <w:pPr>
              <w:pStyle w:val="NormalWeb"/>
              <w:jc w:val="center"/>
              <w:rPr>
                <w:rFonts w:ascii="Arial" w:hAnsi="Arial" w:cs="Arial"/>
                <w:b/>
                <w:sz w:val="22"/>
                <w:szCs w:val="22"/>
              </w:rPr>
            </w:pPr>
          </w:p>
        </w:tc>
        <w:tc>
          <w:tcPr>
            <w:tcW w:w="2423" w:type="dxa"/>
          </w:tcPr>
          <w:p w14:paraId="06B88DAB" w14:textId="77777777" w:rsidR="001A0657" w:rsidRPr="000D18ED" w:rsidRDefault="001A0657" w:rsidP="00B77980">
            <w:pPr>
              <w:pStyle w:val="NormalWeb"/>
              <w:jc w:val="center"/>
              <w:rPr>
                <w:rFonts w:ascii="Arial" w:hAnsi="Arial" w:cs="Arial"/>
                <w:sz w:val="22"/>
                <w:szCs w:val="22"/>
              </w:rPr>
            </w:pPr>
            <w:r w:rsidRPr="000D18ED">
              <w:rPr>
                <w:rFonts w:ascii="Arial" w:hAnsi="Arial" w:cs="Arial"/>
                <w:sz w:val="22"/>
                <w:szCs w:val="22"/>
              </w:rPr>
              <w:t>Désignation</w:t>
            </w:r>
          </w:p>
        </w:tc>
        <w:tc>
          <w:tcPr>
            <w:tcW w:w="708" w:type="dxa"/>
          </w:tcPr>
          <w:p w14:paraId="711F8EB1" w14:textId="77777777" w:rsidR="001A0657" w:rsidRPr="000D18ED" w:rsidRDefault="001A0657" w:rsidP="00B77980">
            <w:pPr>
              <w:pStyle w:val="NormalWeb"/>
              <w:jc w:val="center"/>
              <w:rPr>
                <w:rFonts w:ascii="Arial" w:hAnsi="Arial" w:cs="Arial"/>
                <w:sz w:val="22"/>
                <w:szCs w:val="22"/>
              </w:rPr>
            </w:pPr>
            <w:r w:rsidRPr="000D18ED">
              <w:rPr>
                <w:rFonts w:ascii="Arial" w:hAnsi="Arial" w:cs="Arial"/>
                <w:sz w:val="22"/>
                <w:szCs w:val="22"/>
              </w:rPr>
              <w:t>Qté</w:t>
            </w:r>
          </w:p>
        </w:tc>
        <w:tc>
          <w:tcPr>
            <w:tcW w:w="826" w:type="dxa"/>
          </w:tcPr>
          <w:p w14:paraId="62B217A2" w14:textId="77777777" w:rsidR="001A0657" w:rsidRPr="000D18ED" w:rsidRDefault="001A0657" w:rsidP="00B77980">
            <w:pPr>
              <w:pStyle w:val="NormalWeb"/>
              <w:jc w:val="center"/>
              <w:rPr>
                <w:rFonts w:ascii="Arial" w:hAnsi="Arial" w:cs="Arial"/>
                <w:sz w:val="22"/>
                <w:szCs w:val="22"/>
              </w:rPr>
            </w:pPr>
            <w:r w:rsidRPr="000D18ED">
              <w:rPr>
                <w:rFonts w:ascii="Arial" w:hAnsi="Arial" w:cs="Arial"/>
                <w:sz w:val="22"/>
                <w:szCs w:val="22"/>
              </w:rPr>
              <w:t>PU</w:t>
            </w:r>
          </w:p>
        </w:tc>
        <w:tc>
          <w:tcPr>
            <w:tcW w:w="1442" w:type="dxa"/>
          </w:tcPr>
          <w:p w14:paraId="65417B17" w14:textId="77777777" w:rsidR="001A0657" w:rsidRPr="000D18ED" w:rsidRDefault="001A0657" w:rsidP="00B77980">
            <w:pPr>
              <w:pStyle w:val="NormalWeb"/>
              <w:jc w:val="center"/>
              <w:rPr>
                <w:rFonts w:ascii="Arial" w:hAnsi="Arial" w:cs="Arial"/>
                <w:sz w:val="22"/>
                <w:szCs w:val="22"/>
              </w:rPr>
            </w:pPr>
            <w:r w:rsidRPr="000D18ED">
              <w:rPr>
                <w:rFonts w:ascii="Arial" w:hAnsi="Arial" w:cs="Arial"/>
                <w:sz w:val="22"/>
                <w:szCs w:val="22"/>
              </w:rPr>
              <w:t>Montant</w:t>
            </w:r>
          </w:p>
        </w:tc>
      </w:tr>
      <w:tr w:rsidR="006D74E2" w:rsidRPr="000D18ED" w14:paraId="0D2B13C4" w14:textId="77777777" w:rsidTr="00D8495E">
        <w:tc>
          <w:tcPr>
            <w:tcW w:w="1985" w:type="dxa"/>
            <w:tcBorders>
              <w:bottom w:val="single" w:sz="4" w:space="0" w:color="auto"/>
            </w:tcBorders>
          </w:tcPr>
          <w:p w14:paraId="7A6C08B8" w14:textId="77777777" w:rsidR="001A0657" w:rsidRPr="000D18ED" w:rsidRDefault="001A0657" w:rsidP="00DC1FF0">
            <w:pPr>
              <w:pStyle w:val="NormalWeb"/>
              <w:rPr>
                <w:rFonts w:ascii="Arial" w:hAnsi="Arial" w:cs="Arial"/>
                <w:sz w:val="22"/>
                <w:szCs w:val="22"/>
              </w:rPr>
            </w:pPr>
            <w:r w:rsidRPr="000D18ED">
              <w:rPr>
                <w:rFonts w:ascii="Arial" w:hAnsi="Arial" w:cs="Arial"/>
                <w:sz w:val="22"/>
                <w:szCs w:val="22"/>
              </w:rPr>
              <w:t>Pains complets surgelés</w:t>
            </w:r>
          </w:p>
        </w:tc>
        <w:tc>
          <w:tcPr>
            <w:tcW w:w="709" w:type="dxa"/>
            <w:tcBorders>
              <w:bottom w:val="single" w:sz="4" w:space="0" w:color="auto"/>
            </w:tcBorders>
            <w:vAlign w:val="center"/>
          </w:tcPr>
          <w:p w14:paraId="1D976C70"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1200</w:t>
            </w:r>
          </w:p>
        </w:tc>
        <w:tc>
          <w:tcPr>
            <w:tcW w:w="1142" w:type="dxa"/>
            <w:tcBorders>
              <w:bottom w:val="single" w:sz="4" w:space="0" w:color="auto"/>
            </w:tcBorders>
            <w:vAlign w:val="center"/>
          </w:tcPr>
          <w:p w14:paraId="5527C640" w14:textId="2D8E385F" w:rsidR="001A0657" w:rsidRPr="000D18ED" w:rsidRDefault="00EC21E9" w:rsidP="00D8495E">
            <w:pPr>
              <w:pStyle w:val="NormalWeb"/>
              <w:jc w:val="right"/>
              <w:rPr>
                <w:rFonts w:ascii="Arial" w:hAnsi="Arial" w:cs="Arial"/>
                <w:sz w:val="22"/>
                <w:szCs w:val="22"/>
              </w:rPr>
            </w:pPr>
            <w:r>
              <w:rPr>
                <w:rFonts w:ascii="Arial" w:hAnsi="Arial" w:cs="Arial"/>
                <w:sz w:val="22"/>
                <w:szCs w:val="22"/>
              </w:rPr>
              <w:t>0,</w:t>
            </w:r>
            <w:r w:rsidR="001A0657" w:rsidRPr="000D18ED">
              <w:rPr>
                <w:rFonts w:ascii="Arial" w:hAnsi="Arial" w:cs="Arial"/>
                <w:sz w:val="22"/>
                <w:szCs w:val="22"/>
              </w:rPr>
              <w:t>45</w:t>
            </w:r>
          </w:p>
        </w:tc>
        <w:tc>
          <w:tcPr>
            <w:tcW w:w="1127" w:type="dxa"/>
            <w:vAlign w:val="center"/>
          </w:tcPr>
          <w:p w14:paraId="71ED5C9D" w14:textId="1582AFE0" w:rsidR="001A0657" w:rsidRPr="000D18ED" w:rsidRDefault="000D18ED" w:rsidP="00D8495E">
            <w:pPr>
              <w:pStyle w:val="NormalWeb"/>
              <w:jc w:val="right"/>
              <w:rPr>
                <w:rFonts w:ascii="Arial" w:hAnsi="Arial" w:cs="Arial"/>
                <w:sz w:val="22"/>
                <w:szCs w:val="22"/>
              </w:rPr>
            </w:pPr>
            <w:r>
              <w:rPr>
                <w:rFonts w:ascii="Arial" w:hAnsi="Arial" w:cs="Arial"/>
                <w:sz w:val="22"/>
                <w:szCs w:val="22"/>
              </w:rPr>
              <w:t>540,00</w:t>
            </w:r>
          </w:p>
        </w:tc>
        <w:tc>
          <w:tcPr>
            <w:tcW w:w="411" w:type="dxa"/>
            <w:tcBorders>
              <w:top w:val="nil"/>
              <w:bottom w:val="nil"/>
            </w:tcBorders>
          </w:tcPr>
          <w:p w14:paraId="3A06EB4C" w14:textId="77777777" w:rsidR="001A0657" w:rsidRPr="000D18ED" w:rsidRDefault="001A0657" w:rsidP="007A7508">
            <w:pPr>
              <w:pStyle w:val="NormalWeb"/>
              <w:jc w:val="center"/>
              <w:rPr>
                <w:rFonts w:ascii="Arial" w:hAnsi="Arial" w:cs="Arial"/>
                <w:b/>
                <w:sz w:val="22"/>
                <w:szCs w:val="22"/>
              </w:rPr>
            </w:pPr>
          </w:p>
        </w:tc>
        <w:tc>
          <w:tcPr>
            <w:tcW w:w="2423" w:type="dxa"/>
            <w:vAlign w:val="center"/>
          </w:tcPr>
          <w:p w14:paraId="367D8A9E" w14:textId="77777777" w:rsidR="001A0657" w:rsidRPr="000D18ED" w:rsidRDefault="001A0657" w:rsidP="00D8495E">
            <w:pPr>
              <w:pStyle w:val="NormalWeb"/>
              <w:rPr>
                <w:rFonts w:ascii="Arial" w:hAnsi="Arial" w:cs="Arial"/>
                <w:sz w:val="22"/>
                <w:szCs w:val="22"/>
              </w:rPr>
            </w:pPr>
            <w:r w:rsidRPr="000D18ED">
              <w:rPr>
                <w:rFonts w:ascii="Arial" w:hAnsi="Arial" w:cs="Arial"/>
                <w:sz w:val="22"/>
                <w:szCs w:val="22"/>
              </w:rPr>
              <w:t>Papier A4 – blanc</w:t>
            </w:r>
          </w:p>
        </w:tc>
        <w:tc>
          <w:tcPr>
            <w:tcW w:w="708" w:type="dxa"/>
            <w:vAlign w:val="center"/>
          </w:tcPr>
          <w:p w14:paraId="093B983B"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10</w:t>
            </w:r>
          </w:p>
        </w:tc>
        <w:tc>
          <w:tcPr>
            <w:tcW w:w="826" w:type="dxa"/>
            <w:vAlign w:val="center"/>
          </w:tcPr>
          <w:p w14:paraId="4E4BD830"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4,20</w:t>
            </w:r>
          </w:p>
        </w:tc>
        <w:tc>
          <w:tcPr>
            <w:tcW w:w="1442" w:type="dxa"/>
            <w:vAlign w:val="center"/>
          </w:tcPr>
          <w:p w14:paraId="4EB19196"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42,00</w:t>
            </w:r>
          </w:p>
        </w:tc>
      </w:tr>
      <w:tr w:rsidR="006D74E2" w:rsidRPr="000D18ED" w14:paraId="16C0501F" w14:textId="77777777" w:rsidTr="00D8495E">
        <w:tc>
          <w:tcPr>
            <w:tcW w:w="1985" w:type="dxa"/>
            <w:tcBorders>
              <w:bottom w:val="nil"/>
              <w:right w:val="nil"/>
            </w:tcBorders>
            <w:vAlign w:val="center"/>
          </w:tcPr>
          <w:p w14:paraId="48A20BBD" w14:textId="77777777" w:rsidR="001A0657" w:rsidRPr="000D18ED" w:rsidRDefault="001A0657" w:rsidP="00D8495E">
            <w:pPr>
              <w:pStyle w:val="NormalWeb"/>
              <w:rPr>
                <w:rFonts w:ascii="Arial" w:hAnsi="Arial" w:cs="Arial"/>
                <w:sz w:val="22"/>
                <w:szCs w:val="22"/>
              </w:rPr>
            </w:pPr>
            <w:r w:rsidRPr="000D18ED">
              <w:rPr>
                <w:rFonts w:ascii="Arial" w:hAnsi="Arial" w:cs="Arial"/>
                <w:sz w:val="22"/>
                <w:szCs w:val="22"/>
              </w:rPr>
              <w:t xml:space="preserve">Remise </w:t>
            </w:r>
          </w:p>
        </w:tc>
        <w:tc>
          <w:tcPr>
            <w:tcW w:w="709" w:type="dxa"/>
            <w:tcBorders>
              <w:left w:val="nil"/>
              <w:bottom w:val="nil"/>
              <w:right w:val="nil"/>
            </w:tcBorders>
            <w:vAlign w:val="center"/>
          </w:tcPr>
          <w:p w14:paraId="0BA91AB8" w14:textId="77777777" w:rsidR="001A0657" w:rsidRPr="000D18ED" w:rsidRDefault="001A0657" w:rsidP="00D8495E">
            <w:pPr>
              <w:pStyle w:val="NormalWeb"/>
              <w:rPr>
                <w:rFonts w:ascii="Arial" w:hAnsi="Arial" w:cs="Arial"/>
                <w:sz w:val="22"/>
                <w:szCs w:val="22"/>
              </w:rPr>
            </w:pPr>
          </w:p>
        </w:tc>
        <w:tc>
          <w:tcPr>
            <w:tcW w:w="1142" w:type="dxa"/>
            <w:tcBorders>
              <w:left w:val="nil"/>
              <w:bottom w:val="nil"/>
            </w:tcBorders>
            <w:vAlign w:val="center"/>
          </w:tcPr>
          <w:p w14:paraId="7172BC23" w14:textId="77777777" w:rsidR="001A0657" w:rsidRPr="000D18ED" w:rsidRDefault="001A0657" w:rsidP="00D8495E">
            <w:pPr>
              <w:pStyle w:val="NormalWeb"/>
              <w:rPr>
                <w:rFonts w:ascii="Arial" w:hAnsi="Arial" w:cs="Arial"/>
                <w:sz w:val="22"/>
                <w:szCs w:val="22"/>
              </w:rPr>
            </w:pPr>
            <w:r w:rsidRPr="000D18ED">
              <w:rPr>
                <w:rFonts w:ascii="Arial" w:hAnsi="Arial" w:cs="Arial"/>
                <w:sz w:val="22"/>
                <w:szCs w:val="22"/>
              </w:rPr>
              <w:t>10 %</w:t>
            </w:r>
          </w:p>
        </w:tc>
        <w:tc>
          <w:tcPr>
            <w:tcW w:w="1127" w:type="dxa"/>
            <w:vAlign w:val="center"/>
          </w:tcPr>
          <w:p w14:paraId="59A88CDD" w14:textId="406B0444"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54,00</w:t>
            </w:r>
          </w:p>
        </w:tc>
        <w:tc>
          <w:tcPr>
            <w:tcW w:w="411" w:type="dxa"/>
            <w:tcBorders>
              <w:top w:val="nil"/>
              <w:bottom w:val="nil"/>
            </w:tcBorders>
          </w:tcPr>
          <w:p w14:paraId="3230E7C2" w14:textId="77777777" w:rsidR="001A0657" w:rsidRPr="000D18ED" w:rsidRDefault="001A0657" w:rsidP="007A7508">
            <w:pPr>
              <w:pStyle w:val="NormalWeb"/>
              <w:jc w:val="center"/>
              <w:rPr>
                <w:rFonts w:ascii="Arial" w:hAnsi="Arial" w:cs="Arial"/>
                <w:b/>
                <w:sz w:val="22"/>
                <w:szCs w:val="22"/>
              </w:rPr>
            </w:pPr>
          </w:p>
        </w:tc>
        <w:tc>
          <w:tcPr>
            <w:tcW w:w="2423" w:type="dxa"/>
            <w:vAlign w:val="center"/>
          </w:tcPr>
          <w:p w14:paraId="1937BF6B" w14:textId="77777777" w:rsidR="001A0657" w:rsidRPr="000D18ED" w:rsidRDefault="001A0657" w:rsidP="00D8495E">
            <w:pPr>
              <w:pStyle w:val="NormalWeb"/>
              <w:rPr>
                <w:rFonts w:ascii="Arial" w:hAnsi="Arial" w:cs="Arial"/>
                <w:sz w:val="22"/>
                <w:szCs w:val="22"/>
              </w:rPr>
            </w:pPr>
            <w:r w:rsidRPr="000D18ED">
              <w:rPr>
                <w:rFonts w:ascii="Arial" w:hAnsi="Arial" w:cs="Arial"/>
                <w:sz w:val="22"/>
                <w:szCs w:val="22"/>
              </w:rPr>
              <w:t>Enveloppes 110 – TR12</w:t>
            </w:r>
          </w:p>
        </w:tc>
        <w:tc>
          <w:tcPr>
            <w:tcW w:w="708" w:type="dxa"/>
            <w:vAlign w:val="center"/>
          </w:tcPr>
          <w:p w14:paraId="0AB7195B"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10</w:t>
            </w:r>
          </w:p>
        </w:tc>
        <w:tc>
          <w:tcPr>
            <w:tcW w:w="826" w:type="dxa"/>
            <w:vAlign w:val="center"/>
          </w:tcPr>
          <w:p w14:paraId="2D54755A"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2,10</w:t>
            </w:r>
          </w:p>
        </w:tc>
        <w:tc>
          <w:tcPr>
            <w:tcW w:w="1442" w:type="dxa"/>
            <w:vAlign w:val="center"/>
          </w:tcPr>
          <w:p w14:paraId="1C26C781"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21,00</w:t>
            </w:r>
          </w:p>
        </w:tc>
      </w:tr>
      <w:tr w:rsidR="006D74E2" w:rsidRPr="000D18ED" w14:paraId="6DC8752D" w14:textId="77777777" w:rsidTr="000D18ED">
        <w:tc>
          <w:tcPr>
            <w:tcW w:w="1985" w:type="dxa"/>
            <w:tcBorders>
              <w:top w:val="nil"/>
              <w:bottom w:val="nil"/>
              <w:right w:val="nil"/>
            </w:tcBorders>
          </w:tcPr>
          <w:p w14:paraId="6ACE67D6" w14:textId="77777777" w:rsidR="001A0657" w:rsidRPr="000D18ED" w:rsidRDefault="001A0657" w:rsidP="00DC1FF0">
            <w:pPr>
              <w:pStyle w:val="NormalWeb"/>
              <w:rPr>
                <w:rFonts w:ascii="Arial" w:hAnsi="Arial" w:cs="Arial"/>
                <w:sz w:val="22"/>
                <w:szCs w:val="22"/>
              </w:rPr>
            </w:pPr>
            <w:r w:rsidRPr="000D18ED">
              <w:rPr>
                <w:rFonts w:ascii="Arial" w:hAnsi="Arial" w:cs="Arial"/>
                <w:sz w:val="22"/>
                <w:szCs w:val="22"/>
              </w:rPr>
              <w:t>Net commercial</w:t>
            </w:r>
          </w:p>
        </w:tc>
        <w:tc>
          <w:tcPr>
            <w:tcW w:w="709" w:type="dxa"/>
            <w:tcBorders>
              <w:top w:val="nil"/>
              <w:left w:val="nil"/>
              <w:bottom w:val="nil"/>
              <w:right w:val="nil"/>
            </w:tcBorders>
          </w:tcPr>
          <w:p w14:paraId="0B726DE3" w14:textId="77777777" w:rsidR="001A0657" w:rsidRPr="000D18ED" w:rsidRDefault="001A0657" w:rsidP="007A7508">
            <w:pPr>
              <w:pStyle w:val="NormalWeb"/>
              <w:jc w:val="center"/>
              <w:rPr>
                <w:rFonts w:ascii="Arial" w:hAnsi="Arial" w:cs="Arial"/>
                <w:sz w:val="22"/>
                <w:szCs w:val="22"/>
              </w:rPr>
            </w:pPr>
          </w:p>
        </w:tc>
        <w:tc>
          <w:tcPr>
            <w:tcW w:w="1142" w:type="dxa"/>
            <w:tcBorders>
              <w:top w:val="nil"/>
              <w:left w:val="nil"/>
              <w:bottom w:val="nil"/>
            </w:tcBorders>
          </w:tcPr>
          <w:p w14:paraId="3FEE5BBB" w14:textId="77777777" w:rsidR="001A0657" w:rsidRPr="000D18ED" w:rsidRDefault="001A0657" w:rsidP="007A7508">
            <w:pPr>
              <w:pStyle w:val="NormalWeb"/>
              <w:jc w:val="center"/>
              <w:rPr>
                <w:rFonts w:ascii="Arial" w:hAnsi="Arial" w:cs="Arial"/>
                <w:sz w:val="22"/>
                <w:szCs w:val="22"/>
              </w:rPr>
            </w:pPr>
          </w:p>
        </w:tc>
        <w:tc>
          <w:tcPr>
            <w:tcW w:w="1127" w:type="dxa"/>
          </w:tcPr>
          <w:p w14:paraId="3641EC9A" w14:textId="1CEAD839" w:rsidR="001A0657" w:rsidRPr="000D18ED" w:rsidRDefault="000D18ED" w:rsidP="00D8495E">
            <w:pPr>
              <w:pStyle w:val="NormalWeb"/>
              <w:jc w:val="right"/>
              <w:rPr>
                <w:rFonts w:ascii="Arial" w:hAnsi="Arial" w:cs="Arial"/>
                <w:sz w:val="22"/>
                <w:szCs w:val="22"/>
              </w:rPr>
            </w:pPr>
            <w:r>
              <w:rPr>
                <w:rFonts w:ascii="Arial" w:hAnsi="Arial" w:cs="Arial"/>
                <w:sz w:val="22"/>
                <w:szCs w:val="22"/>
              </w:rPr>
              <w:t>486,00</w:t>
            </w:r>
          </w:p>
        </w:tc>
        <w:tc>
          <w:tcPr>
            <w:tcW w:w="411" w:type="dxa"/>
            <w:tcBorders>
              <w:top w:val="nil"/>
              <w:bottom w:val="nil"/>
            </w:tcBorders>
          </w:tcPr>
          <w:p w14:paraId="1A1E975B" w14:textId="77777777" w:rsidR="001A0657" w:rsidRPr="000D18ED" w:rsidRDefault="001A0657" w:rsidP="007A7508">
            <w:pPr>
              <w:pStyle w:val="NormalWeb"/>
              <w:jc w:val="center"/>
              <w:rPr>
                <w:rFonts w:ascii="Arial" w:hAnsi="Arial" w:cs="Arial"/>
                <w:b/>
                <w:sz w:val="22"/>
                <w:szCs w:val="22"/>
              </w:rPr>
            </w:pPr>
          </w:p>
        </w:tc>
        <w:tc>
          <w:tcPr>
            <w:tcW w:w="2423" w:type="dxa"/>
          </w:tcPr>
          <w:p w14:paraId="22A13582" w14:textId="77777777" w:rsidR="001A0657" w:rsidRPr="000D18ED" w:rsidRDefault="001A0657" w:rsidP="001A0657">
            <w:pPr>
              <w:pStyle w:val="NormalWeb"/>
              <w:rPr>
                <w:rFonts w:ascii="Arial" w:hAnsi="Arial" w:cs="Arial"/>
                <w:sz w:val="22"/>
                <w:szCs w:val="22"/>
              </w:rPr>
            </w:pPr>
            <w:r w:rsidRPr="000D18ED">
              <w:rPr>
                <w:rFonts w:ascii="Arial" w:hAnsi="Arial" w:cs="Arial"/>
                <w:sz w:val="22"/>
                <w:szCs w:val="22"/>
              </w:rPr>
              <w:t>Sous-chemises</w:t>
            </w:r>
          </w:p>
        </w:tc>
        <w:tc>
          <w:tcPr>
            <w:tcW w:w="708" w:type="dxa"/>
          </w:tcPr>
          <w:p w14:paraId="1D8E7F97"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50</w:t>
            </w:r>
          </w:p>
        </w:tc>
        <w:tc>
          <w:tcPr>
            <w:tcW w:w="826" w:type="dxa"/>
          </w:tcPr>
          <w:p w14:paraId="7EC182A4"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1,10</w:t>
            </w:r>
          </w:p>
        </w:tc>
        <w:tc>
          <w:tcPr>
            <w:tcW w:w="1442" w:type="dxa"/>
          </w:tcPr>
          <w:p w14:paraId="60BDD605" w14:textId="77777777" w:rsidR="001A0657" w:rsidRPr="000D18ED" w:rsidRDefault="001A0657" w:rsidP="00D8495E">
            <w:pPr>
              <w:pStyle w:val="NormalWeb"/>
              <w:jc w:val="right"/>
              <w:rPr>
                <w:rFonts w:ascii="Arial" w:hAnsi="Arial" w:cs="Arial"/>
                <w:sz w:val="22"/>
                <w:szCs w:val="22"/>
              </w:rPr>
            </w:pPr>
            <w:r w:rsidRPr="000D18ED">
              <w:rPr>
                <w:rFonts w:ascii="Arial" w:hAnsi="Arial" w:cs="Arial"/>
                <w:sz w:val="22"/>
                <w:szCs w:val="22"/>
              </w:rPr>
              <w:t>55,00</w:t>
            </w:r>
          </w:p>
        </w:tc>
      </w:tr>
      <w:tr w:rsidR="006D74E2" w:rsidRPr="000D18ED" w14:paraId="577D9518" w14:textId="77777777" w:rsidTr="00D8495E">
        <w:tc>
          <w:tcPr>
            <w:tcW w:w="1985" w:type="dxa"/>
            <w:tcBorders>
              <w:top w:val="nil"/>
              <w:bottom w:val="nil"/>
              <w:right w:val="nil"/>
            </w:tcBorders>
            <w:vAlign w:val="center"/>
          </w:tcPr>
          <w:p w14:paraId="3E4426C0" w14:textId="77777777" w:rsidR="006D74E2" w:rsidRPr="000D18ED" w:rsidRDefault="006D74E2" w:rsidP="00D8495E">
            <w:pPr>
              <w:pStyle w:val="NormalWeb"/>
              <w:rPr>
                <w:rFonts w:ascii="Arial" w:hAnsi="Arial" w:cs="Arial"/>
                <w:sz w:val="22"/>
                <w:szCs w:val="22"/>
              </w:rPr>
            </w:pPr>
            <w:r w:rsidRPr="000D18ED">
              <w:rPr>
                <w:rFonts w:ascii="Arial" w:hAnsi="Arial" w:cs="Arial"/>
                <w:sz w:val="22"/>
                <w:szCs w:val="22"/>
              </w:rPr>
              <w:t>TVA</w:t>
            </w:r>
          </w:p>
        </w:tc>
        <w:tc>
          <w:tcPr>
            <w:tcW w:w="709" w:type="dxa"/>
            <w:tcBorders>
              <w:top w:val="nil"/>
              <w:left w:val="nil"/>
              <w:bottom w:val="nil"/>
              <w:right w:val="nil"/>
            </w:tcBorders>
            <w:vAlign w:val="center"/>
          </w:tcPr>
          <w:p w14:paraId="578F60B3" w14:textId="77777777" w:rsidR="006D74E2" w:rsidRPr="000D18ED" w:rsidRDefault="006D74E2" w:rsidP="00D8495E">
            <w:pPr>
              <w:pStyle w:val="NormalWeb"/>
              <w:rPr>
                <w:rFonts w:ascii="Arial" w:hAnsi="Arial" w:cs="Arial"/>
                <w:sz w:val="22"/>
                <w:szCs w:val="22"/>
              </w:rPr>
            </w:pPr>
          </w:p>
        </w:tc>
        <w:tc>
          <w:tcPr>
            <w:tcW w:w="1142" w:type="dxa"/>
            <w:tcBorders>
              <w:top w:val="nil"/>
              <w:left w:val="nil"/>
              <w:bottom w:val="nil"/>
            </w:tcBorders>
            <w:vAlign w:val="center"/>
          </w:tcPr>
          <w:p w14:paraId="327DA1C6" w14:textId="77777777" w:rsidR="006D74E2" w:rsidRPr="000D18ED" w:rsidRDefault="006D74E2" w:rsidP="00D8495E">
            <w:pPr>
              <w:pStyle w:val="NormalWeb"/>
              <w:rPr>
                <w:rFonts w:ascii="Arial" w:hAnsi="Arial" w:cs="Arial"/>
                <w:sz w:val="22"/>
                <w:szCs w:val="22"/>
              </w:rPr>
            </w:pPr>
            <w:r w:rsidRPr="000D18ED">
              <w:rPr>
                <w:rFonts w:ascii="Arial" w:hAnsi="Arial" w:cs="Arial"/>
                <w:sz w:val="22"/>
                <w:szCs w:val="22"/>
              </w:rPr>
              <w:t>5.5 %</w:t>
            </w:r>
          </w:p>
        </w:tc>
        <w:tc>
          <w:tcPr>
            <w:tcW w:w="1127" w:type="dxa"/>
            <w:vAlign w:val="center"/>
          </w:tcPr>
          <w:p w14:paraId="18B3EE3E" w14:textId="6E5B75A9" w:rsidR="006D74E2" w:rsidRPr="000D18ED" w:rsidRDefault="000D18ED" w:rsidP="00D8495E">
            <w:pPr>
              <w:pStyle w:val="NormalWeb"/>
              <w:jc w:val="right"/>
              <w:rPr>
                <w:rFonts w:ascii="Arial" w:hAnsi="Arial" w:cs="Arial"/>
                <w:sz w:val="22"/>
                <w:szCs w:val="22"/>
              </w:rPr>
            </w:pPr>
            <w:r>
              <w:rPr>
                <w:rFonts w:ascii="Arial" w:hAnsi="Arial" w:cs="Arial"/>
                <w:sz w:val="22"/>
                <w:szCs w:val="22"/>
              </w:rPr>
              <w:t>26,73</w:t>
            </w:r>
          </w:p>
        </w:tc>
        <w:tc>
          <w:tcPr>
            <w:tcW w:w="411" w:type="dxa"/>
            <w:tcBorders>
              <w:top w:val="nil"/>
              <w:bottom w:val="nil"/>
            </w:tcBorders>
          </w:tcPr>
          <w:p w14:paraId="49C774AC" w14:textId="77777777" w:rsidR="006D74E2" w:rsidRPr="000D18ED" w:rsidRDefault="006D74E2" w:rsidP="007A7508">
            <w:pPr>
              <w:pStyle w:val="NormalWeb"/>
              <w:jc w:val="center"/>
              <w:rPr>
                <w:rFonts w:ascii="Arial" w:hAnsi="Arial" w:cs="Arial"/>
                <w:b/>
                <w:sz w:val="22"/>
                <w:szCs w:val="22"/>
              </w:rPr>
            </w:pPr>
          </w:p>
        </w:tc>
        <w:tc>
          <w:tcPr>
            <w:tcW w:w="2423" w:type="dxa"/>
            <w:vMerge w:val="restart"/>
          </w:tcPr>
          <w:p w14:paraId="03D3D483" w14:textId="77777777" w:rsidR="006D74E2" w:rsidRPr="000D18ED" w:rsidRDefault="006D74E2" w:rsidP="001A0657">
            <w:pPr>
              <w:pStyle w:val="NormalWeb"/>
              <w:rPr>
                <w:rFonts w:ascii="Arial" w:hAnsi="Arial" w:cs="Arial"/>
                <w:sz w:val="22"/>
                <w:szCs w:val="22"/>
              </w:rPr>
            </w:pPr>
          </w:p>
        </w:tc>
        <w:tc>
          <w:tcPr>
            <w:tcW w:w="1534" w:type="dxa"/>
            <w:gridSpan w:val="2"/>
          </w:tcPr>
          <w:p w14:paraId="708C59E3" w14:textId="77777777" w:rsidR="006D74E2" w:rsidRPr="000D18ED" w:rsidRDefault="006D74E2" w:rsidP="001A0657">
            <w:pPr>
              <w:pStyle w:val="NormalWeb"/>
              <w:rPr>
                <w:rFonts w:ascii="Arial" w:hAnsi="Arial" w:cs="Arial"/>
                <w:sz w:val="22"/>
                <w:szCs w:val="22"/>
              </w:rPr>
            </w:pPr>
            <w:r w:rsidRPr="000D18ED">
              <w:rPr>
                <w:rFonts w:ascii="Arial" w:hAnsi="Arial" w:cs="Arial"/>
                <w:sz w:val="22"/>
                <w:szCs w:val="22"/>
              </w:rPr>
              <w:t>Net commercial</w:t>
            </w:r>
          </w:p>
        </w:tc>
        <w:tc>
          <w:tcPr>
            <w:tcW w:w="1442" w:type="dxa"/>
            <w:vAlign w:val="center"/>
          </w:tcPr>
          <w:p w14:paraId="5361516D" w14:textId="77777777" w:rsidR="006D74E2" w:rsidRPr="000D18ED" w:rsidRDefault="006D74E2" w:rsidP="00D8495E">
            <w:pPr>
              <w:pStyle w:val="NormalWeb"/>
              <w:jc w:val="right"/>
              <w:rPr>
                <w:rFonts w:ascii="Arial" w:hAnsi="Arial" w:cs="Arial"/>
                <w:sz w:val="22"/>
                <w:szCs w:val="22"/>
              </w:rPr>
            </w:pPr>
            <w:r w:rsidRPr="000D18ED">
              <w:rPr>
                <w:rFonts w:ascii="Arial" w:hAnsi="Arial" w:cs="Arial"/>
                <w:sz w:val="22"/>
                <w:szCs w:val="22"/>
              </w:rPr>
              <w:t>118,00</w:t>
            </w:r>
          </w:p>
        </w:tc>
      </w:tr>
      <w:tr w:rsidR="006D74E2" w:rsidRPr="000D18ED" w14:paraId="4ECE7696" w14:textId="77777777" w:rsidTr="000D18ED">
        <w:tc>
          <w:tcPr>
            <w:tcW w:w="1985" w:type="dxa"/>
            <w:tcBorders>
              <w:top w:val="nil"/>
              <w:bottom w:val="single" w:sz="4" w:space="0" w:color="auto"/>
              <w:right w:val="nil"/>
            </w:tcBorders>
          </w:tcPr>
          <w:p w14:paraId="07CD9309" w14:textId="77777777" w:rsidR="006D74E2" w:rsidRPr="00BC400C" w:rsidRDefault="006D74E2" w:rsidP="00DC1FF0">
            <w:pPr>
              <w:pStyle w:val="NormalWeb"/>
              <w:rPr>
                <w:rFonts w:ascii="Arial" w:hAnsi="Arial" w:cs="Arial"/>
                <w:sz w:val="22"/>
                <w:szCs w:val="22"/>
              </w:rPr>
            </w:pPr>
            <w:r w:rsidRPr="00BC400C">
              <w:rPr>
                <w:rFonts w:ascii="Arial" w:hAnsi="Arial" w:cs="Arial"/>
                <w:sz w:val="22"/>
                <w:szCs w:val="22"/>
              </w:rPr>
              <w:t>Net TTC</w:t>
            </w:r>
          </w:p>
        </w:tc>
        <w:tc>
          <w:tcPr>
            <w:tcW w:w="709" w:type="dxa"/>
            <w:tcBorders>
              <w:top w:val="nil"/>
              <w:left w:val="nil"/>
              <w:bottom w:val="single" w:sz="4" w:space="0" w:color="auto"/>
              <w:right w:val="nil"/>
            </w:tcBorders>
          </w:tcPr>
          <w:p w14:paraId="748E8786" w14:textId="77777777" w:rsidR="006D74E2" w:rsidRPr="00BC400C" w:rsidRDefault="006D74E2" w:rsidP="007A7508">
            <w:pPr>
              <w:pStyle w:val="NormalWeb"/>
              <w:jc w:val="center"/>
              <w:rPr>
                <w:rFonts w:ascii="Arial" w:hAnsi="Arial" w:cs="Arial"/>
                <w:sz w:val="22"/>
                <w:szCs w:val="22"/>
              </w:rPr>
            </w:pPr>
          </w:p>
        </w:tc>
        <w:tc>
          <w:tcPr>
            <w:tcW w:w="1142" w:type="dxa"/>
            <w:tcBorders>
              <w:top w:val="nil"/>
              <w:left w:val="nil"/>
              <w:bottom w:val="single" w:sz="4" w:space="0" w:color="auto"/>
            </w:tcBorders>
          </w:tcPr>
          <w:p w14:paraId="1AF215EB" w14:textId="77777777" w:rsidR="006D74E2" w:rsidRPr="00BC400C" w:rsidRDefault="006D74E2" w:rsidP="007A7508">
            <w:pPr>
              <w:pStyle w:val="NormalWeb"/>
              <w:jc w:val="center"/>
              <w:rPr>
                <w:rFonts w:ascii="Arial" w:hAnsi="Arial" w:cs="Arial"/>
                <w:sz w:val="22"/>
                <w:szCs w:val="22"/>
              </w:rPr>
            </w:pPr>
          </w:p>
        </w:tc>
        <w:tc>
          <w:tcPr>
            <w:tcW w:w="1127" w:type="dxa"/>
            <w:tcBorders>
              <w:bottom w:val="single" w:sz="4" w:space="0" w:color="auto"/>
            </w:tcBorders>
          </w:tcPr>
          <w:p w14:paraId="543FA41F" w14:textId="7490D65D" w:rsidR="006D74E2" w:rsidRPr="00BC400C" w:rsidRDefault="000D18ED" w:rsidP="00D8495E">
            <w:pPr>
              <w:pStyle w:val="NormalWeb"/>
              <w:jc w:val="right"/>
              <w:rPr>
                <w:rFonts w:ascii="Arial" w:hAnsi="Arial" w:cs="Arial"/>
                <w:sz w:val="22"/>
                <w:szCs w:val="22"/>
              </w:rPr>
            </w:pPr>
            <w:r w:rsidRPr="00BC400C">
              <w:rPr>
                <w:rFonts w:ascii="Arial" w:hAnsi="Arial" w:cs="Arial"/>
                <w:sz w:val="22"/>
                <w:szCs w:val="22"/>
              </w:rPr>
              <w:t>512,73</w:t>
            </w:r>
          </w:p>
        </w:tc>
        <w:tc>
          <w:tcPr>
            <w:tcW w:w="411" w:type="dxa"/>
            <w:tcBorders>
              <w:top w:val="nil"/>
              <w:bottom w:val="nil"/>
            </w:tcBorders>
          </w:tcPr>
          <w:p w14:paraId="28882B9B" w14:textId="77777777" w:rsidR="006D74E2" w:rsidRPr="000D18ED" w:rsidRDefault="006D74E2" w:rsidP="007A7508">
            <w:pPr>
              <w:pStyle w:val="NormalWeb"/>
              <w:jc w:val="center"/>
              <w:rPr>
                <w:rFonts w:ascii="Arial" w:hAnsi="Arial" w:cs="Arial"/>
                <w:b/>
                <w:sz w:val="22"/>
                <w:szCs w:val="22"/>
              </w:rPr>
            </w:pPr>
          </w:p>
        </w:tc>
        <w:tc>
          <w:tcPr>
            <w:tcW w:w="2423" w:type="dxa"/>
            <w:vMerge/>
          </w:tcPr>
          <w:p w14:paraId="0AFD93D5" w14:textId="77777777" w:rsidR="006D74E2" w:rsidRPr="000D18ED" w:rsidRDefault="006D74E2" w:rsidP="001A0657">
            <w:pPr>
              <w:pStyle w:val="NormalWeb"/>
              <w:rPr>
                <w:rFonts w:ascii="Arial" w:hAnsi="Arial" w:cs="Arial"/>
                <w:sz w:val="22"/>
                <w:szCs w:val="22"/>
              </w:rPr>
            </w:pPr>
          </w:p>
        </w:tc>
        <w:tc>
          <w:tcPr>
            <w:tcW w:w="1534" w:type="dxa"/>
            <w:gridSpan w:val="2"/>
          </w:tcPr>
          <w:p w14:paraId="3D1D0089" w14:textId="7BE23696" w:rsidR="006D74E2" w:rsidRPr="000D18ED" w:rsidRDefault="006D74E2" w:rsidP="001A0657">
            <w:pPr>
              <w:pStyle w:val="NormalWeb"/>
              <w:rPr>
                <w:rFonts w:ascii="Arial" w:hAnsi="Arial" w:cs="Arial"/>
                <w:sz w:val="22"/>
                <w:szCs w:val="22"/>
              </w:rPr>
            </w:pPr>
            <w:r w:rsidRPr="000D18ED">
              <w:rPr>
                <w:rFonts w:ascii="Arial" w:hAnsi="Arial" w:cs="Arial"/>
                <w:sz w:val="22"/>
                <w:szCs w:val="22"/>
              </w:rPr>
              <w:t>TVA 20</w:t>
            </w:r>
            <w:r w:rsidR="00D50B0B" w:rsidRPr="000D18ED">
              <w:rPr>
                <w:rFonts w:ascii="Arial" w:hAnsi="Arial" w:cs="Arial"/>
                <w:sz w:val="22"/>
                <w:szCs w:val="22"/>
              </w:rPr>
              <w:t xml:space="preserve"> </w:t>
            </w:r>
            <w:r w:rsidRPr="000D18ED">
              <w:rPr>
                <w:rFonts w:ascii="Arial" w:hAnsi="Arial" w:cs="Arial"/>
                <w:sz w:val="22"/>
                <w:szCs w:val="22"/>
              </w:rPr>
              <w:t>%</w:t>
            </w:r>
          </w:p>
        </w:tc>
        <w:tc>
          <w:tcPr>
            <w:tcW w:w="1442" w:type="dxa"/>
          </w:tcPr>
          <w:p w14:paraId="1CAA5D6A" w14:textId="77777777" w:rsidR="006D74E2" w:rsidRPr="000D18ED" w:rsidRDefault="006D74E2" w:rsidP="006D74E2">
            <w:pPr>
              <w:pStyle w:val="NormalWeb"/>
              <w:jc w:val="right"/>
              <w:rPr>
                <w:rFonts w:ascii="Arial" w:hAnsi="Arial" w:cs="Arial"/>
                <w:sz w:val="22"/>
                <w:szCs w:val="22"/>
              </w:rPr>
            </w:pPr>
            <w:r w:rsidRPr="000D18ED">
              <w:rPr>
                <w:rFonts w:ascii="Arial" w:hAnsi="Arial" w:cs="Arial"/>
                <w:sz w:val="22"/>
                <w:szCs w:val="22"/>
              </w:rPr>
              <w:t>23,60</w:t>
            </w:r>
          </w:p>
        </w:tc>
      </w:tr>
      <w:tr w:rsidR="006D74E2" w:rsidRPr="000D18ED" w14:paraId="404A2B97" w14:textId="77777777" w:rsidTr="000D18ED">
        <w:tc>
          <w:tcPr>
            <w:tcW w:w="1985" w:type="dxa"/>
            <w:tcBorders>
              <w:top w:val="single" w:sz="4" w:space="0" w:color="auto"/>
              <w:left w:val="nil"/>
              <w:bottom w:val="nil"/>
              <w:right w:val="nil"/>
            </w:tcBorders>
          </w:tcPr>
          <w:p w14:paraId="61A8327B" w14:textId="77777777" w:rsidR="006D74E2" w:rsidRPr="000D18ED" w:rsidRDefault="006D74E2" w:rsidP="00DC1FF0">
            <w:pPr>
              <w:pStyle w:val="NormalWeb"/>
              <w:rPr>
                <w:rFonts w:ascii="Arial" w:hAnsi="Arial" w:cs="Arial"/>
                <w:b/>
                <w:sz w:val="22"/>
                <w:szCs w:val="22"/>
              </w:rPr>
            </w:pPr>
          </w:p>
        </w:tc>
        <w:tc>
          <w:tcPr>
            <w:tcW w:w="709" w:type="dxa"/>
            <w:tcBorders>
              <w:top w:val="single" w:sz="4" w:space="0" w:color="auto"/>
              <w:left w:val="nil"/>
              <w:bottom w:val="nil"/>
              <w:right w:val="nil"/>
            </w:tcBorders>
          </w:tcPr>
          <w:p w14:paraId="0CA5784C" w14:textId="77777777" w:rsidR="006D74E2" w:rsidRPr="000D18ED" w:rsidRDefault="006D74E2" w:rsidP="007A7508">
            <w:pPr>
              <w:pStyle w:val="NormalWeb"/>
              <w:jc w:val="center"/>
              <w:rPr>
                <w:rFonts w:ascii="Arial" w:hAnsi="Arial" w:cs="Arial"/>
                <w:sz w:val="22"/>
                <w:szCs w:val="22"/>
              </w:rPr>
            </w:pPr>
          </w:p>
        </w:tc>
        <w:tc>
          <w:tcPr>
            <w:tcW w:w="1142" w:type="dxa"/>
            <w:tcBorders>
              <w:top w:val="single" w:sz="4" w:space="0" w:color="auto"/>
              <w:left w:val="nil"/>
              <w:bottom w:val="nil"/>
              <w:right w:val="nil"/>
            </w:tcBorders>
          </w:tcPr>
          <w:p w14:paraId="4304A665" w14:textId="77777777" w:rsidR="006D74E2" w:rsidRPr="000D18ED" w:rsidRDefault="006D74E2" w:rsidP="007A7508">
            <w:pPr>
              <w:pStyle w:val="NormalWeb"/>
              <w:jc w:val="center"/>
              <w:rPr>
                <w:rFonts w:ascii="Arial" w:hAnsi="Arial" w:cs="Arial"/>
                <w:sz w:val="22"/>
                <w:szCs w:val="22"/>
              </w:rPr>
            </w:pPr>
          </w:p>
        </w:tc>
        <w:tc>
          <w:tcPr>
            <w:tcW w:w="1127" w:type="dxa"/>
            <w:vMerge w:val="restart"/>
            <w:tcBorders>
              <w:left w:val="nil"/>
              <w:bottom w:val="nil"/>
              <w:right w:val="nil"/>
            </w:tcBorders>
          </w:tcPr>
          <w:p w14:paraId="24703FAB" w14:textId="77777777" w:rsidR="006D74E2" w:rsidRPr="000D18ED" w:rsidRDefault="006D74E2" w:rsidP="007A7508">
            <w:pPr>
              <w:pStyle w:val="NormalWeb"/>
              <w:jc w:val="center"/>
              <w:rPr>
                <w:rFonts w:ascii="Arial" w:hAnsi="Arial" w:cs="Arial"/>
                <w:b/>
                <w:sz w:val="22"/>
                <w:szCs w:val="22"/>
              </w:rPr>
            </w:pPr>
          </w:p>
        </w:tc>
        <w:tc>
          <w:tcPr>
            <w:tcW w:w="411" w:type="dxa"/>
            <w:tcBorders>
              <w:top w:val="nil"/>
              <w:left w:val="nil"/>
              <w:bottom w:val="nil"/>
            </w:tcBorders>
          </w:tcPr>
          <w:p w14:paraId="014747D6" w14:textId="77777777" w:rsidR="006D74E2" w:rsidRPr="000D18ED" w:rsidRDefault="006D74E2" w:rsidP="007A7508">
            <w:pPr>
              <w:pStyle w:val="NormalWeb"/>
              <w:jc w:val="center"/>
              <w:rPr>
                <w:rFonts w:ascii="Arial" w:hAnsi="Arial" w:cs="Arial"/>
                <w:b/>
                <w:sz w:val="22"/>
                <w:szCs w:val="22"/>
              </w:rPr>
            </w:pPr>
          </w:p>
        </w:tc>
        <w:tc>
          <w:tcPr>
            <w:tcW w:w="2423" w:type="dxa"/>
            <w:vMerge/>
          </w:tcPr>
          <w:p w14:paraId="269B7F83" w14:textId="77777777" w:rsidR="006D74E2" w:rsidRPr="000D18ED" w:rsidRDefault="006D74E2" w:rsidP="001A0657">
            <w:pPr>
              <w:pStyle w:val="NormalWeb"/>
              <w:rPr>
                <w:rFonts w:ascii="Arial" w:hAnsi="Arial" w:cs="Arial"/>
                <w:sz w:val="22"/>
                <w:szCs w:val="22"/>
              </w:rPr>
            </w:pPr>
          </w:p>
        </w:tc>
        <w:tc>
          <w:tcPr>
            <w:tcW w:w="1534" w:type="dxa"/>
            <w:gridSpan w:val="2"/>
          </w:tcPr>
          <w:p w14:paraId="367782DB" w14:textId="77777777" w:rsidR="006D74E2" w:rsidRPr="000D18ED" w:rsidRDefault="006D74E2" w:rsidP="001A0657">
            <w:pPr>
              <w:pStyle w:val="NormalWeb"/>
              <w:rPr>
                <w:rFonts w:ascii="Arial" w:hAnsi="Arial" w:cs="Arial"/>
                <w:sz w:val="22"/>
                <w:szCs w:val="22"/>
              </w:rPr>
            </w:pPr>
            <w:r w:rsidRPr="000D18ED">
              <w:rPr>
                <w:rFonts w:ascii="Arial" w:hAnsi="Arial" w:cs="Arial"/>
                <w:sz w:val="22"/>
                <w:szCs w:val="22"/>
              </w:rPr>
              <w:t>Total TTC</w:t>
            </w:r>
          </w:p>
        </w:tc>
        <w:tc>
          <w:tcPr>
            <w:tcW w:w="1442" w:type="dxa"/>
          </w:tcPr>
          <w:p w14:paraId="21E3EEBA" w14:textId="77777777" w:rsidR="006D74E2" w:rsidRPr="000D18ED" w:rsidRDefault="006D74E2" w:rsidP="006D74E2">
            <w:pPr>
              <w:pStyle w:val="NormalWeb"/>
              <w:jc w:val="right"/>
              <w:rPr>
                <w:rFonts w:ascii="Arial" w:hAnsi="Arial" w:cs="Arial"/>
                <w:sz w:val="22"/>
                <w:szCs w:val="22"/>
              </w:rPr>
            </w:pPr>
            <w:r w:rsidRPr="000D18ED">
              <w:rPr>
                <w:rFonts w:ascii="Arial" w:hAnsi="Arial" w:cs="Arial"/>
                <w:sz w:val="22"/>
                <w:szCs w:val="22"/>
              </w:rPr>
              <w:t>141,60</w:t>
            </w:r>
          </w:p>
        </w:tc>
      </w:tr>
      <w:tr w:rsidR="006D74E2" w:rsidRPr="000D18ED" w14:paraId="2349B3AE" w14:textId="77777777" w:rsidTr="000D18ED">
        <w:tc>
          <w:tcPr>
            <w:tcW w:w="1985" w:type="dxa"/>
            <w:tcBorders>
              <w:top w:val="nil"/>
              <w:left w:val="nil"/>
              <w:bottom w:val="nil"/>
              <w:right w:val="nil"/>
            </w:tcBorders>
          </w:tcPr>
          <w:p w14:paraId="78770769" w14:textId="77777777" w:rsidR="006D74E2" w:rsidRPr="000D18ED" w:rsidRDefault="006D74E2" w:rsidP="00DC1FF0">
            <w:pPr>
              <w:pStyle w:val="NormalWeb"/>
              <w:rPr>
                <w:rFonts w:ascii="Arial" w:hAnsi="Arial" w:cs="Arial"/>
                <w:b/>
                <w:sz w:val="22"/>
                <w:szCs w:val="22"/>
              </w:rPr>
            </w:pPr>
          </w:p>
        </w:tc>
        <w:tc>
          <w:tcPr>
            <w:tcW w:w="709" w:type="dxa"/>
            <w:tcBorders>
              <w:top w:val="nil"/>
              <w:left w:val="nil"/>
              <w:bottom w:val="nil"/>
              <w:right w:val="nil"/>
            </w:tcBorders>
          </w:tcPr>
          <w:p w14:paraId="096432E5" w14:textId="77777777" w:rsidR="006D74E2" w:rsidRPr="000D18ED" w:rsidRDefault="006D74E2" w:rsidP="007A7508">
            <w:pPr>
              <w:pStyle w:val="NormalWeb"/>
              <w:jc w:val="center"/>
              <w:rPr>
                <w:rFonts w:ascii="Arial" w:hAnsi="Arial" w:cs="Arial"/>
                <w:sz w:val="22"/>
                <w:szCs w:val="22"/>
              </w:rPr>
            </w:pPr>
          </w:p>
        </w:tc>
        <w:tc>
          <w:tcPr>
            <w:tcW w:w="1142" w:type="dxa"/>
            <w:tcBorders>
              <w:top w:val="nil"/>
              <w:left w:val="nil"/>
              <w:bottom w:val="nil"/>
              <w:right w:val="nil"/>
            </w:tcBorders>
          </w:tcPr>
          <w:p w14:paraId="64013675" w14:textId="77777777" w:rsidR="006D74E2" w:rsidRPr="000D18ED" w:rsidRDefault="006D74E2" w:rsidP="007A7508">
            <w:pPr>
              <w:pStyle w:val="NormalWeb"/>
              <w:jc w:val="center"/>
              <w:rPr>
                <w:rFonts w:ascii="Arial" w:hAnsi="Arial" w:cs="Arial"/>
                <w:sz w:val="22"/>
                <w:szCs w:val="22"/>
              </w:rPr>
            </w:pPr>
          </w:p>
        </w:tc>
        <w:tc>
          <w:tcPr>
            <w:tcW w:w="1127" w:type="dxa"/>
            <w:vMerge/>
            <w:tcBorders>
              <w:left w:val="nil"/>
              <w:bottom w:val="nil"/>
              <w:right w:val="nil"/>
            </w:tcBorders>
          </w:tcPr>
          <w:p w14:paraId="1D931A58" w14:textId="77777777" w:rsidR="006D74E2" w:rsidRPr="000D18ED" w:rsidRDefault="006D74E2" w:rsidP="007A7508">
            <w:pPr>
              <w:pStyle w:val="NormalWeb"/>
              <w:jc w:val="center"/>
              <w:rPr>
                <w:rFonts w:ascii="Arial" w:hAnsi="Arial" w:cs="Arial"/>
                <w:b/>
                <w:sz w:val="22"/>
                <w:szCs w:val="22"/>
              </w:rPr>
            </w:pPr>
          </w:p>
        </w:tc>
        <w:tc>
          <w:tcPr>
            <w:tcW w:w="411" w:type="dxa"/>
            <w:tcBorders>
              <w:top w:val="nil"/>
              <w:left w:val="nil"/>
              <w:bottom w:val="nil"/>
            </w:tcBorders>
          </w:tcPr>
          <w:p w14:paraId="2F6674C4" w14:textId="77777777" w:rsidR="006D74E2" w:rsidRPr="000D18ED" w:rsidRDefault="006D74E2" w:rsidP="007A7508">
            <w:pPr>
              <w:pStyle w:val="NormalWeb"/>
              <w:jc w:val="center"/>
              <w:rPr>
                <w:rFonts w:ascii="Arial" w:hAnsi="Arial" w:cs="Arial"/>
                <w:b/>
                <w:sz w:val="22"/>
                <w:szCs w:val="22"/>
              </w:rPr>
            </w:pPr>
          </w:p>
        </w:tc>
        <w:tc>
          <w:tcPr>
            <w:tcW w:w="5399" w:type="dxa"/>
            <w:gridSpan w:val="4"/>
          </w:tcPr>
          <w:p w14:paraId="089A5208" w14:textId="4E548299" w:rsidR="006D74E2" w:rsidRPr="000D18ED" w:rsidRDefault="00FB27BD" w:rsidP="00FB27BD">
            <w:pPr>
              <w:pStyle w:val="NormalWeb"/>
              <w:rPr>
                <w:rFonts w:ascii="Arial" w:hAnsi="Arial" w:cs="Arial"/>
                <w:sz w:val="22"/>
                <w:szCs w:val="22"/>
              </w:rPr>
            </w:pPr>
            <w:r w:rsidRPr="000D18ED">
              <w:rPr>
                <w:rFonts w:ascii="Arial" w:hAnsi="Arial" w:cs="Arial"/>
                <w:sz w:val="22"/>
                <w:szCs w:val="22"/>
              </w:rPr>
              <w:t>À p</w:t>
            </w:r>
            <w:r w:rsidR="006D74E2" w:rsidRPr="000D18ED">
              <w:rPr>
                <w:rFonts w:ascii="Arial" w:hAnsi="Arial" w:cs="Arial"/>
                <w:sz w:val="22"/>
                <w:szCs w:val="22"/>
              </w:rPr>
              <w:t>ay</w:t>
            </w:r>
            <w:r w:rsidRPr="000D18ED">
              <w:rPr>
                <w:rFonts w:ascii="Arial" w:hAnsi="Arial" w:cs="Arial"/>
                <w:sz w:val="22"/>
                <w:szCs w:val="22"/>
              </w:rPr>
              <w:t>er</w:t>
            </w:r>
            <w:r w:rsidR="006D74E2" w:rsidRPr="000D18ED">
              <w:rPr>
                <w:rFonts w:ascii="Arial" w:hAnsi="Arial" w:cs="Arial"/>
                <w:sz w:val="22"/>
                <w:szCs w:val="22"/>
              </w:rPr>
              <w:t xml:space="preserve"> par chèque bancaire </w:t>
            </w:r>
            <w:r w:rsidRPr="000D18ED">
              <w:rPr>
                <w:rFonts w:ascii="Arial" w:hAnsi="Arial" w:cs="Arial"/>
                <w:sz w:val="22"/>
                <w:szCs w:val="22"/>
              </w:rPr>
              <w:t>avant le</w:t>
            </w:r>
            <w:r w:rsidR="006D74E2" w:rsidRPr="000D18ED">
              <w:rPr>
                <w:rFonts w:ascii="Arial" w:hAnsi="Arial" w:cs="Arial"/>
                <w:sz w:val="22"/>
                <w:szCs w:val="22"/>
              </w:rPr>
              <w:t xml:space="preserve"> </w:t>
            </w:r>
            <w:r w:rsidRPr="000D18ED">
              <w:rPr>
                <w:rFonts w:ascii="Arial" w:hAnsi="Arial" w:cs="Arial"/>
                <w:sz w:val="22"/>
                <w:szCs w:val="22"/>
              </w:rPr>
              <w:t>1</w:t>
            </w:r>
            <w:r w:rsidR="006D74E2" w:rsidRPr="000D18ED">
              <w:rPr>
                <w:rFonts w:ascii="Arial" w:hAnsi="Arial" w:cs="Arial"/>
                <w:sz w:val="22"/>
                <w:szCs w:val="22"/>
              </w:rPr>
              <w:t>8</w:t>
            </w:r>
            <w:r w:rsidRPr="000D18ED">
              <w:rPr>
                <w:rFonts w:ascii="Arial" w:hAnsi="Arial" w:cs="Arial"/>
                <w:sz w:val="22"/>
                <w:szCs w:val="22"/>
              </w:rPr>
              <w:t xml:space="preserve"> décembre </w:t>
            </w:r>
            <w:r w:rsidR="006D74E2" w:rsidRPr="000D18ED">
              <w:rPr>
                <w:rFonts w:ascii="Arial" w:hAnsi="Arial" w:cs="Arial"/>
                <w:sz w:val="22"/>
                <w:szCs w:val="22"/>
              </w:rPr>
              <w:t>2017</w:t>
            </w:r>
          </w:p>
        </w:tc>
      </w:tr>
    </w:tbl>
    <w:p w14:paraId="224E0670" w14:textId="77777777" w:rsidR="00F54220" w:rsidRDefault="00F54220">
      <w:pPr>
        <w:spacing w:after="0" w:line="240" w:lineRule="auto"/>
        <w:rPr>
          <w:rFonts w:ascii="Arial" w:eastAsia="Times New Roman" w:hAnsi="Arial" w:cs="Arial"/>
          <w:b/>
          <w:sz w:val="24"/>
          <w:szCs w:val="24"/>
          <w:lang w:eastAsia="fr-FR"/>
        </w:rPr>
      </w:pPr>
      <w:r>
        <w:rPr>
          <w:rFonts w:ascii="Arial" w:hAnsi="Arial" w:cs="Arial"/>
          <w:b/>
        </w:rPr>
        <w:br w:type="page"/>
      </w:r>
    </w:p>
    <w:p w14:paraId="2659C0F1" w14:textId="7BB88518" w:rsidR="00EE37D1" w:rsidRPr="000D18ED" w:rsidRDefault="007164CF" w:rsidP="00DB5EB6">
      <w:pPr>
        <w:pStyle w:val="NormalWeb"/>
        <w:spacing w:before="0" w:beforeAutospacing="0" w:after="120" w:afterAutospacing="0"/>
        <w:jc w:val="center"/>
        <w:rPr>
          <w:rFonts w:ascii="Arial" w:hAnsi="Arial" w:cs="Arial"/>
        </w:rPr>
      </w:pPr>
      <w:r>
        <w:rPr>
          <w:rFonts w:ascii="Arial" w:hAnsi="Arial" w:cs="Arial"/>
          <w:b/>
        </w:rPr>
        <w:lastRenderedPageBreak/>
        <w:t>ANNEXE</w:t>
      </w:r>
      <w:r w:rsidR="00EE37D1" w:rsidRPr="000D18ED">
        <w:rPr>
          <w:rFonts w:ascii="Arial" w:hAnsi="Arial" w:cs="Arial"/>
          <w:b/>
        </w:rPr>
        <w:t xml:space="preserve"> 3 - Facture n° F0217 - 61</w:t>
      </w:r>
    </w:p>
    <w:tbl>
      <w:tblPr>
        <w:tblpPr w:leftFromText="141" w:rightFromText="141" w:vertAnchor="text" w:horzAnchor="margin" w:tblpXSpec="center" w:tblpY="142"/>
        <w:tblW w:w="0" w:type="auto"/>
        <w:tblLayout w:type="fixed"/>
        <w:tblCellMar>
          <w:left w:w="0" w:type="dxa"/>
          <w:right w:w="0" w:type="dxa"/>
        </w:tblCellMar>
        <w:tblLook w:val="01E0" w:firstRow="1" w:lastRow="1" w:firstColumn="1" w:lastColumn="1" w:noHBand="0" w:noVBand="0"/>
      </w:tblPr>
      <w:tblGrid>
        <w:gridCol w:w="908"/>
        <w:gridCol w:w="3663"/>
        <w:gridCol w:w="651"/>
        <w:gridCol w:w="1366"/>
        <w:gridCol w:w="2239"/>
      </w:tblGrid>
      <w:tr w:rsidR="00EE37D1" w:rsidRPr="00D8495E" w14:paraId="030C67CB" w14:textId="77777777" w:rsidTr="00DB5EB6">
        <w:trPr>
          <w:trHeight w:hRule="exact" w:val="2002"/>
        </w:trPr>
        <w:tc>
          <w:tcPr>
            <w:tcW w:w="5222" w:type="dxa"/>
            <w:gridSpan w:val="3"/>
            <w:tcBorders>
              <w:top w:val="single" w:sz="4" w:space="0" w:color="auto"/>
              <w:left w:val="single" w:sz="4" w:space="0" w:color="auto"/>
              <w:bottom w:val="single" w:sz="6" w:space="0" w:color="000000"/>
              <w:right w:val="nil"/>
            </w:tcBorders>
          </w:tcPr>
          <w:p w14:paraId="5C4BB79D" w14:textId="77777777" w:rsidR="00EE37D1" w:rsidRPr="007A3A4A" w:rsidRDefault="00EE37D1" w:rsidP="00D8495E">
            <w:pPr>
              <w:pStyle w:val="TableParagraph"/>
              <w:spacing w:before="10"/>
              <w:ind w:left="74"/>
              <w:rPr>
                <w:rFonts w:ascii="Arial" w:hAnsi="Arial" w:cs="Arial"/>
                <w:sz w:val="24"/>
                <w:szCs w:val="24"/>
                <w:lang w:val="fr-FR"/>
              </w:rPr>
            </w:pPr>
            <w:r w:rsidRPr="007A3A4A">
              <w:rPr>
                <w:rFonts w:ascii="Arial" w:hAnsi="Arial" w:cs="Arial"/>
                <w:sz w:val="24"/>
                <w:szCs w:val="24"/>
                <w:lang w:val="fr-FR"/>
              </w:rPr>
              <w:t xml:space="preserve">Euphrem distribution                      </w:t>
            </w:r>
            <w:r w:rsidRPr="007A3A4A">
              <w:rPr>
                <w:rFonts w:ascii="Arial" w:hAnsi="Arial" w:cs="Arial"/>
                <w:spacing w:val="-1"/>
                <w:sz w:val="24"/>
                <w:szCs w:val="24"/>
                <w:lang w:val="fr-FR"/>
              </w:rPr>
              <w:t xml:space="preserve"> </w:t>
            </w:r>
          </w:p>
          <w:p w14:paraId="5FCFE89C" w14:textId="77777777" w:rsidR="00EE37D1" w:rsidRPr="007A3A4A" w:rsidRDefault="00EE37D1" w:rsidP="00D8495E">
            <w:pPr>
              <w:pStyle w:val="TableParagraph"/>
              <w:tabs>
                <w:tab w:val="left" w:pos="4549"/>
              </w:tabs>
              <w:spacing w:line="343" w:lineRule="exact"/>
              <w:ind w:left="74"/>
              <w:rPr>
                <w:rFonts w:ascii="Arial" w:hAnsi="Arial" w:cs="Arial"/>
                <w:spacing w:val="-2"/>
                <w:sz w:val="24"/>
                <w:szCs w:val="24"/>
                <w:lang w:val="fr-FR"/>
              </w:rPr>
            </w:pPr>
            <w:r w:rsidRPr="007A3A4A">
              <w:rPr>
                <w:rFonts w:ascii="Arial" w:hAnsi="Arial" w:cs="Arial"/>
                <w:spacing w:val="-2"/>
                <w:sz w:val="24"/>
                <w:szCs w:val="24"/>
                <w:lang w:val="fr-FR"/>
              </w:rPr>
              <w:t xml:space="preserve">155 Rue Valon </w:t>
            </w:r>
            <w:r w:rsidR="00C72B31" w:rsidRPr="007A3A4A">
              <w:rPr>
                <w:rFonts w:ascii="Arial" w:hAnsi="Arial" w:cs="Arial"/>
                <w:spacing w:val="-2"/>
                <w:sz w:val="24"/>
                <w:szCs w:val="24"/>
                <w:lang w:val="fr-FR"/>
              </w:rPr>
              <w:t>Harau</w:t>
            </w:r>
            <w:r w:rsidRPr="007A3A4A">
              <w:rPr>
                <w:rFonts w:ascii="Arial" w:hAnsi="Arial" w:cs="Arial"/>
                <w:spacing w:val="-2"/>
                <w:sz w:val="24"/>
                <w:szCs w:val="24"/>
                <w:lang w:val="fr-FR"/>
              </w:rPr>
              <w:t xml:space="preserve">                       </w:t>
            </w:r>
          </w:p>
          <w:p w14:paraId="461B9C10" w14:textId="4F42652A" w:rsidR="00EE37D1" w:rsidRPr="007A3A4A" w:rsidRDefault="00EE37D1" w:rsidP="00D8495E">
            <w:pPr>
              <w:pStyle w:val="TableParagraph"/>
              <w:tabs>
                <w:tab w:val="left" w:pos="4549"/>
              </w:tabs>
              <w:spacing w:line="343" w:lineRule="exact"/>
              <w:ind w:left="74"/>
              <w:rPr>
                <w:rFonts w:ascii="Arial" w:eastAsia="Times New Roman" w:hAnsi="Arial" w:cs="Arial"/>
                <w:spacing w:val="-1"/>
                <w:position w:val="8"/>
                <w:sz w:val="24"/>
                <w:szCs w:val="24"/>
                <w:lang w:val="fr-FR"/>
              </w:rPr>
            </w:pPr>
            <w:r w:rsidRPr="007A3A4A">
              <w:rPr>
                <w:rFonts w:ascii="Arial" w:eastAsia="Times New Roman" w:hAnsi="Arial" w:cs="Arial"/>
                <w:spacing w:val="-1"/>
                <w:position w:val="8"/>
                <w:sz w:val="24"/>
                <w:szCs w:val="24"/>
                <w:lang w:val="fr-FR"/>
              </w:rPr>
              <w:t>83 180</w:t>
            </w:r>
            <w:r w:rsidRPr="007A3A4A">
              <w:rPr>
                <w:rFonts w:ascii="Arial" w:hAnsi="Arial" w:cs="Arial"/>
                <w:spacing w:val="-1"/>
                <w:position w:val="8"/>
                <w:sz w:val="24"/>
                <w:szCs w:val="24"/>
                <w:lang w:val="fr-FR"/>
              </w:rPr>
              <w:t xml:space="preserve"> Villeneuve</w:t>
            </w:r>
            <w:r w:rsidRPr="007A3A4A">
              <w:rPr>
                <w:rFonts w:ascii="Arial" w:eastAsia="Times New Roman" w:hAnsi="Arial" w:cs="Arial"/>
                <w:spacing w:val="-1"/>
                <w:position w:val="8"/>
                <w:sz w:val="24"/>
                <w:szCs w:val="24"/>
                <w:lang w:val="fr-FR"/>
              </w:rPr>
              <w:t xml:space="preserve">       </w:t>
            </w:r>
            <w:r w:rsidR="00AE608C" w:rsidRPr="007A3A4A">
              <w:rPr>
                <w:rFonts w:ascii="Arial" w:eastAsia="Times New Roman" w:hAnsi="Arial" w:cs="Arial"/>
                <w:spacing w:val="-1"/>
                <w:position w:val="8"/>
                <w:sz w:val="24"/>
                <w:szCs w:val="24"/>
                <w:lang w:val="fr-FR"/>
              </w:rPr>
              <w:t xml:space="preserve"> </w:t>
            </w:r>
            <w:r w:rsidR="00AE608C" w:rsidRPr="007A3A4A">
              <w:rPr>
                <w:rFonts w:ascii="Arial" w:eastAsia="Times New Roman" w:hAnsi="Arial" w:cs="Arial"/>
                <w:spacing w:val="-1"/>
                <w:position w:val="8"/>
                <w:sz w:val="24"/>
                <w:szCs w:val="24"/>
                <w:lang w:val="fr-FR"/>
              </w:rPr>
              <w:tab/>
              <w:t>Doit :</w:t>
            </w:r>
          </w:p>
          <w:p w14:paraId="2C3EE12A" w14:textId="79B17A46" w:rsidR="00EE37D1" w:rsidRPr="007A3A4A" w:rsidRDefault="00EE37D1" w:rsidP="00D8495E">
            <w:pPr>
              <w:pStyle w:val="TableParagraph"/>
              <w:tabs>
                <w:tab w:val="left" w:pos="4549"/>
              </w:tabs>
              <w:spacing w:line="343" w:lineRule="exact"/>
              <w:ind w:left="74"/>
              <w:rPr>
                <w:rFonts w:ascii="Arial" w:hAnsi="Arial" w:cs="Arial"/>
                <w:spacing w:val="-1"/>
                <w:position w:val="8"/>
                <w:sz w:val="24"/>
                <w:szCs w:val="24"/>
                <w:lang w:val="fr-FR"/>
              </w:rPr>
            </w:pPr>
            <w:r w:rsidRPr="007A3A4A">
              <w:rPr>
                <w:rFonts w:ascii="Arial" w:eastAsia="Times New Roman" w:hAnsi="Arial" w:cs="Arial"/>
                <w:spacing w:val="-1"/>
                <w:position w:val="8"/>
                <w:sz w:val="24"/>
                <w:szCs w:val="24"/>
                <w:lang w:val="fr-FR"/>
              </w:rPr>
              <w:t xml:space="preserve">Tel : 03 12 45 72 44 </w:t>
            </w:r>
          </w:p>
          <w:p w14:paraId="5AF00348" w14:textId="77777777" w:rsidR="00DB5EB6" w:rsidRPr="007A3A4A" w:rsidRDefault="00EE37D1" w:rsidP="00D8495E">
            <w:pPr>
              <w:pStyle w:val="TableParagraph"/>
              <w:tabs>
                <w:tab w:val="left" w:pos="4549"/>
              </w:tabs>
              <w:spacing w:line="343" w:lineRule="exact"/>
              <w:ind w:left="74"/>
              <w:rPr>
                <w:rFonts w:ascii="Arial" w:hAnsi="Arial" w:cs="Arial"/>
                <w:bCs/>
                <w:spacing w:val="-1"/>
                <w:sz w:val="24"/>
                <w:szCs w:val="24"/>
                <w:lang w:val="fr-FR"/>
              </w:rPr>
            </w:pPr>
            <w:r w:rsidRPr="007A3A4A">
              <w:rPr>
                <w:rFonts w:ascii="Arial" w:eastAsia="Times New Roman" w:hAnsi="Arial" w:cs="Arial"/>
                <w:spacing w:val="-1"/>
                <w:position w:val="8"/>
                <w:sz w:val="24"/>
                <w:szCs w:val="24"/>
                <w:lang w:val="fr-FR"/>
              </w:rPr>
              <w:t xml:space="preserve">Siren : 2547825214552 </w:t>
            </w:r>
            <w:r w:rsidR="00DB5EB6" w:rsidRPr="007A3A4A">
              <w:rPr>
                <w:rFonts w:ascii="Arial" w:hAnsi="Arial" w:cs="Arial"/>
                <w:bCs/>
                <w:spacing w:val="-1"/>
                <w:sz w:val="24"/>
                <w:szCs w:val="24"/>
                <w:lang w:val="fr-FR"/>
              </w:rPr>
              <w:t xml:space="preserve"> </w:t>
            </w:r>
          </w:p>
          <w:p w14:paraId="0350C973" w14:textId="44BABB12" w:rsidR="00EE37D1" w:rsidRPr="007A3A4A" w:rsidRDefault="00DB5EB6" w:rsidP="00D8495E">
            <w:pPr>
              <w:pStyle w:val="TableParagraph"/>
              <w:tabs>
                <w:tab w:val="left" w:pos="4549"/>
              </w:tabs>
              <w:spacing w:line="343" w:lineRule="exact"/>
              <w:ind w:left="74"/>
              <w:rPr>
                <w:rFonts w:ascii="Arial" w:hAnsi="Arial" w:cs="Arial"/>
                <w:sz w:val="24"/>
                <w:szCs w:val="24"/>
                <w:lang w:val="fr-FR"/>
              </w:rPr>
            </w:pPr>
            <w:r w:rsidRPr="007A3A4A">
              <w:rPr>
                <w:rFonts w:ascii="Arial" w:hAnsi="Arial" w:cs="Arial"/>
                <w:bCs/>
                <w:spacing w:val="-1"/>
                <w:sz w:val="24"/>
                <w:szCs w:val="24"/>
                <w:lang w:val="fr-FR"/>
              </w:rPr>
              <w:t>Facture</w:t>
            </w:r>
            <w:r w:rsidRPr="007A3A4A">
              <w:rPr>
                <w:rFonts w:ascii="Arial" w:hAnsi="Arial" w:cs="Arial"/>
                <w:bCs/>
                <w:spacing w:val="-11"/>
                <w:sz w:val="24"/>
                <w:szCs w:val="24"/>
                <w:lang w:val="fr-FR"/>
              </w:rPr>
              <w:t xml:space="preserve"> </w:t>
            </w:r>
            <w:r w:rsidRPr="007A3A4A">
              <w:rPr>
                <w:rFonts w:ascii="Arial" w:hAnsi="Arial" w:cs="Arial"/>
                <w:bCs/>
                <w:spacing w:val="-1"/>
                <w:sz w:val="24"/>
                <w:szCs w:val="24"/>
                <w:lang w:val="fr-FR"/>
              </w:rPr>
              <w:t>n°</w:t>
            </w:r>
            <w:r w:rsidRPr="007A3A4A">
              <w:rPr>
                <w:rFonts w:ascii="Arial" w:hAnsi="Arial" w:cs="Arial"/>
                <w:bCs/>
                <w:spacing w:val="-11"/>
                <w:sz w:val="24"/>
                <w:szCs w:val="24"/>
                <w:lang w:val="fr-FR"/>
              </w:rPr>
              <w:t xml:space="preserve"> F0217-61  </w:t>
            </w:r>
          </w:p>
          <w:p w14:paraId="4D4CF54D" w14:textId="77777777" w:rsidR="00EE37D1" w:rsidRPr="007A3A4A" w:rsidRDefault="00EE37D1" w:rsidP="00D8495E">
            <w:pPr>
              <w:pStyle w:val="TableParagraph"/>
              <w:tabs>
                <w:tab w:val="left" w:pos="1889"/>
              </w:tabs>
              <w:ind w:left="74" w:right="512" w:hanging="332"/>
              <w:rPr>
                <w:rFonts w:ascii="Arial" w:hAnsi="Arial" w:cs="Arial"/>
                <w:bCs/>
                <w:spacing w:val="-1"/>
                <w:sz w:val="24"/>
                <w:szCs w:val="24"/>
                <w:lang w:val="fr-FR"/>
              </w:rPr>
            </w:pPr>
            <w:r w:rsidRPr="007A3A4A">
              <w:rPr>
                <w:rFonts w:ascii="Arial" w:hAnsi="Arial" w:cs="Arial"/>
                <w:bCs/>
                <w:spacing w:val="-1"/>
                <w:sz w:val="24"/>
                <w:szCs w:val="24"/>
                <w:lang w:val="fr-FR"/>
              </w:rPr>
              <w:t xml:space="preserve">  </w:t>
            </w:r>
          </w:p>
          <w:p w14:paraId="60ED3261" w14:textId="24D7657C" w:rsidR="00EE37D1" w:rsidRPr="007A3A4A" w:rsidRDefault="00D8495E" w:rsidP="00DB5EB6">
            <w:pPr>
              <w:pStyle w:val="TableParagraph"/>
              <w:ind w:left="5" w:right="512"/>
              <w:rPr>
                <w:rFonts w:ascii="Arial" w:hAnsi="Arial" w:cs="Arial"/>
                <w:sz w:val="24"/>
                <w:szCs w:val="24"/>
                <w:lang w:val="fr-FR"/>
              </w:rPr>
            </w:pPr>
            <w:r w:rsidRPr="007A3A4A">
              <w:rPr>
                <w:rFonts w:ascii="Arial" w:hAnsi="Arial" w:cs="Arial"/>
                <w:bCs/>
                <w:spacing w:val="-1"/>
                <w:sz w:val="24"/>
                <w:szCs w:val="24"/>
                <w:lang w:val="fr-FR"/>
              </w:rPr>
              <w:t xml:space="preserve"> </w:t>
            </w:r>
          </w:p>
        </w:tc>
        <w:tc>
          <w:tcPr>
            <w:tcW w:w="3605" w:type="dxa"/>
            <w:gridSpan w:val="2"/>
            <w:tcBorders>
              <w:top w:val="single" w:sz="4" w:space="0" w:color="auto"/>
              <w:left w:val="nil"/>
              <w:bottom w:val="single" w:sz="6" w:space="0" w:color="000000"/>
              <w:right w:val="single" w:sz="4" w:space="0" w:color="auto"/>
            </w:tcBorders>
          </w:tcPr>
          <w:p w14:paraId="06B2A402" w14:textId="48822E37" w:rsidR="00EE37D1" w:rsidRPr="007A3A4A" w:rsidRDefault="00EE37D1">
            <w:pPr>
              <w:pStyle w:val="TableParagraph"/>
              <w:spacing w:before="11" w:line="260" w:lineRule="exact"/>
              <w:ind w:left="190"/>
              <w:rPr>
                <w:rFonts w:ascii="Arial" w:hAnsi="Arial" w:cs="Arial"/>
                <w:sz w:val="24"/>
                <w:szCs w:val="24"/>
                <w:lang w:val="fr-FR"/>
              </w:rPr>
            </w:pPr>
            <w:r w:rsidRPr="007A3A4A">
              <w:rPr>
                <w:rFonts w:ascii="Arial" w:hAnsi="Arial" w:cs="Arial"/>
                <w:spacing w:val="-1"/>
                <w:sz w:val="24"/>
                <w:szCs w:val="24"/>
                <w:lang w:val="fr-FR"/>
              </w:rPr>
              <w:t>Date :</w:t>
            </w:r>
            <w:r w:rsidRPr="007A3A4A">
              <w:rPr>
                <w:rFonts w:ascii="Arial" w:hAnsi="Arial" w:cs="Arial"/>
                <w:spacing w:val="-9"/>
                <w:sz w:val="24"/>
                <w:szCs w:val="24"/>
                <w:lang w:val="fr-FR"/>
              </w:rPr>
              <w:t xml:space="preserve"> 15</w:t>
            </w:r>
            <w:r w:rsidRPr="007A3A4A">
              <w:rPr>
                <w:rFonts w:ascii="Arial" w:hAnsi="Arial" w:cs="Arial"/>
                <w:spacing w:val="-6"/>
                <w:sz w:val="24"/>
                <w:szCs w:val="24"/>
                <w:lang w:val="fr-FR"/>
              </w:rPr>
              <w:t xml:space="preserve"> février</w:t>
            </w:r>
            <w:r w:rsidRPr="007A3A4A">
              <w:rPr>
                <w:rFonts w:ascii="Arial" w:hAnsi="Arial" w:cs="Arial"/>
                <w:spacing w:val="-7"/>
                <w:sz w:val="24"/>
                <w:szCs w:val="24"/>
                <w:lang w:val="fr-FR"/>
              </w:rPr>
              <w:t xml:space="preserve"> </w:t>
            </w:r>
            <w:r w:rsidR="00B90863" w:rsidRPr="007A3A4A">
              <w:rPr>
                <w:rFonts w:ascii="Arial" w:hAnsi="Arial" w:cs="Arial"/>
                <w:spacing w:val="-7"/>
                <w:sz w:val="24"/>
                <w:szCs w:val="24"/>
                <w:lang w:val="fr-FR"/>
              </w:rPr>
              <w:t xml:space="preserve"> </w:t>
            </w:r>
            <w:r w:rsidRPr="007A3A4A">
              <w:rPr>
                <w:rFonts w:ascii="Arial" w:hAnsi="Arial" w:cs="Arial"/>
                <w:sz w:val="24"/>
                <w:szCs w:val="24"/>
                <w:lang w:val="fr-FR"/>
              </w:rPr>
              <w:t>2017</w:t>
            </w:r>
          </w:p>
          <w:p w14:paraId="0E4AA25E" w14:textId="77777777" w:rsidR="00EE37D1" w:rsidRPr="007A3A4A" w:rsidRDefault="00EE37D1">
            <w:pPr>
              <w:pStyle w:val="TableParagraph"/>
              <w:spacing w:before="2" w:line="140" w:lineRule="exact"/>
              <w:ind w:left="190"/>
              <w:rPr>
                <w:rFonts w:ascii="Arial" w:hAnsi="Arial" w:cs="Arial"/>
                <w:sz w:val="24"/>
                <w:szCs w:val="24"/>
                <w:lang w:val="fr-FR"/>
              </w:rPr>
            </w:pPr>
          </w:p>
          <w:p w14:paraId="6043A81E" w14:textId="77777777" w:rsidR="00EE37D1" w:rsidRPr="007A3A4A" w:rsidRDefault="00EE37D1">
            <w:pPr>
              <w:pStyle w:val="TableParagraph"/>
              <w:spacing w:line="240" w:lineRule="exact"/>
              <w:ind w:left="190"/>
              <w:rPr>
                <w:rFonts w:ascii="Arial" w:hAnsi="Arial" w:cs="Arial"/>
                <w:sz w:val="24"/>
                <w:szCs w:val="24"/>
                <w:lang w:val="fr-FR"/>
              </w:rPr>
            </w:pPr>
          </w:p>
          <w:p w14:paraId="1E957B0A" w14:textId="77777777" w:rsidR="00EE37D1" w:rsidRPr="007A3A4A" w:rsidRDefault="00EE37D1">
            <w:pPr>
              <w:pStyle w:val="TableParagraph"/>
              <w:spacing w:line="240" w:lineRule="exact"/>
              <w:ind w:left="190"/>
              <w:rPr>
                <w:rFonts w:ascii="Arial" w:hAnsi="Arial" w:cs="Arial"/>
                <w:sz w:val="24"/>
                <w:szCs w:val="24"/>
                <w:lang w:val="fr-FR"/>
              </w:rPr>
            </w:pPr>
          </w:p>
          <w:p w14:paraId="321739E4" w14:textId="6B06B741" w:rsidR="00EE37D1" w:rsidRPr="007A3A4A" w:rsidRDefault="00EE37D1" w:rsidP="00AE608C">
            <w:pPr>
              <w:spacing w:after="0"/>
              <w:ind w:left="170"/>
              <w:rPr>
                <w:rFonts w:ascii="Arial" w:hAnsi="Arial" w:cs="Arial"/>
                <w:sz w:val="24"/>
                <w:szCs w:val="24"/>
              </w:rPr>
            </w:pPr>
            <w:r w:rsidRPr="007A3A4A">
              <w:rPr>
                <w:rFonts w:ascii="Arial" w:hAnsi="Arial" w:cs="Arial"/>
                <w:sz w:val="24"/>
                <w:szCs w:val="24"/>
              </w:rPr>
              <w:t xml:space="preserve">SARL </w:t>
            </w:r>
            <w:r w:rsidR="00A36A68" w:rsidRPr="007A3A4A">
              <w:rPr>
                <w:rFonts w:ascii="Arial" w:hAnsi="Arial" w:cs="Arial"/>
                <w:sz w:val="24"/>
                <w:szCs w:val="24"/>
              </w:rPr>
              <w:t>Croc en bouche</w:t>
            </w:r>
            <w:r w:rsidR="00F46A42" w:rsidRPr="007A3A4A">
              <w:rPr>
                <w:rFonts w:ascii="Arial" w:hAnsi="Arial" w:cs="Arial"/>
                <w:sz w:val="24"/>
                <w:szCs w:val="24"/>
              </w:rPr>
              <w:t xml:space="preserve"> </w:t>
            </w:r>
          </w:p>
          <w:p w14:paraId="4014BE76" w14:textId="4EAF11DE" w:rsidR="00EE37D1" w:rsidRPr="007A3A4A" w:rsidRDefault="00AE608C" w:rsidP="00B61F9D">
            <w:pPr>
              <w:suppressAutoHyphens/>
              <w:spacing w:after="0" w:line="240" w:lineRule="auto"/>
              <w:ind w:left="-1486"/>
              <w:jc w:val="center"/>
              <w:rPr>
                <w:rFonts w:ascii="Arial" w:hAnsi="Arial" w:cs="Arial"/>
                <w:sz w:val="24"/>
                <w:szCs w:val="24"/>
              </w:rPr>
            </w:pPr>
            <w:r w:rsidRPr="007A3A4A">
              <w:rPr>
                <w:rFonts w:ascii="Arial" w:hAnsi="Arial" w:cs="Arial"/>
                <w:sz w:val="24"/>
                <w:szCs w:val="24"/>
              </w:rPr>
              <w:t xml:space="preserve">      </w:t>
            </w:r>
            <w:r w:rsidR="00EE37D1" w:rsidRPr="007A3A4A">
              <w:rPr>
                <w:rFonts w:ascii="Arial" w:hAnsi="Arial" w:cs="Arial"/>
                <w:sz w:val="24"/>
                <w:szCs w:val="24"/>
              </w:rPr>
              <w:t>12 rue de F. Isautier</w:t>
            </w:r>
          </w:p>
          <w:p w14:paraId="76DB9E83" w14:textId="4BF47C46" w:rsidR="00EE37D1" w:rsidRPr="007A3A4A" w:rsidRDefault="00EE37D1" w:rsidP="00B61F9D">
            <w:pPr>
              <w:suppressAutoHyphens/>
              <w:spacing w:after="0" w:line="240" w:lineRule="auto"/>
              <w:rPr>
                <w:rFonts w:ascii="Arial" w:hAnsi="Arial" w:cs="Arial"/>
                <w:sz w:val="24"/>
                <w:szCs w:val="24"/>
              </w:rPr>
            </w:pPr>
            <w:r w:rsidRPr="007A3A4A">
              <w:rPr>
                <w:rFonts w:ascii="Arial" w:hAnsi="Arial" w:cs="Arial"/>
                <w:sz w:val="24"/>
                <w:szCs w:val="24"/>
              </w:rPr>
              <w:t xml:space="preserve">   </w:t>
            </w:r>
            <w:r w:rsidR="00BC400C" w:rsidRPr="007A3A4A">
              <w:rPr>
                <w:rFonts w:ascii="Arial" w:hAnsi="Arial" w:cs="Arial"/>
                <w:sz w:val="24"/>
                <w:szCs w:val="24"/>
              </w:rPr>
              <w:t>ZI</w:t>
            </w:r>
            <w:r w:rsidRPr="007A3A4A">
              <w:rPr>
                <w:rFonts w:ascii="Arial" w:hAnsi="Arial" w:cs="Arial"/>
                <w:sz w:val="24"/>
                <w:szCs w:val="24"/>
              </w:rPr>
              <w:t xml:space="preserve"> du tombant</w:t>
            </w:r>
          </w:p>
          <w:p w14:paraId="26A780FE" w14:textId="6D81AA1D" w:rsidR="00EE37D1" w:rsidRPr="007A3A4A" w:rsidRDefault="00EE37D1" w:rsidP="00DB5EB6">
            <w:pPr>
              <w:pStyle w:val="TableParagraph"/>
              <w:rPr>
                <w:rFonts w:ascii="Arial" w:hAnsi="Arial" w:cs="Arial"/>
                <w:sz w:val="24"/>
                <w:szCs w:val="24"/>
                <w:lang w:val="fr-FR"/>
              </w:rPr>
            </w:pPr>
            <w:r w:rsidRPr="007A3A4A">
              <w:rPr>
                <w:rFonts w:ascii="Arial" w:hAnsi="Arial" w:cs="Arial"/>
                <w:sz w:val="24"/>
                <w:szCs w:val="24"/>
                <w:lang w:val="fr-FR"/>
              </w:rPr>
              <w:t xml:space="preserve">   83 300  DRAGUIGNAN</w:t>
            </w:r>
          </w:p>
        </w:tc>
      </w:tr>
      <w:tr w:rsidR="00EE37D1" w:rsidRPr="007A3A4A" w14:paraId="5852DE8A" w14:textId="77777777">
        <w:trPr>
          <w:trHeight w:hRule="exact" w:val="369"/>
        </w:trPr>
        <w:tc>
          <w:tcPr>
            <w:tcW w:w="908" w:type="dxa"/>
            <w:tcBorders>
              <w:top w:val="single" w:sz="6" w:space="0" w:color="000000"/>
              <w:left w:val="single" w:sz="4" w:space="0" w:color="auto"/>
              <w:bottom w:val="single" w:sz="6" w:space="0" w:color="000000"/>
              <w:right w:val="single" w:sz="6" w:space="0" w:color="000000"/>
            </w:tcBorders>
          </w:tcPr>
          <w:p w14:paraId="0DF69038" w14:textId="77777777" w:rsidR="00EE37D1" w:rsidRPr="007A3A4A" w:rsidRDefault="00EE37D1">
            <w:pPr>
              <w:pStyle w:val="TableParagraph"/>
              <w:spacing w:line="271" w:lineRule="exact"/>
              <w:ind w:left="188"/>
              <w:rPr>
                <w:rFonts w:ascii="Arial" w:hAnsi="Arial" w:cs="Arial"/>
                <w:sz w:val="24"/>
                <w:szCs w:val="24"/>
                <w:lang w:val="fr-FR"/>
              </w:rPr>
            </w:pPr>
            <w:r w:rsidRPr="007A3A4A">
              <w:rPr>
                <w:rFonts w:ascii="Arial" w:hAnsi="Arial" w:cs="Arial"/>
                <w:i/>
                <w:spacing w:val="-1"/>
                <w:sz w:val="24"/>
                <w:szCs w:val="24"/>
                <w:lang w:val="fr-FR"/>
              </w:rPr>
              <w:t>Réf.</w:t>
            </w:r>
          </w:p>
        </w:tc>
        <w:tc>
          <w:tcPr>
            <w:tcW w:w="3663" w:type="dxa"/>
            <w:tcBorders>
              <w:top w:val="single" w:sz="6" w:space="0" w:color="000000"/>
              <w:left w:val="single" w:sz="6" w:space="0" w:color="000000"/>
              <w:bottom w:val="single" w:sz="6" w:space="0" w:color="000000"/>
              <w:right w:val="single" w:sz="6" w:space="0" w:color="000000"/>
            </w:tcBorders>
          </w:tcPr>
          <w:p w14:paraId="47077409" w14:textId="77777777" w:rsidR="00EE37D1" w:rsidRPr="007A3A4A" w:rsidRDefault="00EE37D1">
            <w:pPr>
              <w:pStyle w:val="TableParagraph"/>
              <w:spacing w:line="271" w:lineRule="exact"/>
              <w:ind w:left="1131"/>
              <w:rPr>
                <w:rFonts w:ascii="Arial" w:hAnsi="Arial" w:cs="Arial"/>
                <w:sz w:val="24"/>
                <w:szCs w:val="24"/>
                <w:lang w:val="fr-FR"/>
              </w:rPr>
            </w:pPr>
            <w:r w:rsidRPr="007A3A4A">
              <w:rPr>
                <w:rFonts w:ascii="Arial" w:hAnsi="Arial" w:cs="Arial"/>
                <w:i/>
                <w:spacing w:val="-1"/>
                <w:sz w:val="24"/>
                <w:szCs w:val="24"/>
                <w:lang w:val="fr-FR"/>
              </w:rPr>
              <w:t>Désignation</w:t>
            </w:r>
          </w:p>
        </w:tc>
        <w:tc>
          <w:tcPr>
            <w:tcW w:w="651" w:type="dxa"/>
            <w:tcBorders>
              <w:top w:val="single" w:sz="6" w:space="0" w:color="000000"/>
              <w:left w:val="single" w:sz="6" w:space="0" w:color="000000"/>
              <w:bottom w:val="single" w:sz="6" w:space="0" w:color="000000"/>
              <w:right w:val="single" w:sz="6" w:space="0" w:color="000000"/>
            </w:tcBorders>
          </w:tcPr>
          <w:p w14:paraId="03FB56E3" w14:textId="77777777" w:rsidR="00EE37D1" w:rsidRPr="007A3A4A" w:rsidRDefault="00EE37D1">
            <w:pPr>
              <w:pStyle w:val="TableParagraph"/>
              <w:spacing w:line="271" w:lineRule="exact"/>
              <w:ind w:left="116"/>
              <w:rPr>
                <w:rFonts w:ascii="Arial" w:hAnsi="Arial" w:cs="Arial"/>
                <w:sz w:val="24"/>
                <w:szCs w:val="24"/>
                <w:lang w:val="fr-FR"/>
              </w:rPr>
            </w:pPr>
            <w:r w:rsidRPr="007A3A4A">
              <w:rPr>
                <w:rFonts w:ascii="Arial" w:hAnsi="Arial" w:cs="Arial"/>
                <w:i/>
                <w:spacing w:val="-1"/>
                <w:sz w:val="24"/>
                <w:szCs w:val="24"/>
                <w:lang w:val="fr-FR"/>
              </w:rPr>
              <w:t>Qté</w:t>
            </w:r>
          </w:p>
        </w:tc>
        <w:tc>
          <w:tcPr>
            <w:tcW w:w="1366" w:type="dxa"/>
            <w:tcBorders>
              <w:top w:val="single" w:sz="6" w:space="0" w:color="000000"/>
              <w:left w:val="single" w:sz="6" w:space="0" w:color="000000"/>
              <w:bottom w:val="single" w:sz="6" w:space="0" w:color="000000"/>
              <w:right w:val="single" w:sz="6" w:space="0" w:color="000000"/>
            </w:tcBorders>
          </w:tcPr>
          <w:p w14:paraId="5C40FF3B" w14:textId="77777777" w:rsidR="00EE37D1" w:rsidRPr="007A3A4A" w:rsidRDefault="00EE37D1">
            <w:pPr>
              <w:pStyle w:val="TableParagraph"/>
              <w:spacing w:line="271" w:lineRule="exact"/>
              <w:ind w:left="246"/>
              <w:rPr>
                <w:rFonts w:ascii="Arial" w:hAnsi="Arial" w:cs="Arial"/>
                <w:sz w:val="24"/>
                <w:szCs w:val="24"/>
                <w:lang w:val="fr-FR"/>
              </w:rPr>
            </w:pPr>
            <w:r w:rsidRPr="007A3A4A">
              <w:rPr>
                <w:rFonts w:ascii="Arial" w:eastAsia="Times New Roman" w:hAnsi="Arial" w:cs="Arial"/>
                <w:i/>
                <w:spacing w:val="-1"/>
                <w:sz w:val="24"/>
                <w:szCs w:val="24"/>
                <w:lang w:val="fr-FR"/>
              </w:rPr>
              <w:t>P.U.</w:t>
            </w:r>
            <w:r w:rsidRPr="007A3A4A">
              <w:rPr>
                <w:rFonts w:ascii="Arial" w:eastAsia="Times New Roman" w:hAnsi="Arial" w:cs="Arial"/>
                <w:i/>
                <w:spacing w:val="-7"/>
                <w:sz w:val="24"/>
                <w:szCs w:val="24"/>
                <w:lang w:val="fr-FR"/>
              </w:rPr>
              <w:t xml:space="preserve"> </w:t>
            </w:r>
            <w:r w:rsidRPr="007A3A4A">
              <w:rPr>
                <w:rFonts w:ascii="Arial" w:eastAsia="Times New Roman" w:hAnsi="Arial" w:cs="Arial"/>
                <w:i/>
                <w:spacing w:val="-1"/>
                <w:sz w:val="24"/>
                <w:szCs w:val="24"/>
                <w:lang w:val="fr-FR"/>
              </w:rPr>
              <w:t>HT</w:t>
            </w:r>
          </w:p>
        </w:tc>
        <w:tc>
          <w:tcPr>
            <w:tcW w:w="2239" w:type="dxa"/>
            <w:tcBorders>
              <w:top w:val="single" w:sz="6" w:space="0" w:color="000000"/>
              <w:left w:val="single" w:sz="6" w:space="0" w:color="000000"/>
              <w:bottom w:val="single" w:sz="6" w:space="0" w:color="000000"/>
              <w:right w:val="single" w:sz="4" w:space="0" w:color="auto"/>
            </w:tcBorders>
          </w:tcPr>
          <w:p w14:paraId="448C6030" w14:textId="77777777" w:rsidR="00EE37D1" w:rsidRPr="007A3A4A" w:rsidRDefault="00EE37D1">
            <w:pPr>
              <w:pStyle w:val="TableParagraph"/>
              <w:spacing w:line="271" w:lineRule="exact"/>
              <w:ind w:left="442"/>
              <w:rPr>
                <w:rFonts w:ascii="Arial" w:hAnsi="Arial" w:cs="Arial"/>
                <w:sz w:val="24"/>
                <w:szCs w:val="24"/>
                <w:lang w:val="fr-FR"/>
              </w:rPr>
            </w:pPr>
            <w:r w:rsidRPr="007A3A4A">
              <w:rPr>
                <w:rFonts w:ascii="Arial" w:eastAsia="Times New Roman" w:hAnsi="Arial" w:cs="Arial"/>
                <w:i/>
                <w:spacing w:val="-1"/>
                <w:sz w:val="24"/>
                <w:szCs w:val="24"/>
                <w:lang w:val="fr-FR"/>
              </w:rPr>
              <w:t>Montant</w:t>
            </w:r>
          </w:p>
        </w:tc>
      </w:tr>
      <w:tr w:rsidR="00EE37D1" w:rsidRPr="007A3A4A" w14:paraId="601065AB" w14:textId="77777777">
        <w:trPr>
          <w:trHeight w:hRule="exact" w:val="290"/>
        </w:trPr>
        <w:tc>
          <w:tcPr>
            <w:tcW w:w="908" w:type="dxa"/>
            <w:vMerge w:val="restart"/>
            <w:tcBorders>
              <w:top w:val="single" w:sz="6" w:space="0" w:color="000000"/>
              <w:left w:val="single" w:sz="4" w:space="0" w:color="auto"/>
              <w:bottom w:val="nil"/>
              <w:right w:val="single" w:sz="6" w:space="0" w:color="000000"/>
            </w:tcBorders>
          </w:tcPr>
          <w:p w14:paraId="7E302A72" w14:textId="77777777" w:rsidR="00EE37D1" w:rsidRPr="007A3A4A" w:rsidRDefault="00EE37D1">
            <w:pPr>
              <w:pStyle w:val="TableParagraph"/>
              <w:spacing w:line="271" w:lineRule="exact"/>
              <w:ind w:left="56"/>
              <w:rPr>
                <w:rFonts w:ascii="Arial" w:hAnsi="Arial" w:cs="Arial"/>
                <w:sz w:val="24"/>
                <w:szCs w:val="24"/>
                <w:lang w:val="fr-FR"/>
              </w:rPr>
            </w:pPr>
            <w:r w:rsidRPr="007A3A4A">
              <w:rPr>
                <w:rFonts w:ascii="Arial" w:hAnsi="Arial" w:cs="Arial"/>
                <w:sz w:val="24"/>
                <w:szCs w:val="24"/>
                <w:lang w:val="fr-FR"/>
              </w:rPr>
              <w:t>FR201</w:t>
            </w:r>
          </w:p>
        </w:tc>
        <w:tc>
          <w:tcPr>
            <w:tcW w:w="3663" w:type="dxa"/>
            <w:tcBorders>
              <w:top w:val="single" w:sz="6" w:space="0" w:color="000000"/>
              <w:left w:val="single" w:sz="6" w:space="0" w:color="000000"/>
              <w:bottom w:val="nil"/>
              <w:right w:val="single" w:sz="6" w:space="0" w:color="000000"/>
            </w:tcBorders>
          </w:tcPr>
          <w:p w14:paraId="18D96136" w14:textId="77777777" w:rsidR="00EE37D1" w:rsidRPr="007A3A4A" w:rsidRDefault="00A7120B" w:rsidP="00A7120B">
            <w:pPr>
              <w:pStyle w:val="TableParagraph"/>
              <w:spacing w:line="271" w:lineRule="exact"/>
              <w:ind w:left="121"/>
              <w:rPr>
                <w:rFonts w:ascii="Arial" w:hAnsi="Arial" w:cs="Arial"/>
                <w:sz w:val="24"/>
                <w:szCs w:val="24"/>
                <w:lang w:val="fr-FR"/>
              </w:rPr>
            </w:pPr>
            <w:r w:rsidRPr="007A3A4A">
              <w:rPr>
                <w:rFonts w:ascii="Arial" w:hAnsi="Arial" w:cs="Arial"/>
                <w:sz w:val="24"/>
                <w:szCs w:val="24"/>
                <w:lang w:val="fr-FR"/>
              </w:rPr>
              <w:t>Four à granulés de bois</w:t>
            </w:r>
          </w:p>
        </w:tc>
        <w:tc>
          <w:tcPr>
            <w:tcW w:w="651" w:type="dxa"/>
            <w:vMerge w:val="restart"/>
            <w:tcBorders>
              <w:top w:val="single" w:sz="6" w:space="0" w:color="000000"/>
              <w:left w:val="single" w:sz="6" w:space="0" w:color="000000"/>
              <w:bottom w:val="nil"/>
              <w:right w:val="single" w:sz="6" w:space="0" w:color="000000"/>
            </w:tcBorders>
          </w:tcPr>
          <w:p w14:paraId="66730997" w14:textId="77777777" w:rsidR="00EE37D1" w:rsidRPr="007A3A4A" w:rsidRDefault="00EE37D1">
            <w:pPr>
              <w:pStyle w:val="TableParagraph"/>
              <w:spacing w:line="271" w:lineRule="exact"/>
              <w:ind w:right="64"/>
              <w:jc w:val="center"/>
              <w:rPr>
                <w:rFonts w:ascii="Arial" w:hAnsi="Arial" w:cs="Arial"/>
                <w:w w:val="95"/>
                <w:sz w:val="24"/>
                <w:szCs w:val="24"/>
                <w:lang w:val="fr-FR"/>
              </w:rPr>
            </w:pPr>
            <w:r w:rsidRPr="007A3A4A">
              <w:rPr>
                <w:rFonts w:ascii="Arial" w:hAnsi="Arial" w:cs="Arial"/>
                <w:w w:val="95"/>
                <w:sz w:val="24"/>
                <w:szCs w:val="24"/>
                <w:lang w:val="fr-FR"/>
              </w:rPr>
              <w:t>1</w:t>
            </w:r>
          </w:p>
          <w:p w14:paraId="6643CFCD" w14:textId="77777777" w:rsidR="00EE37D1" w:rsidRPr="007A3A4A" w:rsidRDefault="00EE37D1">
            <w:pPr>
              <w:pStyle w:val="TableParagraph"/>
              <w:spacing w:line="271" w:lineRule="exact"/>
              <w:ind w:right="64"/>
              <w:jc w:val="center"/>
              <w:rPr>
                <w:rFonts w:ascii="Arial" w:hAnsi="Arial" w:cs="Arial"/>
                <w:sz w:val="24"/>
                <w:szCs w:val="24"/>
                <w:lang w:val="fr-FR"/>
              </w:rPr>
            </w:pPr>
            <w:r w:rsidRPr="007A3A4A">
              <w:rPr>
                <w:rFonts w:ascii="Arial" w:hAnsi="Arial" w:cs="Arial"/>
                <w:w w:val="95"/>
                <w:sz w:val="24"/>
                <w:szCs w:val="24"/>
                <w:lang w:val="fr-FR"/>
              </w:rPr>
              <w:t>1</w:t>
            </w:r>
          </w:p>
        </w:tc>
        <w:tc>
          <w:tcPr>
            <w:tcW w:w="1366" w:type="dxa"/>
            <w:tcBorders>
              <w:top w:val="single" w:sz="6" w:space="0" w:color="000000"/>
              <w:left w:val="single" w:sz="6" w:space="0" w:color="000000"/>
              <w:bottom w:val="nil"/>
              <w:right w:val="single" w:sz="6" w:space="0" w:color="000000"/>
            </w:tcBorders>
          </w:tcPr>
          <w:p w14:paraId="5287E588" w14:textId="77777777" w:rsidR="00EE37D1" w:rsidRPr="007A3A4A" w:rsidRDefault="00EE37D1" w:rsidP="00D8495E">
            <w:pPr>
              <w:pStyle w:val="TableParagraph"/>
              <w:spacing w:line="271" w:lineRule="exact"/>
              <w:ind w:left="212" w:right="204"/>
              <w:jc w:val="right"/>
              <w:rPr>
                <w:rFonts w:ascii="Arial" w:hAnsi="Arial" w:cs="Arial"/>
                <w:sz w:val="24"/>
                <w:szCs w:val="24"/>
                <w:lang w:val="fr-FR"/>
              </w:rPr>
            </w:pPr>
            <w:r w:rsidRPr="007A3A4A">
              <w:rPr>
                <w:rFonts w:ascii="Arial" w:hAnsi="Arial" w:cs="Arial"/>
                <w:sz w:val="24"/>
                <w:szCs w:val="24"/>
                <w:lang w:val="fr-FR"/>
              </w:rPr>
              <w:t>8 500,00</w:t>
            </w:r>
          </w:p>
        </w:tc>
        <w:tc>
          <w:tcPr>
            <w:tcW w:w="2239" w:type="dxa"/>
            <w:tcBorders>
              <w:top w:val="single" w:sz="6" w:space="0" w:color="000000"/>
              <w:left w:val="single" w:sz="6" w:space="0" w:color="000000"/>
              <w:bottom w:val="nil"/>
              <w:right w:val="single" w:sz="4" w:space="0" w:color="auto"/>
            </w:tcBorders>
          </w:tcPr>
          <w:p w14:paraId="427D6820" w14:textId="77777777" w:rsidR="00EE37D1" w:rsidRPr="007A3A4A" w:rsidRDefault="00EE37D1">
            <w:pPr>
              <w:pStyle w:val="TableParagraph"/>
              <w:spacing w:line="271" w:lineRule="exact"/>
              <w:ind w:left="105" w:right="284"/>
              <w:jc w:val="right"/>
              <w:rPr>
                <w:rFonts w:ascii="Arial" w:hAnsi="Arial" w:cs="Arial"/>
                <w:sz w:val="24"/>
                <w:szCs w:val="24"/>
                <w:lang w:val="fr-FR"/>
              </w:rPr>
            </w:pPr>
            <w:r w:rsidRPr="007A3A4A">
              <w:rPr>
                <w:rFonts w:ascii="Arial" w:hAnsi="Arial" w:cs="Arial"/>
                <w:sz w:val="24"/>
                <w:szCs w:val="24"/>
                <w:lang w:val="fr-FR"/>
              </w:rPr>
              <w:t>8 500,00</w:t>
            </w:r>
          </w:p>
        </w:tc>
      </w:tr>
      <w:tr w:rsidR="00EE37D1" w:rsidRPr="007A3A4A" w14:paraId="234594E5" w14:textId="77777777">
        <w:trPr>
          <w:trHeight w:hRule="exact" w:val="277"/>
        </w:trPr>
        <w:tc>
          <w:tcPr>
            <w:tcW w:w="8827" w:type="dxa"/>
            <w:vMerge/>
            <w:tcBorders>
              <w:top w:val="single" w:sz="6" w:space="0" w:color="000000"/>
              <w:left w:val="single" w:sz="4" w:space="0" w:color="auto"/>
              <w:bottom w:val="nil"/>
              <w:right w:val="single" w:sz="6" w:space="0" w:color="000000"/>
            </w:tcBorders>
            <w:vAlign w:val="center"/>
          </w:tcPr>
          <w:p w14:paraId="70194D59" w14:textId="77777777" w:rsidR="00EE37D1" w:rsidRPr="007A3A4A" w:rsidRDefault="00EE37D1">
            <w:pPr>
              <w:rPr>
                <w:rFonts w:ascii="Arial" w:hAnsi="Arial" w:cs="Arial"/>
                <w:sz w:val="24"/>
                <w:szCs w:val="24"/>
              </w:rPr>
            </w:pPr>
          </w:p>
        </w:tc>
        <w:tc>
          <w:tcPr>
            <w:tcW w:w="3663" w:type="dxa"/>
            <w:tcBorders>
              <w:top w:val="nil"/>
              <w:left w:val="single" w:sz="6" w:space="0" w:color="000000"/>
              <w:bottom w:val="nil"/>
              <w:right w:val="single" w:sz="6" w:space="0" w:color="000000"/>
            </w:tcBorders>
          </w:tcPr>
          <w:p w14:paraId="15B955AE" w14:textId="77777777" w:rsidR="00EE37D1" w:rsidRPr="007A3A4A" w:rsidRDefault="00EE37D1">
            <w:pPr>
              <w:pStyle w:val="TableParagraph"/>
              <w:spacing w:line="263" w:lineRule="exact"/>
              <w:ind w:left="121"/>
              <w:rPr>
                <w:rFonts w:ascii="Arial" w:hAnsi="Arial" w:cs="Arial"/>
                <w:sz w:val="24"/>
                <w:szCs w:val="24"/>
                <w:lang w:val="fr-FR"/>
              </w:rPr>
            </w:pPr>
            <w:r w:rsidRPr="007A3A4A">
              <w:rPr>
                <w:rFonts w:ascii="Arial" w:hAnsi="Arial" w:cs="Arial"/>
                <w:sz w:val="24"/>
                <w:szCs w:val="24"/>
                <w:lang w:val="fr-FR"/>
              </w:rPr>
              <w:t>Frais de mise en service</w:t>
            </w:r>
          </w:p>
          <w:p w14:paraId="0218C1EA" w14:textId="77777777" w:rsidR="00EE37D1" w:rsidRPr="007A3A4A" w:rsidRDefault="00EE37D1">
            <w:pPr>
              <w:pStyle w:val="TableParagraph"/>
              <w:spacing w:line="263" w:lineRule="exact"/>
              <w:ind w:left="121"/>
              <w:rPr>
                <w:rFonts w:ascii="Arial" w:hAnsi="Arial" w:cs="Arial"/>
                <w:sz w:val="24"/>
                <w:szCs w:val="24"/>
                <w:lang w:val="fr-FR"/>
              </w:rPr>
            </w:pPr>
            <w:r w:rsidRPr="007A3A4A">
              <w:rPr>
                <w:rFonts w:ascii="Arial" w:hAnsi="Arial" w:cs="Arial"/>
                <w:sz w:val="24"/>
                <w:szCs w:val="24"/>
                <w:lang w:val="fr-FR"/>
              </w:rPr>
              <w:t>Remise 5%</w:t>
            </w:r>
          </w:p>
        </w:tc>
        <w:tc>
          <w:tcPr>
            <w:tcW w:w="651" w:type="dxa"/>
            <w:vMerge/>
            <w:tcBorders>
              <w:top w:val="single" w:sz="6" w:space="0" w:color="000000"/>
              <w:left w:val="single" w:sz="6" w:space="0" w:color="000000"/>
              <w:bottom w:val="nil"/>
              <w:right w:val="single" w:sz="6" w:space="0" w:color="000000"/>
            </w:tcBorders>
            <w:vAlign w:val="center"/>
          </w:tcPr>
          <w:p w14:paraId="0AD3EF59" w14:textId="77777777" w:rsidR="00EE37D1" w:rsidRPr="007A3A4A" w:rsidRDefault="00EE37D1">
            <w:pPr>
              <w:rPr>
                <w:rFonts w:ascii="Arial" w:hAnsi="Arial" w:cs="Arial"/>
                <w:sz w:val="24"/>
                <w:szCs w:val="24"/>
              </w:rPr>
            </w:pPr>
          </w:p>
        </w:tc>
        <w:tc>
          <w:tcPr>
            <w:tcW w:w="1366" w:type="dxa"/>
            <w:tcBorders>
              <w:top w:val="nil"/>
              <w:left w:val="single" w:sz="6" w:space="0" w:color="000000"/>
              <w:bottom w:val="nil"/>
              <w:right w:val="single" w:sz="6" w:space="0" w:color="000000"/>
            </w:tcBorders>
          </w:tcPr>
          <w:p w14:paraId="7F91EBCB" w14:textId="0A6F01C8" w:rsidR="00EE37D1" w:rsidRPr="007A3A4A" w:rsidRDefault="00EE37D1" w:rsidP="00D8495E">
            <w:pPr>
              <w:ind w:left="212" w:right="204"/>
              <w:jc w:val="right"/>
              <w:rPr>
                <w:rFonts w:ascii="Arial" w:hAnsi="Arial" w:cs="Arial"/>
                <w:sz w:val="24"/>
                <w:szCs w:val="24"/>
              </w:rPr>
            </w:pPr>
            <w:r w:rsidRPr="007A3A4A">
              <w:rPr>
                <w:rFonts w:ascii="Arial" w:hAnsi="Arial" w:cs="Arial"/>
                <w:sz w:val="24"/>
                <w:szCs w:val="24"/>
              </w:rPr>
              <w:t>500,00</w:t>
            </w:r>
          </w:p>
        </w:tc>
        <w:tc>
          <w:tcPr>
            <w:tcW w:w="2239" w:type="dxa"/>
            <w:tcBorders>
              <w:top w:val="nil"/>
              <w:left w:val="single" w:sz="6" w:space="0" w:color="000000"/>
              <w:bottom w:val="single" w:sz="4" w:space="0" w:color="000000"/>
              <w:right w:val="single" w:sz="4" w:space="0" w:color="auto"/>
            </w:tcBorders>
          </w:tcPr>
          <w:p w14:paraId="1C0FC001" w14:textId="77777777" w:rsidR="00EE37D1" w:rsidRPr="007A3A4A" w:rsidRDefault="00EE37D1">
            <w:pPr>
              <w:pStyle w:val="TableParagraph"/>
              <w:spacing w:line="271" w:lineRule="exact"/>
              <w:ind w:left="105" w:right="284"/>
              <w:jc w:val="right"/>
              <w:rPr>
                <w:rFonts w:ascii="Arial" w:hAnsi="Arial" w:cs="Arial"/>
                <w:sz w:val="24"/>
                <w:szCs w:val="24"/>
                <w:lang w:val="fr-FR"/>
              </w:rPr>
            </w:pPr>
            <w:r w:rsidRPr="007A3A4A">
              <w:rPr>
                <w:rFonts w:ascii="Arial" w:hAnsi="Arial" w:cs="Arial"/>
                <w:sz w:val="24"/>
                <w:szCs w:val="24"/>
                <w:lang w:val="fr-FR"/>
              </w:rPr>
              <w:t xml:space="preserve">  500,00</w:t>
            </w:r>
          </w:p>
        </w:tc>
      </w:tr>
      <w:tr w:rsidR="00EE37D1" w:rsidRPr="007A3A4A" w14:paraId="0C86E7B4" w14:textId="77777777">
        <w:trPr>
          <w:trHeight w:hRule="exact" w:val="277"/>
        </w:trPr>
        <w:tc>
          <w:tcPr>
            <w:tcW w:w="8827" w:type="dxa"/>
            <w:vMerge/>
            <w:tcBorders>
              <w:top w:val="single" w:sz="6" w:space="0" w:color="000000"/>
              <w:left w:val="single" w:sz="4" w:space="0" w:color="auto"/>
              <w:bottom w:val="nil"/>
              <w:right w:val="single" w:sz="6" w:space="0" w:color="000000"/>
            </w:tcBorders>
            <w:vAlign w:val="center"/>
          </w:tcPr>
          <w:p w14:paraId="3F6DE750" w14:textId="77777777" w:rsidR="00EE37D1" w:rsidRPr="007A3A4A" w:rsidRDefault="00EE37D1">
            <w:pPr>
              <w:rPr>
                <w:rFonts w:ascii="Arial" w:hAnsi="Arial" w:cs="Arial"/>
                <w:sz w:val="24"/>
                <w:szCs w:val="24"/>
              </w:rPr>
            </w:pPr>
          </w:p>
        </w:tc>
        <w:tc>
          <w:tcPr>
            <w:tcW w:w="3663" w:type="dxa"/>
            <w:tcBorders>
              <w:top w:val="nil"/>
              <w:left w:val="single" w:sz="6" w:space="0" w:color="000000"/>
              <w:bottom w:val="nil"/>
              <w:right w:val="single" w:sz="6" w:space="0" w:color="000000"/>
            </w:tcBorders>
          </w:tcPr>
          <w:p w14:paraId="764FC4E5" w14:textId="77777777" w:rsidR="00EE37D1" w:rsidRPr="007A3A4A" w:rsidRDefault="00EE37D1">
            <w:pPr>
              <w:pStyle w:val="TableParagraph"/>
              <w:spacing w:line="263" w:lineRule="exact"/>
              <w:ind w:left="121"/>
              <w:rPr>
                <w:rFonts w:ascii="Arial" w:hAnsi="Arial" w:cs="Arial"/>
                <w:sz w:val="24"/>
                <w:szCs w:val="24"/>
                <w:lang w:val="fr-FR"/>
              </w:rPr>
            </w:pPr>
            <w:r w:rsidRPr="007A3A4A">
              <w:rPr>
                <w:rFonts w:ascii="Arial" w:hAnsi="Arial" w:cs="Arial"/>
                <w:sz w:val="24"/>
                <w:szCs w:val="24"/>
                <w:lang w:val="fr-FR"/>
              </w:rPr>
              <w:t>Montant brut</w:t>
            </w:r>
          </w:p>
        </w:tc>
        <w:tc>
          <w:tcPr>
            <w:tcW w:w="651" w:type="dxa"/>
            <w:vMerge/>
            <w:tcBorders>
              <w:top w:val="single" w:sz="6" w:space="0" w:color="000000"/>
              <w:left w:val="single" w:sz="6" w:space="0" w:color="000000"/>
              <w:bottom w:val="nil"/>
              <w:right w:val="single" w:sz="6" w:space="0" w:color="000000"/>
            </w:tcBorders>
            <w:vAlign w:val="center"/>
          </w:tcPr>
          <w:p w14:paraId="6D41876A" w14:textId="77777777" w:rsidR="00EE37D1" w:rsidRPr="007A3A4A" w:rsidRDefault="00EE37D1">
            <w:pPr>
              <w:rPr>
                <w:rFonts w:ascii="Arial" w:hAnsi="Arial" w:cs="Arial"/>
                <w:sz w:val="24"/>
                <w:szCs w:val="24"/>
              </w:rPr>
            </w:pPr>
          </w:p>
        </w:tc>
        <w:tc>
          <w:tcPr>
            <w:tcW w:w="1366" w:type="dxa"/>
            <w:tcBorders>
              <w:top w:val="nil"/>
              <w:left w:val="single" w:sz="6" w:space="0" w:color="000000"/>
              <w:bottom w:val="nil"/>
              <w:right w:val="single" w:sz="6" w:space="0" w:color="000000"/>
            </w:tcBorders>
          </w:tcPr>
          <w:p w14:paraId="05F4E206" w14:textId="77777777" w:rsidR="00EE37D1" w:rsidRPr="007A3A4A" w:rsidRDefault="00EE37D1">
            <w:pPr>
              <w:rPr>
                <w:rFonts w:ascii="Arial" w:hAnsi="Arial" w:cs="Arial"/>
                <w:sz w:val="24"/>
                <w:szCs w:val="24"/>
              </w:rPr>
            </w:pPr>
          </w:p>
        </w:tc>
        <w:tc>
          <w:tcPr>
            <w:tcW w:w="2239" w:type="dxa"/>
            <w:tcBorders>
              <w:top w:val="single" w:sz="4" w:space="0" w:color="000000"/>
              <w:left w:val="single" w:sz="6" w:space="0" w:color="000000"/>
              <w:bottom w:val="nil"/>
              <w:right w:val="single" w:sz="4" w:space="0" w:color="auto"/>
            </w:tcBorders>
          </w:tcPr>
          <w:p w14:paraId="1E8FC50B" w14:textId="77777777" w:rsidR="00EE37D1" w:rsidRPr="007A3A4A" w:rsidRDefault="00EE37D1">
            <w:pPr>
              <w:pStyle w:val="TableParagraph"/>
              <w:spacing w:line="271" w:lineRule="exact"/>
              <w:ind w:left="105" w:right="284"/>
              <w:jc w:val="right"/>
              <w:rPr>
                <w:rFonts w:ascii="Arial" w:hAnsi="Arial" w:cs="Arial"/>
                <w:sz w:val="24"/>
                <w:szCs w:val="24"/>
                <w:lang w:val="fr-FR"/>
              </w:rPr>
            </w:pPr>
            <w:r w:rsidRPr="007A3A4A">
              <w:rPr>
                <w:rFonts w:ascii="Arial" w:hAnsi="Arial" w:cs="Arial"/>
                <w:sz w:val="24"/>
                <w:szCs w:val="24"/>
                <w:lang w:val="fr-FR"/>
              </w:rPr>
              <w:t>9 000,00</w:t>
            </w:r>
          </w:p>
        </w:tc>
      </w:tr>
      <w:tr w:rsidR="00EE37D1" w:rsidRPr="007A3A4A" w14:paraId="242595F6" w14:textId="77777777">
        <w:trPr>
          <w:trHeight w:hRule="exact" w:val="302"/>
        </w:trPr>
        <w:tc>
          <w:tcPr>
            <w:tcW w:w="8827" w:type="dxa"/>
            <w:vMerge/>
            <w:tcBorders>
              <w:top w:val="single" w:sz="6" w:space="0" w:color="000000"/>
              <w:left w:val="single" w:sz="4" w:space="0" w:color="auto"/>
              <w:bottom w:val="nil"/>
              <w:right w:val="single" w:sz="6" w:space="0" w:color="000000"/>
            </w:tcBorders>
            <w:vAlign w:val="center"/>
          </w:tcPr>
          <w:p w14:paraId="2E739A6A" w14:textId="77777777" w:rsidR="00EE37D1" w:rsidRPr="007A3A4A" w:rsidRDefault="00EE37D1">
            <w:pPr>
              <w:rPr>
                <w:rFonts w:ascii="Arial" w:hAnsi="Arial" w:cs="Arial"/>
                <w:sz w:val="24"/>
                <w:szCs w:val="24"/>
              </w:rPr>
            </w:pPr>
          </w:p>
        </w:tc>
        <w:tc>
          <w:tcPr>
            <w:tcW w:w="3663" w:type="dxa"/>
            <w:tcBorders>
              <w:top w:val="nil"/>
              <w:left w:val="single" w:sz="6" w:space="0" w:color="000000"/>
              <w:bottom w:val="nil"/>
              <w:right w:val="single" w:sz="6" w:space="0" w:color="000000"/>
            </w:tcBorders>
          </w:tcPr>
          <w:p w14:paraId="23F7ACED" w14:textId="77777777" w:rsidR="00EE37D1" w:rsidRPr="007A3A4A" w:rsidRDefault="00EE37D1">
            <w:pPr>
              <w:pStyle w:val="TableParagraph"/>
              <w:tabs>
                <w:tab w:val="left" w:pos="1136"/>
              </w:tabs>
              <w:spacing w:line="263" w:lineRule="exact"/>
              <w:ind w:left="121"/>
              <w:rPr>
                <w:rFonts w:ascii="Arial" w:hAnsi="Arial" w:cs="Arial"/>
                <w:sz w:val="24"/>
                <w:szCs w:val="24"/>
                <w:lang w:val="fr-FR"/>
              </w:rPr>
            </w:pPr>
            <w:r w:rsidRPr="007A3A4A">
              <w:rPr>
                <w:rFonts w:ascii="Arial" w:hAnsi="Arial" w:cs="Arial"/>
                <w:sz w:val="24"/>
                <w:szCs w:val="24"/>
                <w:lang w:val="fr-FR"/>
              </w:rPr>
              <w:t>Remise 5%</w:t>
            </w:r>
          </w:p>
        </w:tc>
        <w:tc>
          <w:tcPr>
            <w:tcW w:w="651" w:type="dxa"/>
            <w:vMerge/>
            <w:tcBorders>
              <w:top w:val="single" w:sz="6" w:space="0" w:color="000000"/>
              <w:left w:val="single" w:sz="6" w:space="0" w:color="000000"/>
              <w:bottom w:val="nil"/>
              <w:right w:val="single" w:sz="6" w:space="0" w:color="000000"/>
            </w:tcBorders>
            <w:vAlign w:val="center"/>
          </w:tcPr>
          <w:p w14:paraId="6FB1C075" w14:textId="77777777" w:rsidR="00EE37D1" w:rsidRPr="007A3A4A" w:rsidRDefault="00EE37D1">
            <w:pPr>
              <w:rPr>
                <w:rFonts w:ascii="Arial" w:hAnsi="Arial" w:cs="Arial"/>
                <w:sz w:val="24"/>
                <w:szCs w:val="24"/>
              </w:rPr>
            </w:pPr>
          </w:p>
        </w:tc>
        <w:tc>
          <w:tcPr>
            <w:tcW w:w="1366" w:type="dxa"/>
            <w:tcBorders>
              <w:top w:val="nil"/>
              <w:left w:val="single" w:sz="6" w:space="0" w:color="000000"/>
              <w:bottom w:val="nil"/>
              <w:right w:val="single" w:sz="6" w:space="0" w:color="000000"/>
            </w:tcBorders>
          </w:tcPr>
          <w:p w14:paraId="113149D5" w14:textId="77777777" w:rsidR="00EE37D1" w:rsidRPr="007A3A4A" w:rsidRDefault="00EE37D1">
            <w:pPr>
              <w:pStyle w:val="TableParagraph"/>
              <w:spacing w:line="263" w:lineRule="exact"/>
              <w:ind w:right="66"/>
              <w:jc w:val="right"/>
              <w:rPr>
                <w:rFonts w:ascii="Arial" w:hAnsi="Arial" w:cs="Arial"/>
                <w:sz w:val="24"/>
                <w:szCs w:val="24"/>
                <w:lang w:val="fr-FR"/>
              </w:rPr>
            </w:pPr>
          </w:p>
          <w:p w14:paraId="2AEA37A3" w14:textId="77777777" w:rsidR="00EE37D1" w:rsidRPr="007A3A4A" w:rsidRDefault="00EE37D1">
            <w:pPr>
              <w:pStyle w:val="TableParagraph"/>
              <w:spacing w:line="263" w:lineRule="exact"/>
              <w:ind w:right="66"/>
              <w:jc w:val="right"/>
              <w:rPr>
                <w:rFonts w:ascii="Arial" w:hAnsi="Arial" w:cs="Arial"/>
                <w:sz w:val="24"/>
                <w:szCs w:val="24"/>
                <w:lang w:val="fr-FR"/>
              </w:rPr>
            </w:pPr>
          </w:p>
        </w:tc>
        <w:tc>
          <w:tcPr>
            <w:tcW w:w="2239" w:type="dxa"/>
            <w:tcBorders>
              <w:top w:val="nil"/>
              <w:left w:val="single" w:sz="6" w:space="0" w:color="000000"/>
              <w:bottom w:val="single" w:sz="4" w:space="0" w:color="000000"/>
              <w:right w:val="single" w:sz="4" w:space="0" w:color="auto"/>
            </w:tcBorders>
          </w:tcPr>
          <w:p w14:paraId="76653816" w14:textId="77777777" w:rsidR="00EE37D1" w:rsidRPr="007A3A4A" w:rsidRDefault="00EE37D1">
            <w:pPr>
              <w:pStyle w:val="TableParagraph"/>
              <w:spacing w:line="271" w:lineRule="exact"/>
              <w:ind w:left="105" w:right="284"/>
              <w:jc w:val="right"/>
              <w:rPr>
                <w:rFonts w:ascii="Arial" w:hAnsi="Arial" w:cs="Arial"/>
                <w:sz w:val="24"/>
                <w:szCs w:val="24"/>
                <w:lang w:val="fr-FR"/>
              </w:rPr>
            </w:pPr>
            <w:r w:rsidRPr="007A3A4A">
              <w:rPr>
                <w:rFonts w:ascii="Arial" w:hAnsi="Arial" w:cs="Arial"/>
                <w:sz w:val="24"/>
                <w:szCs w:val="24"/>
                <w:lang w:val="fr-FR"/>
              </w:rPr>
              <w:t> 450,00</w:t>
            </w:r>
          </w:p>
        </w:tc>
      </w:tr>
      <w:tr w:rsidR="00EE37D1" w:rsidRPr="007A3A4A" w14:paraId="1C0963F2" w14:textId="77777777">
        <w:trPr>
          <w:trHeight w:hRule="exact" w:val="281"/>
        </w:trPr>
        <w:tc>
          <w:tcPr>
            <w:tcW w:w="6588" w:type="dxa"/>
            <w:gridSpan w:val="4"/>
            <w:tcBorders>
              <w:top w:val="single" w:sz="6" w:space="0" w:color="000000"/>
              <w:left w:val="single" w:sz="4" w:space="0" w:color="auto"/>
              <w:bottom w:val="nil"/>
              <w:right w:val="single" w:sz="6" w:space="0" w:color="000000"/>
            </w:tcBorders>
          </w:tcPr>
          <w:p w14:paraId="50F6BC7B" w14:textId="77777777" w:rsidR="00EE37D1" w:rsidRPr="007A3A4A" w:rsidRDefault="00EE37D1">
            <w:pPr>
              <w:pStyle w:val="TableParagraph"/>
              <w:ind w:right="321"/>
              <w:jc w:val="right"/>
              <w:rPr>
                <w:rFonts w:ascii="Arial" w:hAnsi="Arial" w:cs="Arial"/>
                <w:sz w:val="24"/>
                <w:szCs w:val="24"/>
                <w:lang w:val="fr-FR"/>
              </w:rPr>
            </w:pPr>
            <w:r w:rsidRPr="007A3A4A">
              <w:rPr>
                <w:rFonts w:ascii="Arial" w:hAnsi="Arial" w:cs="Arial"/>
                <w:sz w:val="24"/>
                <w:szCs w:val="24"/>
                <w:lang w:val="fr-FR"/>
              </w:rPr>
              <w:t>Net commercial HT</w:t>
            </w:r>
          </w:p>
        </w:tc>
        <w:tc>
          <w:tcPr>
            <w:tcW w:w="2239" w:type="dxa"/>
            <w:tcBorders>
              <w:top w:val="single" w:sz="6" w:space="0" w:color="000000"/>
              <w:left w:val="single" w:sz="6" w:space="0" w:color="000000"/>
              <w:bottom w:val="nil"/>
              <w:right w:val="single" w:sz="4" w:space="0" w:color="auto"/>
            </w:tcBorders>
          </w:tcPr>
          <w:p w14:paraId="24A9AAC7" w14:textId="77777777" w:rsidR="00EE37D1" w:rsidRPr="007A3A4A" w:rsidRDefault="00EE37D1">
            <w:pPr>
              <w:pStyle w:val="TableParagraph"/>
              <w:ind w:left="105" w:right="284"/>
              <w:jc w:val="right"/>
              <w:rPr>
                <w:rFonts w:ascii="Arial" w:hAnsi="Arial" w:cs="Arial"/>
                <w:sz w:val="24"/>
                <w:szCs w:val="24"/>
                <w:lang w:val="fr-FR"/>
              </w:rPr>
            </w:pPr>
            <w:r w:rsidRPr="007A3A4A">
              <w:rPr>
                <w:rFonts w:ascii="Arial" w:hAnsi="Arial" w:cs="Arial"/>
                <w:sz w:val="24"/>
                <w:szCs w:val="24"/>
                <w:lang w:val="fr-FR"/>
              </w:rPr>
              <w:t>8 550,00</w:t>
            </w:r>
          </w:p>
        </w:tc>
      </w:tr>
      <w:tr w:rsidR="00EE37D1" w:rsidRPr="007A3A4A" w14:paraId="5DE256B0" w14:textId="77777777">
        <w:trPr>
          <w:trHeight w:hRule="exact" w:val="303"/>
        </w:trPr>
        <w:tc>
          <w:tcPr>
            <w:tcW w:w="6588" w:type="dxa"/>
            <w:gridSpan w:val="4"/>
            <w:tcBorders>
              <w:top w:val="nil"/>
              <w:left w:val="single" w:sz="4" w:space="0" w:color="auto"/>
              <w:bottom w:val="nil"/>
              <w:right w:val="single" w:sz="6" w:space="0" w:color="000000"/>
            </w:tcBorders>
          </w:tcPr>
          <w:p w14:paraId="2F4BF19D" w14:textId="77777777" w:rsidR="00EE37D1" w:rsidRPr="007A3A4A" w:rsidRDefault="00EE37D1">
            <w:pPr>
              <w:pStyle w:val="TableParagraph"/>
              <w:ind w:right="321"/>
              <w:jc w:val="right"/>
              <w:rPr>
                <w:rFonts w:ascii="Arial" w:hAnsi="Arial" w:cs="Arial"/>
                <w:sz w:val="24"/>
                <w:szCs w:val="24"/>
                <w:lang w:val="fr-FR"/>
              </w:rPr>
            </w:pPr>
            <w:r w:rsidRPr="007A3A4A">
              <w:rPr>
                <w:rFonts w:ascii="Arial" w:hAnsi="Arial" w:cs="Arial"/>
                <w:sz w:val="24"/>
                <w:szCs w:val="24"/>
                <w:lang w:val="fr-FR"/>
              </w:rPr>
              <w:t>TVA</w:t>
            </w:r>
            <w:r w:rsidRPr="007A3A4A">
              <w:rPr>
                <w:rFonts w:ascii="Arial" w:hAnsi="Arial" w:cs="Arial"/>
                <w:spacing w:val="-7"/>
                <w:sz w:val="24"/>
                <w:szCs w:val="24"/>
                <w:lang w:val="fr-FR"/>
              </w:rPr>
              <w:t xml:space="preserve"> </w:t>
            </w:r>
            <w:r w:rsidRPr="007A3A4A">
              <w:rPr>
                <w:rFonts w:ascii="Arial" w:hAnsi="Arial" w:cs="Arial"/>
                <w:sz w:val="24"/>
                <w:szCs w:val="24"/>
                <w:lang w:val="fr-FR"/>
              </w:rPr>
              <w:t>à</w:t>
            </w:r>
            <w:r w:rsidRPr="007A3A4A">
              <w:rPr>
                <w:rFonts w:ascii="Arial" w:hAnsi="Arial" w:cs="Arial"/>
                <w:spacing w:val="-4"/>
                <w:sz w:val="24"/>
                <w:szCs w:val="24"/>
                <w:lang w:val="fr-FR"/>
              </w:rPr>
              <w:t xml:space="preserve"> 20 </w:t>
            </w:r>
            <w:r w:rsidRPr="007A3A4A">
              <w:rPr>
                <w:rFonts w:ascii="Arial" w:hAnsi="Arial" w:cs="Arial"/>
                <w:sz w:val="24"/>
                <w:szCs w:val="24"/>
                <w:lang w:val="fr-FR"/>
              </w:rPr>
              <w:t>%</w:t>
            </w:r>
          </w:p>
        </w:tc>
        <w:tc>
          <w:tcPr>
            <w:tcW w:w="2239" w:type="dxa"/>
            <w:tcBorders>
              <w:top w:val="nil"/>
              <w:left w:val="single" w:sz="6" w:space="0" w:color="000000"/>
              <w:bottom w:val="single" w:sz="6" w:space="0" w:color="000000"/>
              <w:right w:val="single" w:sz="4" w:space="0" w:color="auto"/>
            </w:tcBorders>
          </w:tcPr>
          <w:p w14:paraId="0F80DE71" w14:textId="77777777" w:rsidR="00EE37D1" w:rsidRPr="007A3A4A" w:rsidRDefault="00EE37D1">
            <w:pPr>
              <w:pStyle w:val="TableParagraph"/>
              <w:ind w:left="108" w:right="284"/>
              <w:jc w:val="right"/>
              <w:rPr>
                <w:rFonts w:ascii="Arial" w:hAnsi="Arial" w:cs="Arial"/>
                <w:sz w:val="24"/>
                <w:szCs w:val="24"/>
                <w:lang w:val="fr-FR"/>
              </w:rPr>
            </w:pPr>
            <w:r w:rsidRPr="007A3A4A">
              <w:rPr>
                <w:rFonts w:ascii="Arial" w:hAnsi="Arial" w:cs="Arial"/>
                <w:sz w:val="24"/>
                <w:szCs w:val="24"/>
                <w:lang w:val="fr-FR"/>
              </w:rPr>
              <w:t>1 710,00</w:t>
            </w:r>
          </w:p>
        </w:tc>
      </w:tr>
      <w:tr w:rsidR="00EE37D1" w:rsidRPr="007A3A4A" w14:paraId="7EDE548E" w14:textId="77777777" w:rsidTr="006D74E2">
        <w:trPr>
          <w:trHeight w:hRule="exact" w:val="352"/>
        </w:trPr>
        <w:tc>
          <w:tcPr>
            <w:tcW w:w="6588" w:type="dxa"/>
            <w:gridSpan w:val="4"/>
            <w:tcBorders>
              <w:top w:val="nil"/>
              <w:left w:val="single" w:sz="4" w:space="0" w:color="auto"/>
              <w:bottom w:val="single" w:sz="4" w:space="0" w:color="000000"/>
              <w:right w:val="single" w:sz="6" w:space="0" w:color="000000"/>
            </w:tcBorders>
          </w:tcPr>
          <w:p w14:paraId="4F247C46" w14:textId="77777777" w:rsidR="00EE37D1" w:rsidRPr="007A3A4A" w:rsidRDefault="00EE37D1">
            <w:pPr>
              <w:pStyle w:val="TableParagraph"/>
              <w:ind w:right="321"/>
              <w:jc w:val="right"/>
              <w:rPr>
                <w:rFonts w:ascii="Arial" w:hAnsi="Arial" w:cs="Arial"/>
                <w:sz w:val="24"/>
                <w:szCs w:val="24"/>
                <w:lang w:val="fr-FR"/>
              </w:rPr>
            </w:pPr>
            <w:r w:rsidRPr="007A3A4A">
              <w:rPr>
                <w:rFonts w:ascii="Arial" w:hAnsi="Arial" w:cs="Arial"/>
                <w:spacing w:val="-1"/>
                <w:sz w:val="24"/>
                <w:szCs w:val="24"/>
                <w:lang w:val="fr-FR"/>
              </w:rPr>
              <w:t>Net à payer</w:t>
            </w:r>
          </w:p>
        </w:tc>
        <w:tc>
          <w:tcPr>
            <w:tcW w:w="2239" w:type="dxa"/>
            <w:tcBorders>
              <w:top w:val="single" w:sz="6" w:space="0" w:color="000000"/>
              <w:left w:val="single" w:sz="6" w:space="0" w:color="000000"/>
              <w:bottom w:val="single" w:sz="4" w:space="0" w:color="000000"/>
              <w:right w:val="single" w:sz="4" w:space="0" w:color="auto"/>
            </w:tcBorders>
          </w:tcPr>
          <w:p w14:paraId="45C05735" w14:textId="77777777" w:rsidR="00EE37D1" w:rsidRPr="007A3A4A" w:rsidRDefault="00EE37D1">
            <w:pPr>
              <w:pStyle w:val="TableParagraph"/>
              <w:ind w:left="538" w:right="284"/>
              <w:jc w:val="right"/>
              <w:rPr>
                <w:rFonts w:ascii="Arial" w:hAnsi="Arial" w:cs="Arial"/>
                <w:sz w:val="24"/>
                <w:szCs w:val="24"/>
                <w:lang w:val="fr-FR"/>
              </w:rPr>
            </w:pPr>
            <w:r w:rsidRPr="007A3A4A">
              <w:rPr>
                <w:rFonts w:ascii="Arial" w:hAnsi="Arial" w:cs="Arial"/>
                <w:spacing w:val="-1"/>
                <w:sz w:val="24"/>
                <w:szCs w:val="24"/>
                <w:lang w:val="fr-FR"/>
              </w:rPr>
              <w:t>10 260,00</w:t>
            </w:r>
          </w:p>
        </w:tc>
      </w:tr>
      <w:tr w:rsidR="00EE37D1" w:rsidRPr="007A3A4A" w14:paraId="7B5DA34D" w14:textId="77777777" w:rsidTr="00DB5EB6">
        <w:tc>
          <w:tcPr>
            <w:tcW w:w="8827" w:type="dxa"/>
            <w:gridSpan w:val="5"/>
            <w:tcBorders>
              <w:top w:val="single" w:sz="4" w:space="0" w:color="000000"/>
              <w:left w:val="single" w:sz="4" w:space="0" w:color="auto"/>
              <w:bottom w:val="single" w:sz="4" w:space="0" w:color="auto"/>
              <w:right w:val="single" w:sz="4" w:space="0" w:color="auto"/>
            </w:tcBorders>
          </w:tcPr>
          <w:p w14:paraId="325ED6A7" w14:textId="77777777" w:rsidR="00EE37D1" w:rsidRPr="007A3A4A" w:rsidRDefault="00EE37D1">
            <w:pPr>
              <w:pStyle w:val="TableParagraph"/>
              <w:spacing w:before="60"/>
              <w:ind w:left="57"/>
              <w:rPr>
                <w:rFonts w:ascii="Arial" w:hAnsi="Arial" w:cs="Arial"/>
                <w:sz w:val="24"/>
                <w:szCs w:val="24"/>
                <w:lang w:val="fr-FR"/>
              </w:rPr>
            </w:pPr>
            <w:r w:rsidRPr="007A3A4A">
              <w:rPr>
                <w:rFonts w:ascii="Arial" w:hAnsi="Arial" w:cs="Arial"/>
                <w:sz w:val="24"/>
                <w:szCs w:val="24"/>
                <w:lang w:val="fr-FR"/>
              </w:rPr>
              <w:t>Paiement le 15 mars 2017</w:t>
            </w:r>
          </w:p>
        </w:tc>
      </w:tr>
    </w:tbl>
    <w:p w14:paraId="524EAA9F" w14:textId="77777777" w:rsidR="00EE37D1" w:rsidRPr="007A3A4A" w:rsidRDefault="00EE37D1" w:rsidP="007946C6">
      <w:pPr>
        <w:pStyle w:val="NormalWeb"/>
        <w:jc w:val="both"/>
        <w:rPr>
          <w:rFonts w:ascii="Calibri" w:hAnsi="Calibri" w:cs="Calibri"/>
        </w:rPr>
      </w:pPr>
    </w:p>
    <w:p w14:paraId="2EF47419" w14:textId="77777777" w:rsidR="00EE37D1" w:rsidRPr="007A3A4A" w:rsidRDefault="00EE37D1" w:rsidP="007946C6">
      <w:pPr>
        <w:pStyle w:val="NormalWeb"/>
        <w:jc w:val="both"/>
        <w:rPr>
          <w:rFonts w:ascii="Calibri" w:hAnsi="Calibri" w:cs="Calibri"/>
        </w:rPr>
      </w:pPr>
    </w:p>
    <w:p w14:paraId="7316B0DB" w14:textId="77777777" w:rsidR="00EE37D1" w:rsidRPr="007A3A4A" w:rsidRDefault="00EE37D1" w:rsidP="007A7508">
      <w:pPr>
        <w:pStyle w:val="NormalWeb"/>
        <w:jc w:val="center"/>
        <w:rPr>
          <w:rFonts w:ascii="Arial" w:hAnsi="Arial" w:cs="Arial"/>
        </w:rPr>
      </w:pPr>
    </w:p>
    <w:p w14:paraId="488BB03A" w14:textId="77777777" w:rsidR="00EE37D1" w:rsidRPr="007A3A4A" w:rsidRDefault="00EE37D1" w:rsidP="007A7508">
      <w:pPr>
        <w:pStyle w:val="NormalWeb"/>
        <w:jc w:val="center"/>
        <w:rPr>
          <w:rFonts w:ascii="Arial" w:hAnsi="Arial" w:cs="Arial"/>
        </w:rPr>
      </w:pPr>
    </w:p>
    <w:p w14:paraId="31F485DA" w14:textId="77777777" w:rsidR="00EE37D1" w:rsidRDefault="00EE37D1" w:rsidP="007A7508">
      <w:pPr>
        <w:pStyle w:val="NormalWeb"/>
        <w:jc w:val="center"/>
        <w:rPr>
          <w:rFonts w:ascii="Arial" w:hAnsi="Arial" w:cs="Arial"/>
          <w:b/>
        </w:rPr>
      </w:pPr>
    </w:p>
    <w:p w14:paraId="0CBFBB70" w14:textId="77777777" w:rsidR="00EE37D1" w:rsidRDefault="00EE37D1" w:rsidP="007A7508">
      <w:pPr>
        <w:pStyle w:val="NormalWeb"/>
        <w:jc w:val="center"/>
        <w:rPr>
          <w:rFonts w:ascii="Arial" w:hAnsi="Arial" w:cs="Arial"/>
          <w:b/>
        </w:rPr>
      </w:pPr>
    </w:p>
    <w:p w14:paraId="328676DA" w14:textId="77777777" w:rsidR="00F13ABB" w:rsidRDefault="00F13ABB" w:rsidP="007A7508">
      <w:pPr>
        <w:pStyle w:val="NormalWeb"/>
        <w:jc w:val="center"/>
        <w:rPr>
          <w:rFonts w:ascii="Arial" w:hAnsi="Arial" w:cs="Arial"/>
          <w:b/>
        </w:rPr>
      </w:pPr>
    </w:p>
    <w:p w14:paraId="6B8A67C1" w14:textId="77777777" w:rsidR="00F13ABB" w:rsidRDefault="00F13ABB" w:rsidP="007A7508">
      <w:pPr>
        <w:pStyle w:val="NormalWeb"/>
        <w:jc w:val="center"/>
        <w:rPr>
          <w:rFonts w:ascii="Arial" w:hAnsi="Arial" w:cs="Arial"/>
          <w:b/>
        </w:rPr>
      </w:pPr>
    </w:p>
    <w:p w14:paraId="37BB39CB" w14:textId="77777777" w:rsidR="00F13ABB" w:rsidRDefault="00F13ABB" w:rsidP="00DB5EB6">
      <w:pPr>
        <w:pStyle w:val="NormalWeb"/>
        <w:spacing w:after="0" w:afterAutospacing="0"/>
        <w:jc w:val="center"/>
        <w:rPr>
          <w:rFonts w:ascii="Arial" w:hAnsi="Arial" w:cs="Arial"/>
          <w:b/>
        </w:rPr>
      </w:pPr>
    </w:p>
    <w:p w14:paraId="24A50321" w14:textId="77777777" w:rsidR="006D74E2" w:rsidRDefault="006D74E2" w:rsidP="00DB5EB6">
      <w:pPr>
        <w:pStyle w:val="NormalWeb"/>
        <w:spacing w:before="0" w:beforeAutospacing="0" w:after="0" w:afterAutospacing="0"/>
        <w:jc w:val="center"/>
        <w:rPr>
          <w:rFonts w:ascii="Arial" w:hAnsi="Arial" w:cs="Arial"/>
          <w:b/>
        </w:rPr>
      </w:pPr>
    </w:p>
    <w:p w14:paraId="6975CF6B" w14:textId="77777777" w:rsidR="006D74E2" w:rsidRDefault="006D74E2" w:rsidP="00DB5EB6">
      <w:pPr>
        <w:pStyle w:val="NormalWeb"/>
        <w:spacing w:before="0" w:beforeAutospacing="0" w:after="0" w:afterAutospacing="0"/>
        <w:jc w:val="center"/>
        <w:rPr>
          <w:rFonts w:ascii="Arial" w:hAnsi="Arial" w:cs="Arial"/>
          <w:b/>
        </w:rPr>
      </w:pPr>
    </w:p>
    <w:p w14:paraId="0CADADA8" w14:textId="658AAD13" w:rsidR="00F0217A" w:rsidRDefault="007164CF" w:rsidP="00DB5EB6">
      <w:pPr>
        <w:pStyle w:val="NormalWeb"/>
        <w:spacing w:before="120" w:beforeAutospacing="0" w:after="120" w:afterAutospacing="0"/>
        <w:jc w:val="center"/>
        <w:rPr>
          <w:rFonts w:ascii="Arial" w:hAnsi="Arial" w:cs="Arial"/>
          <w:b/>
        </w:rPr>
      </w:pPr>
      <w:r>
        <w:rPr>
          <w:rFonts w:ascii="Arial" w:hAnsi="Arial" w:cs="Arial"/>
          <w:b/>
        </w:rPr>
        <w:t>ANNEXE</w:t>
      </w:r>
      <w:r w:rsidR="00C1208C">
        <w:rPr>
          <w:rFonts w:ascii="Arial" w:hAnsi="Arial" w:cs="Arial"/>
          <w:b/>
        </w:rPr>
        <w:t xml:space="preserve"> 4 </w:t>
      </w:r>
      <w:r w:rsidR="00F0217A">
        <w:rPr>
          <w:rFonts w:ascii="Arial" w:hAnsi="Arial" w:cs="Arial"/>
          <w:b/>
        </w:rPr>
        <w:t>–</w:t>
      </w:r>
      <w:r w:rsidR="00EE37D1" w:rsidRPr="007A7508">
        <w:rPr>
          <w:rFonts w:ascii="Arial" w:hAnsi="Arial" w:cs="Arial"/>
          <w:b/>
        </w:rPr>
        <w:t xml:space="preserve"> </w:t>
      </w:r>
      <w:r w:rsidR="00F0217A" w:rsidRPr="00303B6C">
        <w:rPr>
          <w:rFonts w:ascii="Arial" w:hAnsi="Arial" w:cs="Arial"/>
          <w:b/>
        </w:rPr>
        <w:t>Éléments relatifs à l’ancien four traditionnel</w:t>
      </w:r>
    </w:p>
    <w:p w14:paraId="7AC907A4" w14:textId="7DEBB409" w:rsidR="00EE37D1" w:rsidRPr="007A7508" w:rsidRDefault="00EE37D1" w:rsidP="00A02D1B">
      <w:pPr>
        <w:pStyle w:val="NormalWeb"/>
        <w:spacing w:before="120" w:beforeAutospacing="0" w:after="240" w:afterAutospacing="0"/>
        <w:jc w:val="center"/>
        <w:rPr>
          <w:rFonts w:ascii="Arial" w:hAnsi="Arial" w:cs="Arial"/>
          <w:b/>
        </w:rPr>
      </w:pPr>
      <w:r w:rsidRPr="007A7508">
        <w:rPr>
          <w:rFonts w:ascii="Arial" w:hAnsi="Arial" w:cs="Arial"/>
          <w:b/>
        </w:rPr>
        <w:t>Plan d’amortissement de l’ancien four traditionnel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
        <w:gridCol w:w="802"/>
        <w:gridCol w:w="1032"/>
        <w:gridCol w:w="906"/>
        <w:gridCol w:w="1712"/>
        <w:gridCol w:w="222"/>
        <w:gridCol w:w="1755"/>
        <w:gridCol w:w="505"/>
        <w:gridCol w:w="1140"/>
        <w:gridCol w:w="292"/>
        <w:gridCol w:w="948"/>
        <w:gridCol w:w="849"/>
      </w:tblGrid>
      <w:tr w:rsidR="00EE37D1" w:rsidRPr="00AE608C" w14:paraId="710E70D5" w14:textId="77777777" w:rsidTr="00303B6C">
        <w:trPr>
          <w:trHeight w:val="841"/>
        </w:trPr>
        <w:tc>
          <w:tcPr>
            <w:tcW w:w="10240" w:type="dxa"/>
            <w:gridSpan w:val="12"/>
            <w:tcBorders>
              <w:top w:val="single" w:sz="4" w:space="0" w:color="auto"/>
            </w:tcBorders>
          </w:tcPr>
          <w:p w14:paraId="0D37253A" w14:textId="0F494E0F" w:rsidR="00EE37D1" w:rsidRPr="00AE608C" w:rsidRDefault="00DB5EB6" w:rsidP="00DB5EB6">
            <w:pPr>
              <w:pStyle w:val="NormalWeb"/>
              <w:spacing w:before="0" w:beforeAutospacing="0" w:after="0" w:afterAutospacing="0"/>
              <w:jc w:val="both"/>
              <w:rPr>
                <w:rFonts w:ascii="Arial" w:hAnsi="Arial" w:cs="Arial"/>
              </w:rPr>
            </w:pPr>
            <w:r>
              <w:rPr>
                <w:rFonts w:ascii="Arial" w:hAnsi="Arial" w:cs="Arial"/>
              </w:rPr>
              <w:t>Four é</w:t>
            </w:r>
            <w:r w:rsidRPr="00AE608C">
              <w:rPr>
                <w:rFonts w:ascii="Arial" w:hAnsi="Arial" w:cs="Arial"/>
              </w:rPr>
              <w:t xml:space="preserve">lectrique </w:t>
            </w:r>
            <w:r w:rsidR="00EE37D1" w:rsidRPr="00AE608C">
              <w:rPr>
                <w:rFonts w:ascii="Arial" w:hAnsi="Arial" w:cs="Arial"/>
              </w:rPr>
              <w:t xml:space="preserve">B201                 </w:t>
            </w:r>
            <w:r>
              <w:rPr>
                <w:rFonts w:ascii="Arial" w:hAnsi="Arial" w:cs="Arial"/>
              </w:rPr>
              <w:t xml:space="preserve">                         </w:t>
            </w:r>
            <w:r w:rsidR="00EE37D1" w:rsidRPr="00AE608C">
              <w:rPr>
                <w:rFonts w:ascii="Arial" w:hAnsi="Arial" w:cs="Arial"/>
              </w:rPr>
              <w:t xml:space="preserve">      </w:t>
            </w:r>
            <w:r>
              <w:rPr>
                <w:rFonts w:ascii="Arial" w:hAnsi="Arial" w:cs="Arial"/>
              </w:rPr>
              <w:t>Duré</w:t>
            </w:r>
            <w:r w:rsidRPr="00AE608C">
              <w:rPr>
                <w:rFonts w:ascii="Arial" w:hAnsi="Arial" w:cs="Arial"/>
              </w:rPr>
              <w:t>e d’amortissement </w:t>
            </w:r>
            <w:r w:rsidR="00EE37D1" w:rsidRPr="00AE608C">
              <w:rPr>
                <w:rFonts w:ascii="Arial" w:hAnsi="Arial" w:cs="Arial"/>
              </w:rPr>
              <w:t xml:space="preserve">: 5 </w:t>
            </w:r>
            <w:r w:rsidRPr="00AE608C">
              <w:rPr>
                <w:rFonts w:ascii="Arial" w:hAnsi="Arial" w:cs="Arial"/>
              </w:rPr>
              <w:t>ans</w:t>
            </w:r>
          </w:p>
          <w:p w14:paraId="179BE549" w14:textId="774992B3" w:rsidR="00EE37D1" w:rsidRPr="00AE608C" w:rsidRDefault="00DB5EB6" w:rsidP="00DB5EB6">
            <w:pPr>
              <w:pStyle w:val="NormalWeb"/>
              <w:spacing w:before="0" w:beforeAutospacing="0" w:after="0" w:afterAutospacing="0"/>
              <w:jc w:val="both"/>
              <w:rPr>
                <w:rFonts w:ascii="Arial" w:hAnsi="Arial" w:cs="Arial"/>
              </w:rPr>
            </w:pPr>
            <w:r w:rsidRPr="00AE608C">
              <w:rPr>
                <w:rFonts w:ascii="Arial" w:hAnsi="Arial" w:cs="Arial"/>
              </w:rPr>
              <w:t>Co</w:t>
            </w:r>
            <w:r>
              <w:rPr>
                <w:rFonts w:ascii="Arial" w:hAnsi="Arial" w:cs="Arial"/>
              </w:rPr>
              <w:t>û</w:t>
            </w:r>
            <w:r w:rsidRPr="00AE608C">
              <w:rPr>
                <w:rFonts w:ascii="Arial" w:hAnsi="Arial" w:cs="Arial"/>
              </w:rPr>
              <w:t>t d’acquisition </w:t>
            </w:r>
            <w:r w:rsidR="00EE37D1" w:rsidRPr="00AE608C">
              <w:rPr>
                <w:rFonts w:ascii="Arial" w:hAnsi="Arial" w:cs="Arial"/>
              </w:rPr>
              <w:t>: 6</w:t>
            </w:r>
            <w:r w:rsidR="00D50B0B" w:rsidRPr="00AE608C">
              <w:rPr>
                <w:rFonts w:ascii="Arial" w:hAnsi="Arial" w:cs="Arial"/>
              </w:rPr>
              <w:t> </w:t>
            </w:r>
            <w:r w:rsidR="00EE37D1" w:rsidRPr="00AE608C">
              <w:rPr>
                <w:rFonts w:ascii="Arial" w:hAnsi="Arial" w:cs="Arial"/>
              </w:rPr>
              <w:t>540</w:t>
            </w:r>
            <w:r w:rsidR="00D50B0B" w:rsidRPr="00AE608C">
              <w:rPr>
                <w:rFonts w:ascii="Arial" w:hAnsi="Arial" w:cs="Arial"/>
              </w:rPr>
              <w:t xml:space="preserve"> </w:t>
            </w:r>
            <w:r w:rsidR="00EE37D1" w:rsidRPr="00AE608C">
              <w:rPr>
                <w:rFonts w:ascii="Arial" w:hAnsi="Arial" w:cs="Arial"/>
              </w:rPr>
              <w:t xml:space="preserve">€         </w:t>
            </w:r>
            <w:r>
              <w:rPr>
                <w:rFonts w:ascii="Arial" w:hAnsi="Arial" w:cs="Arial"/>
              </w:rPr>
              <w:t xml:space="preserve">                       </w:t>
            </w:r>
            <w:r w:rsidR="00EE37D1" w:rsidRPr="00AE608C">
              <w:rPr>
                <w:rFonts w:ascii="Arial" w:hAnsi="Arial" w:cs="Arial"/>
              </w:rPr>
              <w:t xml:space="preserve">   </w:t>
            </w:r>
            <w:r>
              <w:rPr>
                <w:rFonts w:ascii="Arial" w:hAnsi="Arial" w:cs="Arial"/>
              </w:rPr>
              <w:t xml:space="preserve"> </w:t>
            </w:r>
            <w:r w:rsidR="00BC400C">
              <w:rPr>
                <w:rFonts w:ascii="Arial" w:hAnsi="Arial" w:cs="Arial"/>
              </w:rPr>
              <w:t xml:space="preserve"> </w:t>
            </w:r>
            <w:r>
              <w:rPr>
                <w:rFonts w:ascii="Arial" w:hAnsi="Arial" w:cs="Arial"/>
              </w:rPr>
              <w:t>T</w:t>
            </w:r>
            <w:r w:rsidRPr="00AE608C">
              <w:rPr>
                <w:rFonts w:ascii="Arial" w:hAnsi="Arial" w:cs="Arial"/>
              </w:rPr>
              <w:t>aux d’amortissement </w:t>
            </w:r>
            <w:r w:rsidR="00EE37D1" w:rsidRPr="00AE608C">
              <w:rPr>
                <w:rFonts w:ascii="Arial" w:hAnsi="Arial" w:cs="Arial"/>
              </w:rPr>
              <w:t>: 20</w:t>
            </w:r>
            <w:r w:rsidR="00D50B0B" w:rsidRPr="00AE608C">
              <w:rPr>
                <w:rFonts w:ascii="Arial" w:hAnsi="Arial" w:cs="Arial"/>
              </w:rPr>
              <w:t xml:space="preserve"> </w:t>
            </w:r>
            <w:r w:rsidR="00EE37D1" w:rsidRPr="00AE608C">
              <w:rPr>
                <w:rFonts w:ascii="Arial" w:hAnsi="Arial" w:cs="Arial"/>
              </w:rPr>
              <w:t>%</w:t>
            </w:r>
          </w:p>
          <w:p w14:paraId="52B7D25F" w14:textId="438A0351" w:rsidR="00EE37D1" w:rsidRPr="00AE608C" w:rsidRDefault="00DB5EB6" w:rsidP="00DB5EB6">
            <w:pPr>
              <w:pStyle w:val="NormalWeb"/>
              <w:spacing w:before="0" w:beforeAutospacing="0" w:after="0" w:afterAutospacing="0"/>
              <w:jc w:val="both"/>
              <w:rPr>
                <w:rFonts w:ascii="Arial" w:hAnsi="Arial" w:cs="Arial"/>
              </w:rPr>
            </w:pPr>
            <w:r w:rsidRPr="00AE608C">
              <w:rPr>
                <w:rFonts w:ascii="Arial" w:hAnsi="Arial" w:cs="Arial"/>
              </w:rPr>
              <w:t>Date d’acquisition </w:t>
            </w:r>
            <w:r w:rsidR="00EE37D1" w:rsidRPr="00AE608C">
              <w:rPr>
                <w:rFonts w:ascii="Arial" w:hAnsi="Arial" w:cs="Arial"/>
              </w:rPr>
              <w:t xml:space="preserve">: 20/10/2013    </w:t>
            </w:r>
            <w:r>
              <w:rPr>
                <w:rFonts w:ascii="Arial" w:hAnsi="Arial" w:cs="Arial"/>
              </w:rPr>
              <w:t xml:space="preserve">                    </w:t>
            </w:r>
            <w:r w:rsidR="00AE608C">
              <w:rPr>
                <w:rFonts w:ascii="Arial" w:hAnsi="Arial" w:cs="Arial"/>
              </w:rPr>
              <w:t xml:space="preserve">    </w:t>
            </w:r>
            <w:r w:rsidR="00D50B0B" w:rsidRPr="00AE608C">
              <w:rPr>
                <w:rFonts w:ascii="Arial" w:hAnsi="Arial" w:cs="Arial"/>
              </w:rPr>
              <w:t xml:space="preserve"> </w:t>
            </w:r>
            <w:r w:rsidR="00EE37D1" w:rsidRPr="00AE608C">
              <w:rPr>
                <w:rFonts w:ascii="Arial" w:hAnsi="Arial" w:cs="Arial"/>
              </w:rPr>
              <w:t xml:space="preserve">  </w:t>
            </w:r>
            <w:r w:rsidRPr="00AE608C">
              <w:rPr>
                <w:rFonts w:ascii="Arial" w:hAnsi="Arial" w:cs="Arial"/>
              </w:rPr>
              <w:t>date de mise en service </w:t>
            </w:r>
            <w:r w:rsidR="00EE37D1" w:rsidRPr="00AE608C">
              <w:rPr>
                <w:rFonts w:ascii="Arial" w:hAnsi="Arial" w:cs="Arial"/>
              </w:rPr>
              <w:t>: 1/11/2013</w:t>
            </w:r>
          </w:p>
        </w:tc>
      </w:tr>
      <w:tr w:rsidR="00EE37D1" w:rsidRPr="00AE608C" w14:paraId="7E5C61C0" w14:textId="77777777" w:rsidTr="004C6CA4">
        <w:tc>
          <w:tcPr>
            <w:tcW w:w="1911" w:type="dxa"/>
            <w:gridSpan w:val="3"/>
          </w:tcPr>
          <w:p w14:paraId="520B91EA" w14:textId="77777777" w:rsidR="00EE37D1" w:rsidRPr="00AE608C" w:rsidRDefault="00EE37D1" w:rsidP="00A7120B">
            <w:pPr>
              <w:pStyle w:val="NormalWeb"/>
              <w:jc w:val="center"/>
              <w:rPr>
                <w:rFonts w:ascii="Arial" w:hAnsi="Arial" w:cs="Arial"/>
              </w:rPr>
            </w:pPr>
            <w:r w:rsidRPr="00AE608C">
              <w:rPr>
                <w:rFonts w:ascii="Arial" w:hAnsi="Arial" w:cs="Arial"/>
              </w:rPr>
              <w:t>Exercice</w:t>
            </w:r>
          </w:p>
        </w:tc>
        <w:tc>
          <w:tcPr>
            <w:tcW w:w="2618" w:type="dxa"/>
            <w:gridSpan w:val="2"/>
          </w:tcPr>
          <w:p w14:paraId="20E9A5A3" w14:textId="77777777" w:rsidR="00EE37D1" w:rsidRPr="00AE608C" w:rsidRDefault="00EE37D1" w:rsidP="00044BE3">
            <w:pPr>
              <w:pStyle w:val="NormalWeb"/>
              <w:jc w:val="center"/>
              <w:rPr>
                <w:rFonts w:ascii="Arial" w:hAnsi="Arial" w:cs="Arial"/>
              </w:rPr>
            </w:pPr>
            <w:r w:rsidRPr="00AE608C">
              <w:rPr>
                <w:rFonts w:ascii="Arial" w:hAnsi="Arial" w:cs="Arial"/>
              </w:rPr>
              <w:t>Base Amortissable</w:t>
            </w:r>
          </w:p>
        </w:tc>
        <w:tc>
          <w:tcPr>
            <w:tcW w:w="1977" w:type="dxa"/>
            <w:gridSpan w:val="2"/>
          </w:tcPr>
          <w:p w14:paraId="3E8419B5" w14:textId="77777777" w:rsidR="00EE37D1" w:rsidRPr="00AE608C" w:rsidRDefault="00EE37D1" w:rsidP="00044BE3">
            <w:pPr>
              <w:pStyle w:val="NormalWeb"/>
              <w:jc w:val="center"/>
              <w:rPr>
                <w:rFonts w:ascii="Arial" w:hAnsi="Arial" w:cs="Arial"/>
              </w:rPr>
            </w:pPr>
            <w:r w:rsidRPr="00AE608C">
              <w:rPr>
                <w:rFonts w:ascii="Arial" w:hAnsi="Arial" w:cs="Arial"/>
              </w:rPr>
              <w:t>Annuité d’amortissement</w:t>
            </w:r>
          </w:p>
        </w:tc>
        <w:tc>
          <w:tcPr>
            <w:tcW w:w="1937" w:type="dxa"/>
            <w:gridSpan w:val="3"/>
          </w:tcPr>
          <w:p w14:paraId="6CDB1722" w14:textId="51C43E56" w:rsidR="00EE37D1" w:rsidRPr="00AE608C" w:rsidRDefault="00EE37D1" w:rsidP="00044BE3">
            <w:pPr>
              <w:pStyle w:val="NormalWeb"/>
              <w:jc w:val="center"/>
              <w:rPr>
                <w:rFonts w:ascii="Arial" w:hAnsi="Arial" w:cs="Arial"/>
              </w:rPr>
            </w:pPr>
            <w:r w:rsidRPr="00AE608C">
              <w:rPr>
                <w:rFonts w:ascii="Arial" w:hAnsi="Arial" w:cs="Arial"/>
              </w:rPr>
              <w:t>Amortissement</w:t>
            </w:r>
            <w:r w:rsidR="00BC400C">
              <w:rPr>
                <w:rFonts w:ascii="Arial" w:hAnsi="Arial" w:cs="Arial"/>
              </w:rPr>
              <w:t>s</w:t>
            </w:r>
            <w:r w:rsidRPr="00AE608C">
              <w:rPr>
                <w:rFonts w:ascii="Arial" w:hAnsi="Arial" w:cs="Arial"/>
              </w:rPr>
              <w:t xml:space="preserve"> cumulés</w:t>
            </w:r>
          </w:p>
        </w:tc>
        <w:tc>
          <w:tcPr>
            <w:tcW w:w="1797" w:type="dxa"/>
            <w:gridSpan w:val="2"/>
          </w:tcPr>
          <w:p w14:paraId="2C136026" w14:textId="77777777" w:rsidR="00EE37D1" w:rsidRPr="00AE608C" w:rsidRDefault="00EE37D1" w:rsidP="00044BE3">
            <w:pPr>
              <w:pStyle w:val="NormalWeb"/>
              <w:jc w:val="center"/>
              <w:rPr>
                <w:rFonts w:ascii="Arial" w:hAnsi="Arial" w:cs="Arial"/>
              </w:rPr>
            </w:pPr>
            <w:r w:rsidRPr="00AE608C">
              <w:rPr>
                <w:rFonts w:ascii="Arial" w:hAnsi="Arial" w:cs="Arial"/>
              </w:rPr>
              <w:t>Valeur Nette Comptable</w:t>
            </w:r>
          </w:p>
        </w:tc>
      </w:tr>
      <w:tr w:rsidR="00EE37D1" w:rsidRPr="00AE608C" w14:paraId="7624097D" w14:textId="77777777" w:rsidTr="004C6CA4">
        <w:tc>
          <w:tcPr>
            <w:tcW w:w="1911" w:type="dxa"/>
            <w:gridSpan w:val="3"/>
          </w:tcPr>
          <w:p w14:paraId="391EFBAF" w14:textId="77777777" w:rsidR="00EE37D1" w:rsidRPr="00AE608C" w:rsidRDefault="00EE37D1" w:rsidP="003600AB">
            <w:pPr>
              <w:pStyle w:val="NormalWeb"/>
              <w:jc w:val="center"/>
              <w:rPr>
                <w:rFonts w:ascii="Arial" w:hAnsi="Arial" w:cs="Arial"/>
              </w:rPr>
            </w:pPr>
            <w:r w:rsidRPr="00AE608C">
              <w:rPr>
                <w:rFonts w:ascii="Arial" w:hAnsi="Arial" w:cs="Arial"/>
              </w:rPr>
              <w:t>2013</w:t>
            </w:r>
          </w:p>
        </w:tc>
        <w:tc>
          <w:tcPr>
            <w:tcW w:w="2618" w:type="dxa"/>
            <w:gridSpan w:val="2"/>
          </w:tcPr>
          <w:p w14:paraId="74AA4901"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43BFA2CD" w14:textId="4B3109E0" w:rsidR="00EE37D1" w:rsidRPr="00AE608C" w:rsidRDefault="000B072B" w:rsidP="003600AB">
            <w:pPr>
              <w:pStyle w:val="NormalWeb"/>
              <w:jc w:val="center"/>
              <w:rPr>
                <w:rFonts w:ascii="Arial" w:hAnsi="Arial" w:cs="Arial"/>
              </w:rPr>
            </w:pPr>
            <w:r>
              <w:rPr>
                <w:rFonts w:ascii="Arial" w:hAnsi="Arial" w:cs="Arial"/>
              </w:rPr>
              <w:t xml:space="preserve">   </w:t>
            </w:r>
            <w:r w:rsidR="00EE37D1" w:rsidRPr="00AE608C">
              <w:rPr>
                <w:rFonts w:ascii="Arial" w:hAnsi="Arial" w:cs="Arial"/>
              </w:rPr>
              <w:t>218</w:t>
            </w:r>
          </w:p>
        </w:tc>
        <w:tc>
          <w:tcPr>
            <w:tcW w:w="1937" w:type="dxa"/>
            <w:gridSpan w:val="3"/>
          </w:tcPr>
          <w:p w14:paraId="29D55AA1" w14:textId="30D735A0" w:rsidR="00EE37D1" w:rsidRPr="00AE608C" w:rsidRDefault="000B072B" w:rsidP="003600AB">
            <w:pPr>
              <w:pStyle w:val="NormalWeb"/>
              <w:jc w:val="center"/>
              <w:rPr>
                <w:rFonts w:ascii="Arial" w:hAnsi="Arial" w:cs="Arial"/>
              </w:rPr>
            </w:pPr>
            <w:r>
              <w:rPr>
                <w:rFonts w:ascii="Arial" w:hAnsi="Arial" w:cs="Arial"/>
              </w:rPr>
              <w:t xml:space="preserve">   </w:t>
            </w:r>
            <w:r w:rsidR="00EE37D1" w:rsidRPr="00AE608C">
              <w:rPr>
                <w:rFonts w:ascii="Arial" w:hAnsi="Arial" w:cs="Arial"/>
              </w:rPr>
              <w:t>218</w:t>
            </w:r>
          </w:p>
        </w:tc>
        <w:tc>
          <w:tcPr>
            <w:tcW w:w="1797" w:type="dxa"/>
            <w:gridSpan w:val="2"/>
          </w:tcPr>
          <w:p w14:paraId="7902A941" w14:textId="77777777" w:rsidR="00EE37D1" w:rsidRPr="00AE608C" w:rsidRDefault="00EE37D1" w:rsidP="003600AB">
            <w:pPr>
              <w:pStyle w:val="NormalWeb"/>
              <w:jc w:val="center"/>
              <w:rPr>
                <w:rFonts w:ascii="Arial" w:hAnsi="Arial" w:cs="Arial"/>
              </w:rPr>
            </w:pPr>
            <w:r w:rsidRPr="00AE608C">
              <w:rPr>
                <w:rFonts w:ascii="Arial" w:hAnsi="Arial" w:cs="Arial"/>
              </w:rPr>
              <w:t>6 322</w:t>
            </w:r>
          </w:p>
        </w:tc>
      </w:tr>
      <w:tr w:rsidR="00EE37D1" w:rsidRPr="00AE608C" w14:paraId="01DD8499" w14:textId="77777777" w:rsidTr="004C6CA4">
        <w:tc>
          <w:tcPr>
            <w:tcW w:w="1911" w:type="dxa"/>
            <w:gridSpan w:val="3"/>
          </w:tcPr>
          <w:p w14:paraId="5F8CE962" w14:textId="77777777" w:rsidR="00EE37D1" w:rsidRPr="00AE608C" w:rsidRDefault="00EE37D1" w:rsidP="003600AB">
            <w:pPr>
              <w:pStyle w:val="NormalWeb"/>
              <w:jc w:val="center"/>
              <w:rPr>
                <w:rFonts w:ascii="Arial" w:hAnsi="Arial" w:cs="Arial"/>
              </w:rPr>
            </w:pPr>
            <w:r w:rsidRPr="00AE608C">
              <w:rPr>
                <w:rFonts w:ascii="Arial" w:hAnsi="Arial" w:cs="Arial"/>
              </w:rPr>
              <w:t>2014</w:t>
            </w:r>
          </w:p>
        </w:tc>
        <w:tc>
          <w:tcPr>
            <w:tcW w:w="2618" w:type="dxa"/>
            <w:gridSpan w:val="2"/>
          </w:tcPr>
          <w:p w14:paraId="3BE240E0"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71DF96E8" w14:textId="77777777" w:rsidR="00EE37D1" w:rsidRPr="00AE608C" w:rsidRDefault="00EE37D1" w:rsidP="003600AB">
            <w:pPr>
              <w:pStyle w:val="NormalWeb"/>
              <w:jc w:val="center"/>
              <w:rPr>
                <w:rFonts w:ascii="Arial" w:hAnsi="Arial" w:cs="Arial"/>
              </w:rPr>
            </w:pPr>
            <w:r w:rsidRPr="00AE608C">
              <w:rPr>
                <w:rFonts w:ascii="Arial" w:hAnsi="Arial" w:cs="Arial"/>
              </w:rPr>
              <w:t>1 308</w:t>
            </w:r>
          </w:p>
        </w:tc>
        <w:tc>
          <w:tcPr>
            <w:tcW w:w="1937" w:type="dxa"/>
            <w:gridSpan w:val="3"/>
          </w:tcPr>
          <w:p w14:paraId="29AD31B4" w14:textId="77777777" w:rsidR="00EE37D1" w:rsidRPr="00AE608C" w:rsidRDefault="00EE37D1" w:rsidP="003600AB">
            <w:pPr>
              <w:pStyle w:val="NormalWeb"/>
              <w:jc w:val="center"/>
              <w:rPr>
                <w:rFonts w:ascii="Arial" w:hAnsi="Arial" w:cs="Arial"/>
              </w:rPr>
            </w:pPr>
            <w:r w:rsidRPr="00AE608C">
              <w:rPr>
                <w:rFonts w:ascii="Arial" w:hAnsi="Arial" w:cs="Arial"/>
              </w:rPr>
              <w:t>1 526</w:t>
            </w:r>
          </w:p>
        </w:tc>
        <w:tc>
          <w:tcPr>
            <w:tcW w:w="1797" w:type="dxa"/>
            <w:gridSpan w:val="2"/>
          </w:tcPr>
          <w:p w14:paraId="74587DC3" w14:textId="77777777" w:rsidR="00EE37D1" w:rsidRPr="00AE608C" w:rsidRDefault="00EE37D1" w:rsidP="003600AB">
            <w:pPr>
              <w:pStyle w:val="NormalWeb"/>
              <w:jc w:val="center"/>
              <w:rPr>
                <w:rFonts w:ascii="Arial" w:hAnsi="Arial" w:cs="Arial"/>
              </w:rPr>
            </w:pPr>
            <w:r w:rsidRPr="00AE608C">
              <w:rPr>
                <w:rFonts w:ascii="Arial" w:hAnsi="Arial" w:cs="Arial"/>
              </w:rPr>
              <w:t>5 014</w:t>
            </w:r>
          </w:p>
        </w:tc>
      </w:tr>
      <w:tr w:rsidR="00EE37D1" w:rsidRPr="00AE608C" w14:paraId="744D82D4" w14:textId="77777777" w:rsidTr="004C6CA4">
        <w:tc>
          <w:tcPr>
            <w:tcW w:w="1911" w:type="dxa"/>
            <w:gridSpan w:val="3"/>
          </w:tcPr>
          <w:p w14:paraId="2A34A4A5" w14:textId="77777777" w:rsidR="00EE37D1" w:rsidRPr="00AE608C" w:rsidRDefault="00EE37D1" w:rsidP="003600AB">
            <w:pPr>
              <w:pStyle w:val="NormalWeb"/>
              <w:jc w:val="center"/>
              <w:rPr>
                <w:rFonts w:ascii="Arial" w:hAnsi="Arial" w:cs="Arial"/>
              </w:rPr>
            </w:pPr>
            <w:r w:rsidRPr="00AE608C">
              <w:rPr>
                <w:rFonts w:ascii="Arial" w:hAnsi="Arial" w:cs="Arial"/>
              </w:rPr>
              <w:t>2015</w:t>
            </w:r>
          </w:p>
        </w:tc>
        <w:tc>
          <w:tcPr>
            <w:tcW w:w="2618" w:type="dxa"/>
            <w:gridSpan w:val="2"/>
          </w:tcPr>
          <w:p w14:paraId="409D1739"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6590C8E9" w14:textId="77777777" w:rsidR="00EE37D1" w:rsidRPr="00AE608C" w:rsidRDefault="00EE37D1" w:rsidP="003600AB">
            <w:pPr>
              <w:pStyle w:val="NormalWeb"/>
              <w:jc w:val="center"/>
              <w:rPr>
                <w:rFonts w:ascii="Arial" w:hAnsi="Arial" w:cs="Arial"/>
              </w:rPr>
            </w:pPr>
            <w:r w:rsidRPr="00AE608C">
              <w:rPr>
                <w:rFonts w:ascii="Arial" w:hAnsi="Arial" w:cs="Arial"/>
              </w:rPr>
              <w:t>1 308</w:t>
            </w:r>
          </w:p>
        </w:tc>
        <w:tc>
          <w:tcPr>
            <w:tcW w:w="1937" w:type="dxa"/>
            <w:gridSpan w:val="3"/>
          </w:tcPr>
          <w:p w14:paraId="7E787F5D" w14:textId="77777777" w:rsidR="00EE37D1" w:rsidRPr="00AE608C" w:rsidRDefault="00EE37D1" w:rsidP="003600AB">
            <w:pPr>
              <w:pStyle w:val="NormalWeb"/>
              <w:jc w:val="center"/>
              <w:rPr>
                <w:rFonts w:ascii="Arial" w:hAnsi="Arial" w:cs="Arial"/>
              </w:rPr>
            </w:pPr>
            <w:r w:rsidRPr="00AE608C">
              <w:rPr>
                <w:rFonts w:ascii="Arial" w:hAnsi="Arial" w:cs="Arial"/>
              </w:rPr>
              <w:t>2 834</w:t>
            </w:r>
          </w:p>
        </w:tc>
        <w:tc>
          <w:tcPr>
            <w:tcW w:w="1797" w:type="dxa"/>
            <w:gridSpan w:val="2"/>
          </w:tcPr>
          <w:p w14:paraId="6FBB0220" w14:textId="77777777" w:rsidR="00EE37D1" w:rsidRPr="00AE608C" w:rsidRDefault="00EE37D1" w:rsidP="003600AB">
            <w:pPr>
              <w:pStyle w:val="NormalWeb"/>
              <w:jc w:val="center"/>
              <w:rPr>
                <w:rFonts w:ascii="Arial" w:hAnsi="Arial" w:cs="Arial"/>
              </w:rPr>
            </w:pPr>
            <w:r w:rsidRPr="00AE608C">
              <w:rPr>
                <w:rFonts w:ascii="Arial" w:hAnsi="Arial" w:cs="Arial"/>
              </w:rPr>
              <w:t>3 706</w:t>
            </w:r>
          </w:p>
        </w:tc>
      </w:tr>
      <w:tr w:rsidR="00EE37D1" w:rsidRPr="00AE608C" w14:paraId="0F0E6E0D" w14:textId="77777777" w:rsidTr="004C6CA4">
        <w:tc>
          <w:tcPr>
            <w:tcW w:w="1911" w:type="dxa"/>
            <w:gridSpan w:val="3"/>
          </w:tcPr>
          <w:p w14:paraId="5CA0ECEF" w14:textId="77777777" w:rsidR="00EE37D1" w:rsidRPr="00AE608C" w:rsidRDefault="00EE37D1" w:rsidP="003600AB">
            <w:pPr>
              <w:pStyle w:val="NormalWeb"/>
              <w:jc w:val="center"/>
              <w:rPr>
                <w:rFonts w:ascii="Arial" w:hAnsi="Arial" w:cs="Arial"/>
              </w:rPr>
            </w:pPr>
            <w:r w:rsidRPr="00AE608C">
              <w:rPr>
                <w:rFonts w:ascii="Arial" w:hAnsi="Arial" w:cs="Arial"/>
              </w:rPr>
              <w:t>2016</w:t>
            </w:r>
          </w:p>
        </w:tc>
        <w:tc>
          <w:tcPr>
            <w:tcW w:w="2618" w:type="dxa"/>
            <w:gridSpan w:val="2"/>
          </w:tcPr>
          <w:p w14:paraId="24AE78A6"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54573A64" w14:textId="77777777" w:rsidR="00EE37D1" w:rsidRPr="00AE608C" w:rsidRDefault="00EE37D1" w:rsidP="003600AB">
            <w:pPr>
              <w:pStyle w:val="NormalWeb"/>
              <w:jc w:val="center"/>
              <w:rPr>
                <w:rFonts w:ascii="Arial" w:hAnsi="Arial" w:cs="Arial"/>
              </w:rPr>
            </w:pPr>
            <w:r w:rsidRPr="00AE608C">
              <w:rPr>
                <w:rFonts w:ascii="Arial" w:hAnsi="Arial" w:cs="Arial"/>
              </w:rPr>
              <w:t>1 308</w:t>
            </w:r>
          </w:p>
        </w:tc>
        <w:tc>
          <w:tcPr>
            <w:tcW w:w="1937" w:type="dxa"/>
            <w:gridSpan w:val="3"/>
          </w:tcPr>
          <w:p w14:paraId="3167F01C" w14:textId="77777777" w:rsidR="00EE37D1" w:rsidRPr="00AE608C" w:rsidRDefault="00EE37D1" w:rsidP="003600AB">
            <w:pPr>
              <w:pStyle w:val="NormalWeb"/>
              <w:jc w:val="center"/>
              <w:rPr>
                <w:rFonts w:ascii="Arial" w:hAnsi="Arial" w:cs="Arial"/>
              </w:rPr>
            </w:pPr>
            <w:r w:rsidRPr="00AE608C">
              <w:rPr>
                <w:rFonts w:ascii="Arial" w:hAnsi="Arial" w:cs="Arial"/>
              </w:rPr>
              <w:t>4 142</w:t>
            </w:r>
          </w:p>
        </w:tc>
        <w:tc>
          <w:tcPr>
            <w:tcW w:w="1797" w:type="dxa"/>
            <w:gridSpan w:val="2"/>
          </w:tcPr>
          <w:p w14:paraId="7B733D95" w14:textId="77777777" w:rsidR="00EE37D1" w:rsidRPr="00AE608C" w:rsidRDefault="00EE37D1" w:rsidP="003600AB">
            <w:pPr>
              <w:pStyle w:val="NormalWeb"/>
              <w:jc w:val="center"/>
              <w:rPr>
                <w:rFonts w:ascii="Arial" w:hAnsi="Arial" w:cs="Arial"/>
              </w:rPr>
            </w:pPr>
            <w:r w:rsidRPr="00AE608C">
              <w:rPr>
                <w:rFonts w:ascii="Arial" w:hAnsi="Arial" w:cs="Arial"/>
              </w:rPr>
              <w:t>2 398</w:t>
            </w:r>
          </w:p>
        </w:tc>
      </w:tr>
      <w:tr w:rsidR="00EE37D1" w:rsidRPr="00AE608C" w14:paraId="771878F1" w14:textId="77777777" w:rsidTr="004C6CA4">
        <w:tc>
          <w:tcPr>
            <w:tcW w:w="1911" w:type="dxa"/>
            <w:gridSpan w:val="3"/>
          </w:tcPr>
          <w:p w14:paraId="37A09202" w14:textId="77777777" w:rsidR="00EE37D1" w:rsidRPr="00AE608C" w:rsidRDefault="00EE37D1" w:rsidP="003600AB">
            <w:pPr>
              <w:pStyle w:val="NormalWeb"/>
              <w:jc w:val="center"/>
              <w:rPr>
                <w:rFonts w:ascii="Arial" w:hAnsi="Arial" w:cs="Arial"/>
              </w:rPr>
            </w:pPr>
            <w:r w:rsidRPr="00AE608C">
              <w:rPr>
                <w:rFonts w:ascii="Arial" w:hAnsi="Arial" w:cs="Arial"/>
              </w:rPr>
              <w:t>2017</w:t>
            </w:r>
          </w:p>
        </w:tc>
        <w:tc>
          <w:tcPr>
            <w:tcW w:w="2618" w:type="dxa"/>
            <w:gridSpan w:val="2"/>
          </w:tcPr>
          <w:p w14:paraId="260E33CA"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09E596CA" w14:textId="77777777" w:rsidR="00EE37D1" w:rsidRPr="00AE608C" w:rsidRDefault="00EE37D1" w:rsidP="003600AB">
            <w:pPr>
              <w:pStyle w:val="NormalWeb"/>
              <w:jc w:val="center"/>
              <w:rPr>
                <w:rFonts w:ascii="Arial" w:hAnsi="Arial" w:cs="Arial"/>
              </w:rPr>
            </w:pPr>
            <w:r w:rsidRPr="00AE608C">
              <w:rPr>
                <w:rFonts w:ascii="Arial" w:hAnsi="Arial" w:cs="Arial"/>
              </w:rPr>
              <w:t>1 308</w:t>
            </w:r>
          </w:p>
        </w:tc>
        <w:tc>
          <w:tcPr>
            <w:tcW w:w="1937" w:type="dxa"/>
            <w:gridSpan w:val="3"/>
          </w:tcPr>
          <w:p w14:paraId="47D68505" w14:textId="77777777" w:rsidR="00EE37D1" w:rsidRPr="00AE608C" w:rsidRDefault="00EE37D1" w:rsidP="003600AB">
            <w:pPr>
              <w:pStyle w:val="NormalWeb"/>
              <w:jc w:val="center"/>
              <w:rPr>
                <w:rFonts w:ascii="Arial" w:hAnsi="Arial" w:cs="Arial"/>
              </w:rPr>
            </w:pPr>
            <w:r w:rsidRPr="00AE608C">
              <w:rPr>
                <w:rFonts w:ascii="Arial" w:hAnsi="Arial" w:cs="Arial"/>
              </w:rPr>
              <w:t>5 450</w:t>
            </w:r>
          </w:p>
        </w:tc>
        <w:tc>
          <w:tcPr>
            <w:tcW w:w="1797" w:type="dxa"/>
            <w:gridSpan w:val="2"/>
          </w:tcPr>
          <w:p w14:paraId="0BB9EF28" w14:textId="77777777" w:rsidR="00EE37D1" w:rsidRPr="00AE608C" w:rsidRDefault="00EE37D1" w:rsidP="003600AB">
            <w:pPr>
              <w:pStyle w:val="NormalWeb"/>
              <w:jc w:val="center"/>
              <w:rPr>
                <w:rFonts w:ascii="Arial" w:hAnsi="Arial" w:cs="Arial"/>
              </w:rPr>
            </w:pPr>
            <w:r w:rsidRPr="00AE608C">
              <w:rPr>
                <w:rFonts w:ascii="Arial" w:hAnsi="Arial" w:cs="Arial"/>
              </w:rPr>
              <w:t>1 090</w:t>
            </w:r>
          </w:p>
        </w:tc>
      </w:tr>
      <w:tr w:rsidR="00EE37D1" w:rsidRPr="00AE608C" w14:paraId="71FCED36" w14:textId="77777777" w:rsidTr="004C6CA4">
        <w:tc>
          <w:tcPr>
            <w:tcW w:w="1911" w:type="dxa"/>
            <w:gridSpan w:val="3"/>
          </w:tcPr>
          <w:p w14:paraId="00E4A439" w14:textId="77777777" w:rsidR="00EE37D1" w:rsidRPr="00AE608C" w:rsidRDefault="00EE37D1" w:rsidP="003600AB">
            <w:pPr>
              <w:pStyle w:val="NormalWeb"/>
              <w:jc w:val="center"/>
              <w:rPr>
                <w:rFonts w:ascii="Arial" w:hAnsi="Arial" w:cs="Arial"/>
              </w:rPr>
            </w:pPr>
            <w:r w:rsidRPr="00AE608C">
              <w:rPr>
                <w:rFonts w:ascii="Arial" w:hAnsi="Arial" w:cs="Arial"/>
              </w:rPr>
              <w:t>2018</w:t>
            </w:r>
          </w:p>
        </w:tc>
        <w:tc>
          <w:tcPr>
            <w:tcW w:w="2618" w:type="dxa"/>
            <w:gridSpan w:val="2"/>
          </w:tcPr>
          <w:p w14:paraId="5E7CDD1F" w14:textId="77777777" w:rsidR="00EE37D1" w:rsidRPr="00AE608C" w:rsidRDefault="00EE37D1" w:rsidP="003600AB">
            <w:pPr>
              <w:pStyle w:val="NormalWeb"/>
              <w:jc w:val="center"/>
              <w:rPr>
                <w:rFonts w:ascii="Arial" w:hAnsi="Arial" w:cs="Arial"/>
              </w:rPr>
            </w:pPr>
            <w:r w:rsidRPr="00AE608C">
              <w:rPr>
                <w:rFonts w:ascii="Arial" w:hAnsi="Arial" w:cs="Arial"/>
              </w:rPr>
              <w:t>6 540</w:t>
            </w:r>
          </w:p>
        </w:tc>
        <w:tc>
          <w:tcPr>
            <w:tcW w:w="1977" w:type="dxa"/>
            <w:gridSpan w:val="2"/>
          </w:tcPr>
          <w:p w14:paraId="773BD3DD" w14:textId="77777777" w:rsidR="00EE37D1" w:rsidRPr="00AE608C" w:rsidRDefault="00EE37D1" w:rsidP="003600AB">
            <w:pPr>
              <w:pStyle w:val="NormalWeb"/>
              <w:jc w:val="center"/>
              <w:rPr>
                <w:rFonts w:ascii="Arial" w:hAnsi="Arial" w:cs="Arial"/>
              </w:rPr>
            </w:pPr>
            <w:r w:rsidRPr="00AE608C">
              <w:rPr>
                <w:rFonts w:ascii="Arial" w:hAnsi="Arial" w:cs="Arial"/>
              </w:rPr>
              <w:t>1 090</w:t>
            </w:r>
          </w:p>
        </w:tc>
        <w:tc>
          <w:tcPr>
            <w:tcW w:w="1937" w:type="dxa"/>
            <w:gridSpan w:val="3"/>
          </w:tcPr>
          <w:p w14:paraId="4D3BB647" w14:textId="48669016" w:rsidR="00EE37D1" w:rsidRPr="00AE608C" w:rsidRDefault="00EE37D1" w:rsidP="003600AB">
            <w:pPr>
              <w:pStyle w:val="NormalWeb"/>
              <w:jc w:val="center"/>
              <w:rPr>
                <w:rFonts w:ascii="Arial" w:hAnsi="Arial" w:cs="Arial"/>
              </w:rPr>
            </w:pPr>
            <w:r w:rsidRPr="00AE608C">
              <w:rPr>
                <w:rFonts w:ascii="Arial" w:hAnsi="Arial" w:cs="Arial"/>
              </w:rPr>
              <w:t>6</w:t>
            </w:r>
            <w:r w:rsidR="00644F4A">
              <w:rPr>
                <w:rFonts w:ascii="Arial" w:hAnsi="Arial" w:cs="Arial"/>
              </w:rPr>
              <w:t xml:space="preserve"> </w:t>
            </w:r>
            <w:r w:rsidRPr="00AE608C">
              <w:rPr>
                <w:rFonts w:ascii="Arial" w:hAnsi="Arial" w:cs="Arial"/>
              </w:rPr>
              <w:t>54</w:t>
            </w:r>
            <w:r w:rsidR="00644F4A">
              <w:rPr>
                <w:rFonts w:ascii="Arial" w:hAnsi="Arial" w:cs="Arial"/>
              </w:rPr>
              <w:t>0</w:t>
            </w:r>
          </w:p>
        </w:tc>
        <w:tc>
          <w:tcPr>
            <w:tcW w:w="1797" w:type="dxa"/>
            <w:gridSpan w:val="2"/>
          </w:tcPr>
          <w:p w14:paraId="06CC9857" w14:textId="77777777" w:rsidR="00EE37D1" w:rsidRPr="00AE608C" w:rsidRDefault="00EE37D1" w:rsidP="003600AB">
            <w:pPr>
              <w:pStyle w:val="NormalWeb"/>
              <w:jc w:val="center"/>
              <w:rPr>
                <w:rFonts w:ascii="Arial" w:hAnsi="Arial" w:cs="Arial"/>
              </w:rPr>
            </w:pPr>
            <w:r w:rsidRPr="00AE608C">
              <w:rPr>
                <w:rFonts w:ascii="Arial" w:hAnsi="Arial" w:cs="Arial"/>
              </w:rPr>
              <w:t>0</w:t>
            </w:r>
          </w:p>
        </w:tc>
      </w:tr>
      <w:tr w:rsidR="00303B6C" w:rsidRPr="00B7600E" w14:paraId="3DE38423"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2740" w:type="dxa"/>
            <w:gridSpan w:val="3"/>
            <w:tcBorders>
              <w:top w:val="nil"/>
              <w:left w:val="nil"/>
              <w:right w:val="nil"/>
            </w:tcBorders>
            <w:shd w:val="clear" w:color="auto" w:fill="auto"/>
            <w:noWrap/>
            <w:vAlign w:val="bottom"/>
          </w:tcPr>
          <w:p w14:paraId="66362C0B" w14:textId="77777777" w:rsidR="00303B6C" w:rsidRPr="00B7600E" w:rsidRDefault="00303B6C" w:rsidP="00DB5EB6">
            <w:pPr>
              <w:spacing w:after="0" w:line="240" w:lineRule="auto"/>
              <w:rPr>
                <w:rFonts w:ascii="Arial" w:eastAsia="Times New Roman" w:hAnsi="Arial" w:cs="Arial"/>
                <w:b/>
                <w:bCs/>
                <w:u w:val="single"/>
                <w:lang w:eastAsia="fr-FR"/>
              </w:rPr>
            </w:pPr>
          </w:p>
        </w:tc>
        <w:tc>
          <w:tcPr>
            <w:tcW w:w="1934" w:type="dxa"/>
            <w:gridSpan w:val="2"/>
            <w:tcBorders>
              <w:top w:val="nil"/>
              <w:left w:val="nil"/>
              <w:right w:val="nil"/>
            </w:tcBorders>
            <w:shd w:val="clear" w:color="auto" w:fill="auto"/>
            <w:noWrap/>
            <w:vAlign w:val="bottom"/>
          </w:tcPr>
          <w:p w14:paraId="47449CE1" w14:textId="77777777" w:rsidR="00303B6C" w:rsidRPr="00B7600E" w:rsidRDefault="00303B6C" w:rsidP="00DB5EB6">
            <w:pPr>
              <w:spacing w:after="0" w:line="240" w:lineRule="auto"/>
              <w:rPr>
                <w:rFonts w:ascii="Arial" w:eastAsia="Times New Roman" w:hAnsi="Arial" w:cs="Arial"/>
                <w:lang w:eastAsia="fr-FR"/>
              </w:rPr>
            </w:pPr>
          </w:p>
        </w:tc>
        <w:tc>
          <w:tcPr>
            <w:tcW w:w="2260" w:type="dxa"/>
            <w:gridSpan w:val="2"/>
            <w:tcBorders>
              <w:top w:val="nil"/>
              <w:left w:val="nil"/>
              <w:right w:val="nil"/>
            </w:tcBorders>
            <w:shd w:val="clear" w:color="auto" w:fill="auto"/>
            <w:noWrap/>
            <w:vAlign w:val="bottom"/>
          </w:tcPr>
          <w:p w14:paraId="2E433962" w14:textId="77777777" w:rsidR="00303B6C" w:rsidRPr="00B7600E" w:rsidRDefault="00303B6C" w:rsidP="00DB5EB6">
            <w:pPr>
              <w:spacing w:after="0" w:line="240" w:lineRule="auto"/>
              <w:rPr>
                <w:rFonts w:ascii="Arial" w:eastAsia="Times New Roman" w:hAnsi="Arial" w:cs="Arial"/>
                <w:lang w:eastAsia="fr-FR"/>
              </w:rPr>
            </w:pPr>
          </w:p>
        </w:tc>
        <w:tc>
          <w:tcPr>
            <w:tcW w:w="1140" w:type="dxa"/>
            <w:tcBorders>
              <w:top w:val="nil"/>
              <w:left w:val="nil"/>
              <w:right w:val="nil"/>
            </w:tcBorders>
            <w:shd w:val="clear" w:color="auto" w:fill="auto"/>
            <w:noWrap/>
            <w:vAlign w:val="bottom"/>
          </w:tcPr>
          <w:p w14:paraId="63FD2FAE" w14:textId="77777777" w:rsidR="00303B6C" w:rsidRPr="00B7600E" w:rsidRDefault="00303B6C" w:rsidP="00DB5EB6">
            <w:pPr>
              <w:spacing w:after="0" w:line="240" w:lineRule="auto"/>
              <w:rPr>
                <w:rFonts w:ascii="Arial" w:eastAsia="Times New Roman" w:hAnsi="Arial" w:cs="Arial"/>
                <w:lang w:eastAsia="fr-FR"/>
              </w:rPr>
            </w:pPr>
          </w:p>
        </w:tc>
        <w:tc>
          <w:tcPr>
            <w:tcW w:w="1240" w:type="dxa"/>
            <w:gridSpan w:val="2"/>
            <w:tcBorders>
              <w:top w:val="nil"/>
              <w:left w:val="nil"/>
              <w:right w:val="nil"/>
            </w:tcBorders>
            <w:shd w:val="clear" w:color="auto" w:fill="auto"/>
            <w:noWrap/>
            <w:vAlign w:val="bottom"/>
          </w:tcPr>
          <w:p w14:paraId="031B0034" w14:textId="77777777" w:rsidR="00303B6C" w:rsidRPr="00B7600E" w:rsidRDefault="00303B6C" w:rsidP="00DB5EB6">
            <w:pPr>
              <w:spacing w:after="0" w:line="240" w:lineRule="auto"/>
              <w:rPr>
                <w:rFonts w:ascii="Arial" w:eastAsia="Times New Roman" w:hAnsi="Arial" w:cs="Arial"/>
                <w:lang w:eastAsia="fr-FR"/>
              </w:rPr>
            </w:pPr>
          </w:p>
        </w:tc>
      </w:tr>
      <w:tr w:rsidR="00303B6C" w:rsidRPr="00B7600E" w14:paraId="6F49FF64" w14:textId="77777777" w:rsidTr="00383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9314" w:type="dxa"/>
            <w:gridSpan w:val="10"/>
            <w:tcBorders>
              <w:top w:val="nil"/>
              <w:left w:val="nil"/>
              <w:right w:val="nil"/>
            </w:tcBorders>
            <w:shd w:val="clear" w:color="auto" w:fill="auto"/>
            <w:noWrap/>
            <w:vAlign w:val="bottom"/>
          </w:tcPr>
          <w:p w14:paraId="3A411EDE" w14:textId="14ACD19A" w:rsidR="00303B6C" w:rsidRPr="00303B6C" w:rsidRDefault="00303B6C" w:rsidP="00303B6C">
            <w:pPr>
              <w:spacing w:after="0" w:line="240" w:lineRule="auto"/>
              <w:jc w:val="center"/>
              <w:rPr>
                <w:rFonts w:ascii="Arial" w:eastAsia="Times New Roman" w:hAnsi="Arial" w:cs="Arial"/>
                <w:b/>
                <w:sz w:val="24"/>
                <w:szCs w:val="24"/>
                <w:lang w:eastAsia="fr-FR"/>
              </w:rPr>
            </w:pPr>
            <w:r w:rsidRPr="00303B6C">
              <w:rPr>
                <w:rFonts w:ascii="Arial" w:eastAsia="Times New Roman" w:hAnsi="Arial" w:cs="Arial"/>
                <w:b/>
                <w:sz w:val="24"/>
                <w:szCs w:val="24"/>
                <w:lang w:eastAsia="fr-FR"/>
              </w:rPr>
              <w:t>Écritures comptables</w:t>
            </w:r>
          </w:p>
        </w:tc>
      </w:tr>
      <w:tr w:rsidR="00DB5EB6" w:rsidRPr="00B7600E" w14:paraId="25BB2FE4"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bottom w:val="single" w:sz="4" w:space="0" w:color="000000"/>
              <w:right w:val="single" w:sz="4" w:space="0" w:color="000000"/>
            </w:tcBorders>
            <w:shd w:val="clear" w:color="auto" w:fill="auto"/>
            <w:noWrap/>
            <w:vAlign w:val="bottom"/>
            <w:hideMark/>
          </w:tcPr>
          <w:p w14:paraId="04D789E1" w14:textId="77777777" w:rsidR="00DB5EB6" w:rsidRPr="00B7600E" w:rsidRDefault="00DB5EB6" w:rsidP="00DB5EB6">
            <w:pPr>
              <w:spacing w:after="0" w:line="240" w:lineRule="auto"/>
              <w:rPr>
                <w:rFonts w:ascii="Arial" w:eastAsia="Times New Roman" w:hAnsi="Arial" w:cs="Arial"/>
                <w:lang w:eastAsia="fr-FR"/>
              </w:rPr>
            </w:pPr>
          </w:p>
        </w:tc>
        <w:tc>
          <w:tcPr>
            <w:tcW w:w="1938" w:type="dxa"/>
            <w:gridSpan w:val="2"/>
            <w:tcBorders>
              <w:left w:val="single" w:sz="4" w:space="0" w:color="000000"/>
              <w:bottom w:val="single" w:sz="4" w:space="0" w:color="000000"/>
            </w:tcBorders>
            <w:shd w:val="clear" w:color="auto" w:fill="auto"/>
            <w:noWrap/>
            <w:vAlign w:val="bottom"/>
            <w:hideMark/>
          </w:tcPr>
          <w:p w14:paraId="5BD13B74"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934" w:type="dxa"/>
            <w:gridSpan w:val="2"/>
            <w:tcBorders>
              <w:left w:val="nil"/>
            </w:tcBorders>
            <w:shd w:val="clear" w:color="auto" w:fill="auto"/>
            <w:noWrap/>
            <w:vAlign w:val="bottom"/>
            <w:hideMark/>
          </w:tcPr>
          <w:p w14:paraId="04E2AC42" w14:textId="2B54BC0A" w:rsidR="00DB5EB6" w:rsidRPr="00B7600E" w:rsidRDefault="004C6CA4" w:rsidP="004C6CA4">
            <w:pPr>
              <w:spacing w:after="0" w:line="240" w:lineRule="auto"/>
              <w:jc w:val="center"/>
              <w:rPr>
                <w:rFonts w:ascii="Arial" w:eastAsia="Times New Roman" w:hAnsi="Arial" w:cs="Arial"/>
                <w:lang w:eastAsia="fr-FR"/>
              </w:rPr>
            </w:pPr>
            <w:r>
              <w:rPr>
                <w:rFonts w:ascii="Arial" w:eastAsia="Times New Roman" w:hAnsi="Arial" w:cs="Arial"/>
                <w:lang w:eastAsia="fr-FR"/>
              </w:rPr>
              <w:t>15/02</w:t>
            </w:r>
            <w:r w:rsidR="00DB5EB6" w:rsidRPr="00B7600E">
              <w:rPr>
                <w:rFonts w:ascii="Arial" w:eastAsia="Times New Roman" w:hAnsi="Arial" w:cs="Arial"/>
                <w:lang w:eastAsia="fr-FR"/>
              </w:rPr>
              <w:t>/2017</w:t>
            </w:r>
          </w:p>
        </w:tc>
        <w:tc>
          <w:tcPr>
            <w:tcW w:w="2260" w:type="dxa"/>
            <w:gridSpan w:val="2"/>
            <w:tcBorders>
              <w:bottom w:val="single" w:sz="4" w:space="0" w:color="000000"/>
              <w:right w:val="single" w:sz="4" w:space="0" w:color="000000"/>
            </w:tcBorders>
            <w:shd w:val="clear" w:color="auto" w:fill="auto"/>
            <w:noWrap/>
            <w:vAlign w:val="bottom"/>
            <w:hideMark/>
          </w:tcPr>
          <w:p w14:paraId="06F70EA9"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140" w:type="dxa"/>
            <w:tcBorders>
              <w:left w:val="single" w:sz="4" w:space="0" w:color="000000"/>
              <w:bottom w:val="single" w:sz="4" w:space="0" w:color="000000"/>
              <w:right w:val="single" w:sz="4" w:space="0" w:color="000000"/>
            </w:tcBorders>
            <w:shd w:val="clear" w:color="auto" w:fill="auto"/>
            <w:noWrap/>
            <w:vAlign w:val="bottom"/>
            <w:hideMark/>
          </w:tcPr>
          <w:p w14:paraId="4EFA2317" w14:textId="77777777" w:rsidR="00DB5EB6" w:rsidRPr="00B7600E" w:rsidRDefault="00DB5EB6" w:rsidP="00DB5EB6">
            <w:pPr>
              <w:spacing w:after="0" w:line="240" w:lineRule="auto"/>
              <w:rPr>
                <w:rFonts w:ascii="Arial" w:eastAsia="Times New Roman" w:hAnsi="Arial" w:cs="Arial"/>
                <w:lang w:eastAsia="fr-FR"/>
              </w:rPr>
            </w:pPr>
          </w:p>
        </w:tc>
        <w:tc>
          <w:tcPr>
            <w:tcW w:w="1240" w:type="dxa"/>
            <w:gridSpan w:val="2"/>
            <w:tcBorders>
              <w:left w:val="single" w:sz="4" w:space="0" w:color="000000"/>
              <w:bottom w:val="single" w:sz="4" w:space="0" w:color="000000"/>
              <w:right w:val="single" w:sz="4" w:space="0" w:color="000000"/>
            </w:tcBorders>
            <w:shd w:val="clear" w:color="auto" w:fill="auto"/>
            <w:noWrap/>
            <w:vAlign w:val="bottom"/>
            <w:hideMark/>
          </w:tcPr>
          <w:p w14:paraId="6D20FDF2" w14:textId="77777777" w:rsidR="00DB5EB6" w:rsidRPr="00B7600E" w:rsidRDefault="00DB5EB6" w:rsidP="00DB5EB6">
            <w:pPr>
              <w:spacing w:after="0" w:line="240" w:lineRule="auto"/>
              <w:rPr>
                <w:rFonts w:ascii="Arial" w:eastAsia="Times New Roman" w:hAnsi="Arial" w:cs="Arial"/>
                <w:lang w:eastAsia="fr-FR"/>
              </w:rPr>
            </w:pPr>
          </w:p>
        </w:tc>
      </w:tr>
      <w:tr w:rsidR="00DB5EB6" w:rsidRPr="004C6CA4" w14:paraId="6B7B2105" w14:textId="77777777" w:rsidTr="004C6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top w:val="single" w:sz="4" w:space="0" w:color="000000"/>
              <w:left w:val="single" w:sz="4" w:space="0" w:color="000000"/>
              <w:right w:val="single" w:sz="4" w:space="0" w:color="000000"/>
            </w:tcBorders>
            <w:shd w:val="clear" w:color="auto" w:fill="auto"/>
            <w:noWrap/>
            <w:vAlign w:val="bottom"/>
            <w:hideMark/>
          </w:tcPr>
          <w:p w14:paraId="192904CA" w14:textId="77777777" w:rsidR="00DB5EB6" w:rsidRPr="00A02D1B" w:rsidRDefault="00DB5EB6" w:rsidP="00052B2D">
            <w:pPr>
              <w:spacing w:after="0" w:line="240" w:lineRule="auto"/>
              <w:rPr>
                <w:rFonts w:ascii="Arial" w:eastAsia="Times New Roman" w:hAnsi="Arial" w:cs="Arial"/>
                <w:lang w:eastAsia="fr-FR"/>
              </w:rPr>
            </w:pPr>
            <w:r w:rsidRPr="00A02D1B">
              <w:rPr>
                <w:rFonts w:ascii="Arial" w:eastAsia="Times New Roman" w:hAnsi="Arial" w:cs="Arial"/>
                <w:lang w:eastAsia="fr-FR"/>
              </w:rPr>
              <w:t>6811</w:t>
            </w:r>
          </w:p>
        </w:tc>
        <w:tc>
          <w:tcPr>
            <w:tcW w:w="1938" w:type="dxa"/>
            <w:gridSpan w:val="2"/>
            <w:tcBorders>
              <w:left w:val="single" w:sz="4" w:space="0" w:color="000000"/>
            </w:tcBorders>
            <w:shd w:val="clear" w:color="auto" w:fill="auto"/>
            <w:noWrap/>
            <w:vAlign w:val="bottom"/>
            <w:hideMark/>
          </w:tcPr>
          <w:p w14:paraId="55A96D62" w14:textId="77777777" w:rsidR="00DB5EB6" w:rsidRPr="00A02D1B" w:rsidRDefault="00DB5EB6" w:rsidP="00DB5EB6">
            <w:pPr>
              <w:spacing w:after="0" w:line="240" w:lineRule="auto"/>
              <w:rPr>
                <w:rFonts w:ascii="Arial" w:eastAsia="Times New Roman" w:hAnsi="Arial" w:cs="Arial"/>
                <w:lang w:eastAsia="fr-FR"/>
              </w:rPr>
            </w:pPr>
            <w:r w:rsidRPr="00A02D1B">
              <w:rPr>
                <w:rFonts w:ascii="Arial" w:eastAsia="Times New Roman" w:hAnsi="Arial" w:cs="Arial"/>
                <w:lang w:eastAsia="fr-FR"/>
              </w:rPr>
              <w:t>DAP immo corp</w:t>
            </w:r>
          </w:p>
        </w:tc>
        <w:tc>
          <w:tcPr>
            <w:tcW w:w="1934" w:type="dxa"/>
            <w:gridSpan w:val="2"/>
            <w:tcBorders>
              <w:left w:val="nil"/>
            </w:tcBorders>
            <w:shd w:val="clear" w:color="auto" w:fill="auto"/>
            <w:noWrap/>
            <w:vAlign w:val="bottom"/>
            <w:hideMark/>
          </w:tcPr>
          <w:p w14:paraId="5FD624B0" w14:textId="77777777" w:rsidR="00DB5EB6" w:rsidRPr="004C6CA4" w:rsidRDefault="00DB5EB6" w:rsidP="00DB5EB6">
            <w:pPr>
              <w:spacing w:after="0" w:line="240" w:lineRule="auto"/>
              <w:rPr>
                <w:rFonts w:ascii="Arial" w:eastAsia="Times New Roman" w:hAnsi="Arial" w:cs="Arial"/>
                <w:b/>
                <w:lang w:eastAsia="fr-FR"/>
              </w:rPr>
            </w:pPr>
          </w:p>
        </w:tc>
        <w:tc>
          <w:tcPr>
            <w:tcW w:w="2260" w:type="dxa"/>
            <w:gridSpan w:val="2"/>
            <w:tcBorders>
              <w:top w:val="single" w:sz="4" w:space="0" w:color="000000"/>
              <w:right w:val="single" w:sz="4" w:space="0" w:color="000000"/>
            </w:tcBorders>
            <w:shd w:val="clear" w:color="auto" w:fill="auto"/>
            <w:noWrap/>
            <w:vAlign w:val="bottom"/>
            <w:hideMark/>
          </w:tcPr>
          <w:p w14:paraId="354A56D8" w14:textId="77777777" w:rsidR="00DB5EB6" w:rsidRPr="004C6CA4" w:rsidRDefault="00DB5EB6" w:rsidP="00DB5EB6">
            <w:pPr>
              <w:spacing w:after="0" w:line="240" w:lineRule="auto"/>
              <w:rPr>
                <w:rFonts w:ascii="Arial" w:eastAsia="Times New Roman" w:hAnsi="Arial" w:cs="Arial"/>
                <w:b/>
                <w:lang w:eastAsia="fr-FR"/>
              </w:rPr>
            </w:pPr>
          </w:p>
        </w:tc>
        <w:tc>
          <w:tcPr>
            <w:tcW w:w="1140" w:type="dxa"/>
            <w:tcBorders>
              <w:top w:val="single" w:sz="4" w:space="0" w:color="000000"/>
              <w:left w:val="single" w:sz="4" w:space="0" w:color="000000"/>
              <w:right w:val="single" w:sz="4" w:space="0" w:color="000000"/>
            </w:tcBorders>
            <w:shd w:val="clear" w:color="auto" w:fill="auto"/>
            <w:noWrap/>
            <w:vAlign w:val="bottom"/>
            <w:hideMark/>
          </w:tcPr>
          <w:p w14:paraId="7FF26D50" w14:textId="77777777" w:rsidR="00DB5EB6" w:rsidRPr="00A02D1B" w:rsidRDefault="00DB5EB6" w:rsidP="00DB5EB6">
            <w:pPr>
              <w:spacing w:after="0" w:line="240" w:lineRule="auto"/>
              <w:jc w:val="right"/>
              <w:rPr>
                <w:rFonts w:ascii="Arial" w:eastAsia="Times New Roman" w:hAnsi="Arial" w:cs="Arial"/>
                <w:lang w:eastAsia="fr-FR"/>
              </w:rPr>
            </w:pPr>
            <w:r w:rsidRPr="00A02D1B">
              <w:rPr>
                <w:rFonts w:ascii="Arial" w:eastAsia="Times New Roman" w:hAnsi="Arial" w:cs="Arial"/>
                <w:lang w:eastAsia="fr-FR"/>
              </w:rPr>
              <w:t>163,50</w:t>
            </w:r>
          </w:p>
        </w:tc>
        <w:tc>
          <w:tcPr>
            <w:tcW w:w="1240" w:type="dxa"/>
            <w:gridSpan w:val="2"/>
            <w:tcBorders>
              <w:top w:val="single" w:sz="4" w:space="0" w:color="000000"/>
              <w:left w:val="single" w:sz="4" w:space="0" w:color="000000"/>
              <w:right w:val="single" w:sz="4" w:space="0" w:color="000000"/>
            </w:tcBorders>
            <w:shd w:val="clear" w:color="auto" w:fill="auto"/>
            <w:noWrap/>
            <w:vAlign w:val="bottom"/>
            <w:hideMark/>
          </w:tcPr>
          <w:p w14:paraId="125895E5" w14:textId="77777777" w:rsidR="00DB5EB6" w:rsidRPr="004C6CA4" w:rsidRDefault="00DB5EB6" w:rsidP="00DB5EB6">
            <w:pPr>
              <w:spacing w:after="0" w:line="240" w:lineRule="auto"/>
              <w:jc w:val="right"/>
              <w:rPr>
                <w:rFonts w:ascii="Arial" w:eastAsia="Times New Roman" w:hAnsi="Arial" w:cs="Arial"/>
                <w:b/>
                <w:lang w:eastAsia="fr-FR"/>
              </w:rPr>
            </w:pPr>
            <w:r w:rsidRPr="004C6CA4">
              <w:rPr>
                <w:rFonts w:ascii="Arial" w:eastAsia="Times New Roman" w:hAnsi="Arial" w:cs="Arial"/>
                <w:b/>
                <w:lang w:eastAsia="fr-FR"/>
              </w:rPr>
              <w:t> </w:t>
            </w:r>
          </w:p>
        </w:tc>
      </w:tr>
      <w:tr w:rsidR="00DB5EB6" w:rsidRPr="00B7600E" w14:paraId="3CFEFF92"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6DAEAACF" w14:textId="77777777" w:rsidR="00DB5EB6" w:rsidRPr="00B7600E" w:rsidRDefault="00DB5EB6" w:rsidP="0092583E">
            <w:pPr>
              <w:spacing w:after="0" w:line="240" w:lineRule="auto"/>
              <w:rPr>
                <w:rFonts w:ascii="Arial" w:eastAsia="Times New Roman" w:hAnsi="Arial" w:cs="Arial"/>
                <w:lang w:eastAsia="fr-FR"/>
              </w:rPr>
            </w:pPr>
            <w:r w:rsidRPr="00B7600E">
              <w:rPr>
                <w:rFonts w:ascii="Arial" w:eastAsia="Times New Roman" w:hAnsi="Arial" w:cs="Arial"/>
                <w:lang w:eastAsia="fr-FR"/>
              </w:rPr>
              <w:t>28154</w:t>
            </w:r>
          </w:p>
        </w:tc>
        <w:tc>
          <w:tcPr>
            <w:tcW w:w="1938" w:type="dxa"/>
            <w:gridSpan w:val="2"/>
            <w:tcBorders>
              <w:left w:val="single" w:sz="4" w:space="0" w:color="000000"/>
            </w:tcBorders>
            <w:shd w:val="clear" w:color="auto" w:fill="auto"/>
            <w:noWrap/>
            <w:vAlign w:val="bottom"/>
            <w:hideMark/>
          </w:tcPr>
          <w:p w14:paraId="60DBB9EA"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934" w:type="dxa"/>
            <w:gridSpan w:val="2"/>
            <w:tcBorders>
              <w:left w:val="nil"/>
            </w:tcBorders>
            <w:shd w:val="clear" w:color="auto" w:fill="auto"/>
            <w:noWrap/>
            <w:vAlign w:val="bottom"/>
            <w:hideMark/>
          </w:tcPr>
          <w:p w14:paraId="68782371" w14:textId="77777777" w:rsidR="00DB5EB6" w:rsidRPr="00B7600E" w:rsidRDefault="00DB5EB6" w:rsidP="00DB5EB6">
            <w:pPr>
              <w:spacing w:after="0" w:line="240" w:lineRule="auto"/>
              <w:rPr>
                <w:rFonts w:ascii="Arial" w:eastAsia="Times New Roman" w:hAnsi="Arial" w:cs="Arial"/>
                <w:lang w:eastAsia="fr-FR"/>
              </w:rPr>
            </w:pPr>
          </w:p>
        </w:tc>
        <w:tc>
          <w:tcPr>
            <w:tcW w:w="2260" w:type="dxa"/>
            <w:gridSpan w:val="2"/>
            <w:tcBorders>
              <w:right w:val="single" w:sz="4" w:space="0" w:color="000000"/>
            </w:tcBorders>
            <w:shd w:val="clear" w:color="auto" w:fill="auto"/>
            <w:noWrap/>
            <w:vAlign w:val="bottom"/>
            <w:hideMark/>
          </w:tcPr>
          <w:p w14:paraId="63F4934B" w14:textId="60DF4054"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Am</w:t>
            </w:r>
            <w:r w:rsidR="0035638C">
              <w:rPr>
                <w:rFonts w:ascii="Arial" w:eastAsia="Times New Roman" w:hAnsi="Arial" w:cs="Arial"/>
                <w:lang w:eastAsia="fr-FR"/>
              </w:rPr>
              <w:t>or</w:t>
            </w:r>
            <w:r w:rsidRPr="00B7600E">
              <w:rPr>
                <w:rFonts w:ascii="Arial" w:eastAsia="Times New Roman" w:hAnsi="Arial" w:cs="Arial"/>
                <w:lang w:eastAsia="fr-FR"/>
              </w:rPr>
              <w:t>t</w:t>
            </w:r>
            <w:r w:rsidR="0035638C">
              <w:rPr>
                <w:rFonts w:ascii="Arial" w:eastAsia="Times New Roman" w:hAnsi="Arial" w:cs="Arial"/>
                <w:lang w:eastAsia="fr-FR"/>
              </w:rPr>
              <w:t>.</w:t>
            </w:r>
            <w:r w:rsidRPr="00B7600E">
              <w:rPr>
                <w:rFonts w:ascii="Arial" w:eastAsia="Times New Roman" w:hAnsi="Arial" w:cs="Arial"/>
                <w:lang w:eastAsia="fr-FR"/>
              </w:rPr>
              <w:t xml:space="preserve"> ITMOI</w:t>
            </w:r>
          </w:p>
        </w:tc>
        <w:tc>
          <w:tcPr>
            <w:tcW w:w="1140" w:type="dxa"/>
            <w:tcBorders>
              <w:left w:val="single" w:sz="4" w:space="0" w:color="000000"/>
              <w:right w:val="single" w:sz="4" w:space="0" w:color="000000"/>
            </w:tcBorders>
            <w:shd w:val="clear" w:color="auto" w:fill="auto"/>
            <w:noWrap/>
            <w:vAlign w:val="bottom"/>
            <w:hideMark/>
          </w:tcPr>
          <w:p w14:paraId="38C39E01" w14:textId="77777777" w:rsidR="00DB5EB6" w:rsidRPr="00B7600E" w:rsidRDefault="00DB5EB6" w:rsidP="00DB5EB6">
            <w:pPr>
              <w:spacing w:after="0" w:line="240" w:lineRule="auto"/>
              <w:jc w:val="right"/>
              <w:rPr>
                <w:rFonts w:ascii="Arial" w:eastAsia="Times New Roman" w:hAnsi="Arial" w:cs="Arial"/>
                <w:lang w:eastAsia="fr-FR"/>
              </w:rPr>
            </w:pPr>
            <w:r w:rsidRPr="00B7600E">
              <w:rPr>
                <w:rFonts w:ascii="Arial" w:eastAsia="Times New Roman" w:hAnsi="Arial" w:cs="Arial"/>
                <w:lang w:eastAsia="fr-FR"/>
              </w:rPr>
              <w:t> </w:t>
            </w:r>
          </w:p>
        </w:tc>
        <w:tc>
          <w:tcPr>
            <w:tcW w:w="1240" w:type="dxa"/>
            <w:gridSpan w:val="2"/>
            <w:tcBorders>
              <w:left w:val="single" w:sz="4" w:space="0" w:color="000000"/>
              <w:right w:val="single" w:sz="4" w:space="0" w:color="000000"/>
            </w:tcBorders>
            <w:shd w:val="clear" w:color="auto" w:fill="auto"/>
            <w:noWrap/>
            <w:vAlign w:val="bottom"/>
            <w:hideMark/>
          </w:tcPr>
          <w:p w14:paraId="43916C92" w14:textId="77777777" w:rsidR="00DB5EB6" w:rsidRPr="00B7600E" w:rsidRDefault="00DB5EB6" w:rsidP="00DB5EB6">
            <w:pPr>
              <w:spacing w:after="0" w:line="240" w:lineRule="auto"/>
              <w:jc w:val="right"/>
              <w:rPr>
                <w:rFonts w:ascii="Arial" w:eastAsia="Times New Roman" w:hAnsi="Arial" w:cs="Arial"/>
                <w:lang w:eastAsia="fr-FR"/>
              </w:rPr>
            </w:pPr>
            <w:r>
              <w:rPr>
                <w:rFonts w:ascii="Arial" w:eastAsia="Times New Roman" w:hAnsi="Arial" w:cs="Arial"/>
                <w:lang w:eastAsia="fr-FR"/>
              </w:rPr>
              <w:t>163,50</w:t>
            </w:r>
          </w:p>
        </w:tc>
      </w:tr>
      <w:tr w:rsidR="00DB5EB6" w:rsidRPr="00B7600E" w14:paraId="5D5ABC40"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2F6F57E3" w14:textId="6C6ACB16" w:rsidR="00DB5EB6" w:rsidRPr="00B7600E" w:rsidRDefault="00A02D1B" w:rsidP="00DB5EB6">
            <w:pPr>
              <w:spacing w:after="0" w:line="240" w:lineRule="auto"/>
              <w:rPr>
                <w:rFonts w:ascii="Arial" w:eastAsia="Times New Roman" w:hAnsi="Arial" w:cs="Arial"/>
                <w:lang w:eastAsia="fr-FR"/>
              </w:rPr>
            </w:pPr>
            <w:r>
              <w:rPr>
                <w:rFonts w:ascii="Arial" w:eastAsia="Times New Roman" w:hAnsi="Arial" w:cs="Arial"/>
                <w:lang w:eastAsia="fr-FR"/>
              </w:rPr>
              <w:t xml:space="preserve"> </w:t>
            </w:r>
          </w:p>
        </w:tc>
        <w:tc>
          <w:tcPr>
            <w:tcW w:w="1938" w:type="dxa"/>
            <w:gridSpan w:val="2"/>
            <w:tcBorders>
              <w:left w:val="single" w:sz="4" w:space="0" w:color="000000"/>
              <w:bottom w:val="single" w:sz="4" w:space="0" w:color="000000"/>
            </w:tcBorders>
            <w:shd w:val="clear" w:color="auto" w:fill="auto"/>
            <w:noWrap/>
            <w:vAlign w:val="bottom"/>
            <w:hideMark/>
          </w:tcPr>
          <w:p w14:paraId="5D8B6140"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934" w:type="dxa"/>
            <w:gridSpan w:val="2"/>
            <w:tcBorders>
              <w:left w:val="nil"/>
            </w:tcBorders>
            <w:shd w:val="clear" w:color="auto" w:fill="auto"/>
            <w:noWrap/>
            <w:vAlign w:val="bottom"/>
            <w:hideMark/>
          </w:tcPr>
          <w:p w14:paraId="471EC085" w14:textId="16873F3D" w:rsidR="00DB5EB6" w:rsidRPr="00B7600E" w:rsidRDefault="00A02D1B" w:rsidP="00A02D1B">
            <w:pPr>
              <w:spacing w:after="0" w:line="240" w:lineRule="auto"/>
              <w:jc w:val="center"/>
              <w:rPr>
                <w:rFonts w:ascii="Arial" w:eastAsia="Times New Roman" w:hAnsi="Arial" w:cs="Arial"/>
                <w:lang w:eastAsia="fr-FR"/>
              </w:rPr>
            </w:pPr>
            <w:r>
              <w:rPr>
                <w:rFonts w:ascii="Arial" w:eastAsia="Times New Roman" w:hAnsi="Arial" w:cs="Arial"/>
                <w:lang w:eastAsia="fr-FR"/>
              </w:rPr>
              <w:t>15/02</w:t>
            </w:r>
            <w:r w:rsidRPr="00B7600E">
              <w:rPr>
                <w:rFonts w:ascii="Arial" w:eastAsia="Times New Roman" w:hAnsi="Arial" w:cs="Arial"/>
                <w:lang w:eastAsia="fr-FR"/>
              </w:rPr>
              <w:t>/2017</w:t>
            </w:r>
          </w:p>
        </w:tc>
        <w:tc>
          <w:tcPr>
            <w:tcW w:w="2260" w:type="dxa"/>
            <w:gridSpan w:val="2"/>
            <w:tcBorders>
              <w:bottom w:val="single" w:sz="4" w:space="0" w:color="000000"/>
              <w:right w:val="single" w:sz="4" w:space="0" w:color="000000"/>
            </w:tcBorders>
            <w:shd w:val="clear" w:color="auto" w:fill="auto"/>
            <w:noWrap/>
            <w:vAlign w:val="bottom"/>
            <w:hideMark/>
          </w:tcPr>
          <w:p w14:paraId="01CC9A38"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140" w:type="dxa"/>
            <w:tcBorders>
              <w:left w:val="single" w:sz="4" w:space="0" w:color="000000"/>
              <w:right w:val="single" w:sz="4" w:space="0" w:color="000000"/>
            </w:tcBorders>
            <w:shd w:val="clear" w:color="auto" w:fill="auto"/>
            <w:noWrap/>
            <w:vAlign w:val="bottom"/>
            <w:hideMark/>
          </w:tcPr>
          <w:p w14:paraId="2144F90A" w14:textId="0785BB6A" w:rsidR="00DB5EB6" w:rsidRPr="00B7600E" w:rsidRDefault="00A02D1B" w:rsidP="00DB5EB6">
            <w:pPr>
              <w:spacing w:after="0" w:line="240" w:lineRule="auto"/>
              <w:jc w:val="right"/>
              <w:rPr>
                <w:rFonts w:ascii="Arial" w:eastAsia="Times New Roman" w:hAnsi="Arial" w:cs="Arial"/>
                <w:lang w:eastAsia="fr-FR"/>
              </w:rPr>
            </w:pPr>
            <w:r>
              <w:rPr>
                <w:rFonts w:ascii="Arial" w:eastAsia="Times New Roman" w:hAnsi="Arial" w:cs="Arial"/>
                <w:lang w:eastAsia="fr-FR"/>
              </w:rPr>
              <w:t xml:space="preserve">  </w:t>
            </w:r>
          </w:p>
        </w:tc>
        <w:tc>
          <w:tcPr>
            <w:tcW w:w="1240" w:type="dxa"/>
            <w:gridSpan w:val="2"/>
            <w:tcBorders>
              <w:left w:val="single" w:sz="4" w:space="0" w:color="000000"/>
              <w:right w:val="single" w:sz="4" w:space="0" w:color="000000"/>
            </w:tcBorders>
            <w:shd w:val="clear" w:color="auto" w:fill="auto"/>
            <w:noWrap/>
            <w:vAlign w:val="bottom"/>
            <w:hideMark/>
          </w:tcPr>
          <w:p w14:paraId="6E12ABEE" w14:textId="77777777" w:rsidR="00DB5EB6" w:rsidRPr="00B7600E" w:rsidRDefault="00DB5EB6" w:rsidP="00DB5EB6">
            <w:pPr>
              <w:spacing w:after="0" w:line="240" w:lineRule="auto"/>
              <w:jc w:val="right"/>
              <w:rPr>
                <w:rFonts w:ascii="Arial" w:eastAsia="Times New Roman" w:hAnsi="Arial" w:cs="Arial"/>
                <w:lang w:eastAsia="fr-FR"/>
              </w:rPr>
            </w:pPr>
          </w:p>
        </w:tc>
      </w:tr>
      <w:tr w:rsidR="00DB5EB6" w:rsidRPr="00B7600E" w14:paraId="19A8451E"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7CF4C793" w14:textId="77777777" w:rsidR="00DB5EB6" w:rsidRPr="00B7600E" w:rsidRDefault="00DB5EB6" w:rsidP="00052B2D">
            <w:pPr>
              <w:spacing w:after="0" w:line="240" w:lineRule="auto"/>
              <w:rPr>
                <w:rFonts w:ascii="Arial" w:eastAsia="Times New Roman" w:hAnsi="Arial" w:cs="Arial"/>
                <w:lang w:eastAsia="fr-FR"/>
              </w:rPr>
            </w:pPr>
            <w:r w:rsidRPr="00B7600E">
              <w:rPr>
                <w:rFonts w:ascii="Arial" w:eastAsia="Times New Roman" w:hAnsi="Arial" w:cs="Arial"/>
                <w:lang w:eastAsia="fr-FR"/>
              </w:rPr>
              <w:t>675</w:t>
            </w:r>
          </w:p>
        </w:tc>
        <w:tc>
          <w:tcPr>
            <w:tcW w:w="1938" w:type="dxa"/>
            <w:gridSpan w:val="2"/>
            <w:tcBorders>
              <w:top w:val="single" w:sz="4" w:space="0" w:color="000000"/>
              <w:left w:val="single" w:sz="4" w:space="0" w:color="000000"/>
            </w:tcBorders>
            <w:shd w:val="clear" w:color="auto" w:fill="auto"/>
            <w:noWrap/>
            <w:vAlign w:val="bottom"/>
            <w:hideMark/>
          </w:tcPr>
          <w:p w14:paraId="55995AEC"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VCEAC</w:t>
            </w:r>
          </w:p>
        </w:tc>
        <w:tc>
          <w:tcPr>
            <w:tcW w:w="1934" w:type="dxa"/>
            <w:gridSpan w:val="2"/>
            <w:tcBorders>
              <w:left w:val="nil"/>
            </w:tcBorders>
            <w:shd w:val="clear" w:color="auto" w:fill="auto"/>
            <w:noWrap/>
            <w:vAlign w:val="bottom"/>
            <w:hideMark/>
          </w:tcPr>
          <w:p w14:paraId="7741E79F" w14:textId="77777777" w:rsidR="00DB5EB6" w:rsidRPr="00B7600E" w:rsidRDefault="00DB5EB6" w:rsidP="00DB5EB6">
            <w:pPr>
              <w:spacing w:after="0" w:line="240" w:lineRule="auto"/>
              <w:rPr>
                <w:rFonts w:ascii="Arial" w:eastAsia="Times New Roman" w:hAnsi="Arial" w:cs="Arial"/>
                <w:lang w:eastAsia="fr-FR"/>
              </w:rPr>
            </w:pPr>
          </w:p>
        </w:tc>
        <w:tc>
          <w:tcPr>
            <w:tcW w:w="2260" w:type="dxa"/>
            <w:gridSpan w:val="2"/>
            <w:tcBorders>
              <w:top w:val="single" w:sz="4" w:space="0" w:color="000000"/>
              <w:right w:val="single" w:sz="4" w:space="0" w:color="000000"/>
            </w:tcBorders>
            <w:shd w:val="clear" w:color="auto" w:fill="auto"/>
            <w:noWrap/>
            <w:vAlign w:val="bottom"/>
            <w:hideMark/>
          </w:tcPr>
          <w:p w14:paraId="365FC170" w14:textId="77777777" w:rsidR="00DB5EB6" w:rsidRPr="00B7600E" w:rsidRDefault="00DB5EB6" w:rsidP="00DB5EB6">
            <w:pPr>
              <w:spacing w:after="0" w:line="240" w:lineRule="auto"/>
              <w:rPr>
                <w:rFonts w:ascii="Arial" w:eastAsia="Times New Roman" w:hAnsi="Arial" w:cs="Arial"/>
                <w:lang w:eastAsia="fr-FR"/>
              </w:rPr>
            </w:pPr>
          </w:p>
        </w:tc>
        <w:tc>
          <w:tcPr>
            <w:tcW w:w="1140" w:type="dxa"/>
            <w:tcBorders>
              <w:left w:val="single" w:sz="4" w:space="0" w:color="000000"/>
              <w:right w:val="single" w:sz="4" w:space="0" w:color="000000"/>
            </w:tcBorders>
            <w:shd w:val="clear" w:color="auto" w:fill="auto"/>
            <w:noWrap/>
            <w:vAlign w:val="bottom"/>
            <w:hideMark/>
          </w:tcPr>
          <w:p w14:paraId="128CB723" w14:textId="77777777" w:rsidR="00DB5EB6" w:rsidRPr="00B7600E" w:rsidRDefault="00DB5EB6" w:rsidP="00DB5EB6">
            <w:pPr>
              <w:spacing w:after="0" w:line="240" w:lineRule="auto"/>
              <w:jc w:val="right"/>
              <w:rPr>
                <w:rFonts w:ascii="Arial" w:eastAsia="Times New Roman" w:hAnsi="Arial" w:cs="Arial"/>
                <w:lang w:eastAsia="fr-FR"/>
              </w:rPr>
            </w:pPr>
            <w:r>
              <w:rPr>
                <w:rFonts w:ascii="Arial" w:eastAsia="Times New Roman" w:hAnsi="Arial" w:cs="Arial"/>
                <w:lang w:eastAsia="fr-FR"/>
              </w:rPr>
              <w:t>2 234,50</w:t>
            </w:r>
          </w:p>
        </w:tc>
        <w:tc>
          <w:tcPr>
            <w:tcW w:w="1240" w:type="dxa"/>
            <w:gridSpan w:val="2"/>
            <w:tcBorders>
              <w:left w:val="single" w:sz="4" w:space="0" w:color="000000"/>
              <w:right w:val="single" w:sz="4" w:space="0" w:color="000000"/>
            </w:tcBorders>
            <w:shd w:val="clear" w:color="auto" w:fill="auto"/>
            <w:noWrap/>
            <w:vAlign w:val="bottom"/>
            <w:hideMark/>
          </w:tcPr>
          <w:p w14:paraId="3B5A7E33" w14:textId="77777777" w:rsidR="00DB5EB6" w:rsidRPr="00B7600E" w:rsidRDefault="00DB5EB6" w:rsidP="00DB5EB6">
            <w:pPr>
              <w:spacing w:after="0" w:line="240" w:lineRule="auto"/>
              <w:jc w:val="right"/>
              <w:rPr>
                <w:rFonts w:ascii="Arial" w:eastAsia="Times New Roman" w:hAnsi="Arial" w:cs="Arial"/>
                <w:lang w:eastAsia="fr-FR"/>
              </w:rPr>
            </w:pPr>
            <w:r w:rsidRPr="00B7600E">
              <w:rPr>
                <w:rFonts w:ascii="Arial" w:eastAsia="Times New Roman" w:hAnsi="Arial" w:cs="Arial"/>
                <w:lang w:eastAsia="fr-FR"/>
              </w:rPr>
              <w:t> </w:t>
            </w:r>
          </w:p>
        </w:tc>
      </w:tr>
      <w:tr w:rsidR="00DB5EB6" w:rsidRPr="00B7600E" w14:paraId="0D738C5A" w14:textId="77777777" w:rsidTr="004C6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67705A86" w14:textId="77777777" w:rsidR="00DB5EB6" w:rsidRPr="00B7600E" w:rsidRDefault="00DB5EB6" w:rsidP="00052B2D">
            <w:pPr>
              <w:spacing w:after="0" w:line="240" w:lineRule="auto"/>
              <w:rPr>
                <w:rFonts w:ascii="Arial" w:eastAsia="Times New Roman" w:hAnsi="Arial" w:cs="Arial"/>
                <w:lang w:eastAsia="fr-FR"/>
              </w:rPr>
            </w:pPr>
            <w:r w:rsidRPr="00B7600E">
              <w:rPr>
                <w:rFonts w:ascii="Arial" w:eastAsia="Times New Roman" w:hAnsi="Arial" w:cs="Arial"/>
                <w:lang w:eastAsia="fr-FR"/>
              </w:rPr>
              <w:t>28154</w:t>
            </w:r>
          </w:p>
        </w:tc>
        <w:tc>
          <w:tcPr>
            <w:tcW w:w="1938" w:type="dxa"/>
            <w:gridSpan w:val="2"/>
            <w:tcBorders>
              <w:left w:val="single" w:sz="4" w:space="0" w:color="000000"/>
            </w:tcBorders>
            <w:shd w:val="clear" w:color="auto" w:fill="auto"/>
            <w:noWrap/>
            <w:vAlign w:val="bottom"/>
            <w:hideMark/>
          </w:tcPr>
          <w:p w14:paraId="5C4DC395" w14:textId="4E7D27AE" w:rsidR="00DB5EB6" w:rsidRPr="00B7600E" w:rsidRDefault="00DB5EB6" w:rsidP="0035638C">
            <w:pPr>
              <w:spacing w:after="0" w:line="240" w:lineRule="auto"/>
              <w:rPr>
                <w:rFonts w:ascii="Arial" w:eastAsia="Times New Roman" w:hAnsi="Arial" w:cs="Arial"/>
                <w:lang w:eastAsia="fr-FR"/>
              </w:rPr>
            </w:pPr>
            <w:r w:rsidRPr="00B7600E">
              <w:rPr>
                <w:rFonts w:ascii="Arial" w:eastAsia="Times New Roman" w:hAnsi="Arial" w:cs="Arial"/>
                <w:lang w:eastAsia="fr-FR"/>
              </w:rPr>
              <w:t>Am</w:t>
            </w:r>
            <w:r w:rsidR="0035638C">
              <w:rPr>
                <w:rFonts w:ascii="Arial" w:eastAsia="Times New Roman" w:hAnsi="Arial" w:cs="Arial"/>
                <w:lang w:eastAsia="fr-FR"/>
              </w:rPr>
              <w:t>ort.</w:t>
            </w:r>
            <w:r w:rsidRPr="00B7600E">
              <w:rPr>
                <w:rFonts w:ascii="Arial" w:eastAsia="Times New Roman" w:hAnsi="Arial" w:cs="Arial"/>
                <w:lang w:eastAsia="fr-FR"/>
              </w:rPr>
              <w:t xml:space="preserve"> ITMOI</w:t>
            </w:r>
          </w:p>
        </w:tc>
        <w:tc>
          <w:tcPr>
            <w:tcW w:w="1934" w:type="dxa"/>
            <w:gridSpan w:val="2"/>
            <w:tcBorders>
              <w:left w:val="nil"/>
            </w:tcBorders>
            <w:shd w:val="clear" w:color="auto" w:fill="auto"/>
            <w:noWrap/>
            <w:vAlign w:val="bottom"/>
            <w:hideMark/>
          </w:tcPr>
          <w:p w14:paraId="2E552377" w14:textId="77777777" w:rsidR="00DB5EB6" w:rsidRPr="00B7600E" w:rsidRDefault="00DB5EB6" w:rsidP="00DB5EB6">
            <w:pPr>
              <w:spacing w:after="0" w:line="240" w:lineRule="auto"/>
              <w:rPr>
                <w:rFonts w:ascii="Arial" w:eastAsia="Times New Roman" w:hAnsi="Arial" w:cs="Arial"/>
                <w:lang w:eastAsia="fr-FR"/>
              </w:rPr>
            </w:pPr>
          </w:p>
        </w:tc>
        <w:tc>
          <w:tcPr>
            <w:tcW w:w="2260" w:type="dxa"/>
            <w:gridSpan w:val="2"/>
            <w:tcBorders>
              <w:right w:val="single" w:sz="4" w:space="0" w:color="000000"/>
            </w:tcBorders>
            <w:shd w:val="clear" w:color="auto" w:fill="auto"/>
            <w:noWrap/>
            <w:vAlign w:val="bottom"/>
            <w:hideMark/>
          </w:tcPr>
          <w:p w14:paraId="133E5B22" w14:textId="77777777" w:rsidR="00DB5EB6" w:rsidRPr="00B7600E" w:rsidRDefault="00DB5EB6" w:rsidP="00DB5EB6">
            <w:pPr>
              <w:spacing w:after="0" w:line="240" w:lineRule="auto"/>
              <w:rPr>
                <w:rFonts w:ascii="Arial" w:eastAsia="Times New Roman" w:hAnsi="Arial" w:cs="Arial"/>
                <w:lang w:eastAsia="fr-FR"/>
              </w:rPr>
            </w:pPr>
          </w:p>
        </w:tc>
        <w:tc>
          <w:tcPr>
            <w:tcW w:w="1140" w:type="dxa"/>
            <w:tcBorders>
              <w:left w:val="single" w:sz="4" w:space="0" w:color="000000"/>
              <w:right w:val="single" w:sz="4" w:space="0" w:color="000000"/>
            </w:tcBorders>
            <w:shd w:val="clear" w:color="auto" w:fill="auto"/>
            <w:noWrap/>
            <w:vAlign w:val="bottom"/>
            <w:hideMark/>
          </w:tcPr>
          <w:p w14:paraId="5A3AE517" w14:textId="77777777" w:rsidR="00DB5EB6" w:rsidRPr="00B7600E" w:rsidRDefault="00DB5EB6" w:rsidP="00DB5EB6">
            <w:pPr>
              <w:spacing w:after="0" w:line="240" w:lineRule="auto"/>
              <w:jc w:val="right"/>
              <w:rPr>
                <w:rFonts w:ascii="Arial" w:eastAsia="Times New Roman" w:hAnsi="Arial" w:cs="Arial"/>
                <w:lang w:eastAsia="fr-FR"/>
              </w:rPr>
            </w:pPr>
            <w:r>
              <w:rPr>
                <w:rFonts w:ascii="Arial" w:eastAsia="Times New Roman" w:hAnsi="Arial" w:cs="Arial"/>
                <w:lang w:eastAsia="fr-FR"/>
              </w:rPr>
              <w:t>4 305,50</w:t>
            </w:r>
          </w:p>
        </w:tc>
        <w:tc>
          <w:tcPr>
            <w:tcW w:w="1240" w:type="dxa"/>
            <w:gridSpan w:val="2"/>
            <w:tcBorders>
              <w:left w:val="single" w:sz="4" w:space="0" w:color="000000"/>
              <w:right w:val="single" w:sz="4" w:space="0" w:color="000000"/>
            </w:tcBorders>
            <w:shd w:val="clear" w:color="auto" w:fill="auto"/>
            <w:noWrap/>
            <w:vAlign w:val="bottom"/>
            <w:hideMark/>
          </w:tcPr>
          <w:p w14:paraId="207396F9" w14:textId="77777777" w:rsidR="00DB5EB6" w:rsidRPr="00B7600E" w:rsidRDefault="00DB5EB6" w:rsidP="00DB5EB6">
            <w:pPr>
              <w:spacing w:after="0" w:line="240" w:lineRule="auto"/>
              <w:jc w:val="right"/>
              <w:rPr>
                <w:rFonts w:ascii="Arial" w:eastAsia="Times New Roman" w:hAnsi="Arial" w:cs="Arial"/>
                <w:lang w:eastAsia="fr-FR"/>
              </w:rPr>
            </w:pPr>
            <w:r w:rsidRPr="00B7600E">
              <w:rPr>
                <w:rFonts w:ascii="Arial" w:eastAsia="Times New Roman" w:hAnsi="Arial" w:cs="Arial"/>
                <w:lang w:eastAsia="fr-FR"/>
              </w:rPr>
              <w:t> </w:t>
            </w:r>
          </w:p>
        </w:tc>
      </w:tr>
      <w:tr w:rsidR="00DB5EB6" w:rsidRPr="00B7600E" w14:paraId="19857B53"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24DC0D86" w14:textId="77777777" w:rsidR="00DB5EB6" w:rsidRPr="00B7600E" w:rsidRDefault="00DB5EB6" w:rsidP="00052B2D">
            <w:pPr>
              <w:spacing w:after="0" w:line="240" w:lineRule="auto"/>
              <w:rPr>
                <w:rFonts w:ascii="Arial" w:eastAsia="Times New Roman" w:hAnsi="Arial" w:cs="Arial"/>
                <w:lang w:eastAsia="fr-FR"/>
              </w:rPr>
            </w:pPr>
            <w:r w:rsidRPr="00B7600E">
              <w:rPr>
                <w:rFonts w:ascii="Arial" w:eastAsia="Times New Roman" w:hAnsi="Arial" w:cs="Arial"/>
                <w:lang w:eastAsia="fr-FR"/>
              </w:rPr>
              <w:t>2154</w:t>
            </w:r>
          </w:p>
        </w:tc>
        <w:tc>
          <w:tcPr>
            <w:tcW w:w="1938" w:type="dxa"/>
            <w:gridSpan w:val="2"/>
            <w:tcBorders>
              <w:left w:val="single" w:sz="4" w:space="0" w:color="000000"/>
            </w:tcBorders>
            <w:shd w:val="clear" w:color="auto" w:fill="auto"/>
            <w:noWrap/>
            <w:vAlign w:val="bottom"/>
            <w:hideMark/>
          </w:tcPr>
          <w:p w14:paraId="28FF8355" w14:textId="77777777" w:rsidR="00DB5EB6" w:rsidRPr="00B7600E" w:rsidRDefault="00DB5EB6" w:rsidP="00DB5EB6">
            <w:pPr>
              <w:spacing w:after="0" w:line="240" w:lineRule="auto"/>
              <w:rPr>
                <w:rFonts w:ascii="Arial" w:eastAsia="Times New Roman" w:hAnsi="Arial" w:cs="Arial"/>
                <w:i/>
                <w:iCs/>
                <w:lang w:eastAsia="fr-FR"/>
              </w:rPr>
            </w:pPr>
            <w:r w:rsidRPr="00B7600E">
              <w:rPr>
                <w:rFonts w:ascii="Arial" w:eastAsia="Times New Roman" w:hAnsi="Arial" w:cs="Arial"/>
                <w:i/>
                <w:iCs/>
                <w:lang w:eastAsia="fr-FR"/>
              </w:rPr>
              <w:t> </w:t>
            </w:r>
          </w:p>
        </w:tc>
        <w:tc>
          <w:tcPr>
            <w:tcW w:w="1934" w:type="dxa"/>
            <w:gridSpan w:val="2"/>
            <w:tcBorders>
              <w:left w:val="nil"/>
            </w:tcBorders>
            <w:shd w:val="clear" w:color="auto" w:fill="auto"/>
            <w:noWrap/>
            <w:vAlign w:val="bottom"/>
            <w:hideMark/>
          </w:tcPr>
          <w:p w14:paraId="6D5E0973" w14:textId="77777777" w:rsidR="00DB5EB6" w:rsidRPr="00B7600E" w:rsidRDefault="00DB5EB6" w:rsidP="00DB5EB6">
            <w:pPr>
              <w:spacing w:after="0" w:line="240" w:lineRule="auto"/>
              <w:rPr>
                <w:rFonts w:ascii="Arial" w:eastAsia="Times New Roman" w:hAnsi="Arial" w:cs="Arial"/>
                <w:lang w:eastAsia="fr-FR"/>
              </w:rPr>
            </w:pPr>
          </w:p>
        </w:tc>
        <w:tc>
          <w:tcPr>
            <w:tcW w:w="2260" w:type="dxa"/>
            <w:gridSpan w:val="2"/>
            <w:tcBorders>
              <w:right w:val="single" w:sz="4" w:space="0" w:color="000000"/>
            </w:tcBorders>
            <w:shd w:val="clear" w:color="auto" w:fill="auto"/>
            <w:noWrap/>
            <w:vAlign w:val="bottom"/>
            <w:hideMark/>
          </w:tcPr>
          <w:p w14:paraId="4B9D7C1C" w14:textId="77777777" w:rsidR="00DB5EB6" w:rsidRPr="00B7600E" w:rsidRDefault="00DB5EB6"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ITMOI</w:t>
            </w:r>
          </w:p>
        </w:tc>
        <w:tc>
          <w:tcPr>
            <w:tcW w:w="1140" w:type="dxa"/>
            <w:tcBorders>
              <w:left w:val="single" w:sz="4" w:space="0" w:color="000000"/>
              <w:right w:val="single" w:sz="4" w:space="0" w:color="000000"/>
            </w:tcBorders>
            <w:shd w:val="clear" w:color="auto" w:fill="auto"/>
            <w:noWrap/>
            <w:vAlign w:val="bottom"/>
            <w:hideMark/>
          </w:tcPr>
          <w:p w14:paraId="73AF1742" w14:textId="77777777" w:rsidR="00DB5EB6" w:rsidRPr="00B7600E" w:rsidRDefault="00DB5EB6" w:rsidP="00DB5EB6">
            <w:pPr>
              <w:spacing w:after="0" w:line="240" w:lineRule="auto"/>
              <w:jc w:val="right"/>
              <w:rPr>
                <w:rFonts w:ascii="Arial" w:eastAsia="Times New Roman" w:hAnsi="Arial" w:cs="Arial"/>
                <w:lang w:eastAsia="fr-FR"/>
              </w:rPr>
            </w:pPr>
            <w:r w:rsidRPr="00B7600E">
              <w:rPr>
                <w:rFonts w:ascii="Arial" w:eastAsia="Times New Roman" w:hAnsi="Arial" w:cs="Arial"/>
                <w:lang w:eastAsia="fr-FR"/>
              </w:rPr>
              <w:t> </w:t>
            </w:r>
          </w:p>
        </w:tc>
        <w:tc>
          <w:tcPr>
            <w:tcW w:w="1240" w:type="dxa"/>
            <w:gridSpan w:val="2"/>
            <w:tcBorders>
              <w:left w:val="single" w:sz="4" w:space="0" w:color="000000"/>
              <w:right w:val="single" w:sz="4" w:space="0" w:color="000000"/>
            </w:tcBorders>
            <w:shd w:val="clear" w:color="auto" w:fill="auto"/>
            <w:noWrap/>
            <w:vAlign w:val="bottom"/>
            <w:hideMark/>
          </w:tcPr>
          <w:p w14:paraId="1F1C3E0F" w14:textId="77777777" w:rsidR="00DB5EB6" w:rsidRPr="00B7600E" w:rsidRDefault="00DB5EB6" w:rsidP="00DB5EB6">
            <w:pPr>
              <w:spacing w:after="0" w:line="240" w:lineRule="auto"/>
              <w:jc w:val="right"/>
              <w:rPr>
                <w:rFonts w:ascii="Arial" w:eastAsia="Times New Roman" w:hAnsi="Arial" w:cs="Arial"/>
                <w:lang w:eastAsia="fr-FR"/>
              </w:rPr>
            </w:pPr>
            <w:r>
              <w:rPr>
                <w:rFonts w:ascii="Arial" w:eastAsia="Times New Roman" w:hAnsi="Arial" w:cs="Arial"/>
                <w:lang w:eastAsia="fr-FR"/>
              </w:rPr>
              <w:t>6 540,00</w:t>
            </w:r>
          </w:p>
        </w:tc>
      </w:tr>
      <w:tr w:rsidR="004C6CA4" w:rsidRPr="00B7600E" w14:paraId="6D99516B"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30D8E9A2" w14:textId="0D74396C" w:rsidR="004C6CA4" w:rsidRPr="00B7600E" w:rsidRDefault="004C6CA4"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r w:rsidR="00A02D1B">
              <w:rPr>
                <w:rFonts w:ascii="Arial" w:eastAsia="Times New Roman" w:hAnsi="Arial" w:cs="Arial"/>
                <w:lang w:eastAsia="fr-FR"/>
              </w:rPr>
              <w:t xml:space="preserve">  </w:t>
            </w:r>
          </w:p>
        </w:tc>
        <w:tc>
          <w:tcPr>
            <w:tcW w:w="1938" w:type="dxa"/>
            <w:gridSpan w:val="2"/>
            <w:tcBorders>
              <w:left w:val="single" w:sz="4" w:space="0" w:color="000000"/>
              <w:bottom w:val="single" w:sz="4" w:space="0" w:color="000000"/>
            </w:tcBorders>
            <w:shd w:val="clear" w:color="auto" w:fill="auto"/>
            <w:noWrap/>
            <w:vAlign w:val="bottom"/>
            <w:hideMark/>
          </w:tcPr>
          <w:p w14:paraId="4FDE034A" w14:textId="77777777" w:rsidR="004C6CA4" w:rsidRPr="00B7600E" w:rsidRDefault="004C6CA4" w:rsidP="00DB5EB6">
            <w:pPr>
              <w:spacing w:after="0" w:line="240" w:lineRule="auto"/>
              <w:rPr>
                <w:rFonts w:ascii="Arial" w:eastAsia="Times New Roman" w:hAnsi="Arial" w:cs="Arial"/>
                <w:lang w:eastAsia="fr-FR"/>
              </w:rPr>
            </w:pPr>
          </w:p>
        </w:tc>
        <w:tc>
          <w:tcPr>
            <w:tcW w:w="1934" w:type="dxa"/>
            <w:gridSpan w:val="2"/>
            <w:tcBorders>
              <w:left w:val="nil"/>
            </w:tcBorders>
            <w:shd w:val="clear" w:color="auto" w:fill="auto"/>
            <w:vAlign w:val="bottom"/>
          </w:tcPr>
          <w:p w14:paraId="13310866" w14:textId="3124EAEE" w:rsidR="004C6CA4" w:rsidRPr="00B7600E" w:rsidRDefault="004C6CA4" w:rsidP="004C6CA4">
            <w:pPr>
              <w:spacing w:after="0" w:line="240" w:lineRule="auto"/>
              <w:jc w:val="center"/>
              <w:rPr>
                <w:rFonts w:ascii="Arial" w:eastAsia="Times New Roman" w:hAnsi="Arial" w:cs="Arial"/>
                <w:lang w:eastAsia="fr-FR"/>
              </w:rPr>
            </w:pPr>
            <w:r>
              <w:rPr>
                <w:rFonts w:ascii="Arial" w:eastAsia="Times New Roman" w:hAnsi="Arial" w:cs="Arial"/>
                <w:lang w:eastAsia="fr-FR"/>
              </w:rPr>
              <w:t>15/</w:t>
            </w:r>
            <w:r w:rsidRPr="00B7600E">
              <w:rPr>
                <w:rFonts w:ascii="Arial" w:eastAsia="Times New Roman" w:hAnsi="Arial" w:cs="Arial"/>
                <w:lang w:eastAsia="fr-FR"/>
              </w:rPr>
              <w:t>2/2017</w:t>
            </w:r>
          </w:p>
        </w:tc>
        <w:tc>
          <w:tcPr>
            <w:tcW w:w="2260" w:type="dxa"/>
            <w:gridSpan w:val="2"/>
            <w:tcBorders>
              <w:bottom w:val="single" w:sz="4" w:space="0" w:color="000000"/>
              <w:right w:val="single" w:sz="4" w:space="0" w:color="000000"/>
            </w:tcBorders>
            <w:shd w:val="clear" w:color="auto" w:fill="auto"/>
            <w:vAlign w:val="bottom"/>
          </w:tcPr>
          <w:p w14:paraId="0C87B476" w14:textId="5D69711A" w:rsidR="004C6CA4" w:rsidRPr="00B7600E" w:rsidRDefault="004C6CA4" w:rsidP="00DB5EB6">
            <w:pPr>
              <w:spacing w:after="0" w:line="240" w:lineRule="auto"/>
              <w:rPr>
                <w:rFonts w:ascii="Arial" w:eastAsia="Times New Roman" w:hAnsi="Arial" w:cs="Arial"/>
                <w:lang w:eastAsia="fr-FR"/>
              </w:rPr>
            </w:pPr>
          </w:p>
        </w:tc>
        <w:tc>
          <w:tcPr>
            <w:tcW w:w="1140" w:type="dxa"/>
            <w:tcBorders>
              <w:left w:val="single" w:sz="4" w:space="0" w:color="000000"/>
              <w:right w:val="single" w:sz="4" w:space="0" w:color="000000"/>
            </w:tcBorders>
            <w:shd w:val="clear" w:color="auto" w:fill="auto"/>
            <w:noWrap/>
            <w:vAlign w:val="bottom"/>
            <w:hideMark/>
          </w:tcPr>
          <w:p w14:paraId="4D22C6B8" w14:textId="77777777" w:rsidR="004C6CA4" w:rsidRPr="00B7600E" w:rsidRDefault="004C6CA4" w:rsidP="00DB5EB6">
            <w:pPr>
              <w:spacing w:after="0" w:line="240" w:lineRule="auto"/>
              <w:rPr>
                <w:rFonts w:ascii="Arial" w:eastAsia="Times New Roman" w:hAnsi="Arial" w:cs="Arial"/>
                <w:lang w:eastAsia="fr-FR"/>
              </w:rPr>
            </w:pPr>
            <w:r w:rsidRPr="00B7600E">
              <w:rPr>
                <w:rFonts w:ascii="Arial" w:eastAsia="Times New Roman" w:hAnsi="Arial" w:cs="Arial"/>
                <w:lang w:eastAsia="fr-FR"/>
              </w:rPr>
              <w:t> </w:t>
            </w:r>
          </w:p>
        </w:tc>
        <w:tc>
          <w:tcPr>
            <w:tcW w:w="1240" w:type="dxa"/>
            <w:gridSpan w:val="2"/>
            <w:tcBorders>
              <w:left w:val="single" w:sz="4" w:space="0" w:color="000000"/>
              <w:right w:val="single" w:sz="4" w:space="0" w:color="000000"/>
            </w:tcBorders>
            <w:shd w:val="clear" w:color="auto" w:fill="auto"/>
            <w:noWrap/>
            <w:vAlign w:val="bottom"/>
            <w:hideMark/>
          </w:tcPr>
          <w:p w14:paraId="4A2E4EFE" w14:textId="77777777" w:rsidR="004C6CA4" w:rsidRPr="00B7600E" w:rsidRDefault="004C6CA4" w:rsidP="00DB5EB6">
            <w:pPr>
              <w:spacing w:after="0" w:line="240" w:lineRule="auto"/>
              <w:rPr>
                <w:rFonts w:ascii="Arial" w:eastAsia="Times New Roman" w:hAnsi="Arial" w:cs="Arial"/>
                <w:lang w:eastAsia="fr-FR"/>
              </w:rPr>
            </w:pPr>
          </w:p>
        </w:tc>
      </w:tr>
      <w:tr w:rsidR="004C6CA4" w:rsidRPr="00B7600E" w14:paraId="279A4B72"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hideMark/>
          </w:tcPr>
          <w:p w14:paraId="2DD56C56" w14:textId="799ED7B7" w:rsidR="004C6CA4" w:rsidRPr="00B7600E" w:rsidRDefault="004C6CA4" w:rsidP="00DB5EB6">
            <w:pPr>
              <w:spacing w:after="0" w:line="240" w:lineRule="auto"/>
              <w:rPr>
                <w:rFonts w:ascii="Arial" w:eastAsia="Times New Roman" w:hAnsi="Arial" w:cs="Arial"/>
                <w:lang w:eastAsia="fr-FR"/>
              </w:rPr>
            </w:pPr>
            <w:r>
              <w:rPr>
                <w:rFonts w:ascii="Arial" w:eastAsia="Times New Roman" w:hAnsi="Arial" w:cs="Arial"/>
                <w:lang w:eastAsia="fr-FR"/>
              </w:rPr>
              <w:t>512</w:t>
            </w:r>
          </w:p>
        </w:tc>
        <w:tc>
          <w:tcPr>
            <w:tcW w:w="1938" w:type="dxa"/>
            <w:gridSpan w:val="2"/>
            <w:tcBorders>
              <w:top w:val="single" w:sz="4" w:space="0" w:color="000000"/>
              <w:left w:val="single" w:sz="4" w:space="0" w:color="000000"/>
            </w:tcBorders>
            <w:shd w:val="clear" w:color="auto" w:fill="auto"/>
            <w:noWrap/>
            <w:vAlign w:val="bottom"/>
            <w:hideMark/>
          </w:tcPr>
          <w:p w14:paraId="507A4A8C" w14:textId="77777777" w:rsidR="004C6CA4" w:rsidRPr="00B7600E" w:rsidRDefault="004C6CA4" w:rsidP="00DB5EB6">
            <w:pPr>
              <w:spacing w:after="0" w:line="240" w:lineRule="auto"/>
              <w:rPr>
                <w:rFonts w:ascii="Arial" w:eastAsia="Times New Roman" w:hAnsi="Arial" w:cs="Arial"/>
                <w:lang w:eastAsia="fr-FR"/>
              </w:rPr>
            </w:pPr>
          </w:p>
        </w:tc>
        <w:tc>
          <w:tcPr>
            <w:tcW w:w="1934" w:type="dxa"/>
            <w:gridSpan w:val="2"/>
            <w:tcBorders>
              <w:left w:val="nil"/>
            </w:tcBorders>
            <w:shd w:val="clear" w:color="auto" w:fill="auto"/>
            <w:vAlign w:val="bottom"/>
          </w:tcPr>
          <w:p w14:paraId="7E8ABBF1" w14:textId="385515D9" w:rsidR="004C6CA4" w:rsidRPr="00B7600E" w:rsidRDefault="004C6CA4" w:rsidP="00DB5EB6">
            <w:pPr>
              <w:spacing w:after="0" w:line="240" w:lineRule="auto"/>
              <w:rPr>
                <w:rFonts w:ascii="Arial" w:eastAsia="Times New Roman" w:hAnsi="Arial" w:cs="Arial"/>
                <w:lang w:eastAsia="fr-FR"/>
              </w:rPr>
            </w:pPr>
            <w:r>
              <w:rPr>
                <w:rFonts w:ascii="Arial" w:eastAsia="Times New Roman" w:hAnsi="Arial" w:cs="Arial"/>
                <w:lang w:eastAsia="fr-FR"/>
              </w:rPr>
              <w:t>Banque</w:t>
            </w:r>
          </w:p>
        </w:tc>
        <w:tc>
          <w:tcPr>
            <w:tcW w:w="2260" w:type="dxa"/>
            <w:gridSpan w:val="2"/>
            <w:tcBorders>
              <w:top w:val="single" w:sz="4" w:space="0" w:color="000000"/>
              <w:right w:val="single" w:sz="4" w:space="0" w:color="000000"/>
            </w:tcBorders>
            <w:shd w:val="clear" w:color="auto" w:fill="auto"/>
            <w:vAlign w:val="bottom"/>
          </w:tcPr>
          <w:p w14:paraId="6FA9D975" w14:textId="70719551" w:rsidR="004C6CA4" w:rsidRPr="00B7600E" w:rsidRDefault="004C6CA4" w:rsidP="00DB5EB6">
            <w:pPr>
              <w:spacing w:after="0" w:line="240" w:lineRule="auto"/>
              <w:rPr>
                <w:rFonts w:ascii="Arial" w:eastAsia="Times New Roman" w:hAnsi="Arial" w:cs="Arial"/>
                <w:lang w:eastAsia="fr-FR"/>
              </w:rPr>
            </w:pPr>
          </w:p>
        </w:tc>
        <w:tc>
          <w:tcPr>
            <w:tcW w:w="1140" w:type="dxa"/>
            <w:tcBorders>
              <w:left w:val="single" w:sz="4" w:space="0" w:color="000000"/>
              <w:right w:val="single" w:sz="4" w:space="0" w:color="000000"/>
            </w:tcBorders>
            <w:shd w:val="clear" w:color="auto" w:fill="auto"/>
            <w:noWrap/>
            <w:vAlign w:val="bottom"/>
            <w:hideMark/>
          </w:tcPr>
          <w:p w14:paraId="620862E0" w14:textId="0778FBBD" w:rsidR="004C6CA4" w:rsidRPr="00B7600E" w:rsidRDefault="004B4F3C" w:rsidP="00DB5EB6">
            <w:p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4C6CA4">
              <w:rPr>
                <w:rFonts w:ascii="Arial" w:eastAsia="Times New Roman" w:hAnsi="Arial" w:cs="Arial"/>
                <w:lang w:eastAsia="fr-FR"/>
              </w:rPr>
              <w:t>780,00</w:t>
            </w:r>
          </w:p>
        </w:tc>
        <w:tc>
          <w:tcPr>
            <w:tcW w:w="1240" w:type="dxa"/>
            <w:gridSpan w:val="2"/>
            <w:tcBorders>
              <w:left w:val="single" w:sz="4" w:space="0" w:color="000000"/>
              <w:right w:val="single" w:sz="4" w:space="0" w:color="000000"/>
            </w:tcBorders>
            <w:shd w:val="clear" w:color="auto" w:fill="auto"/>
            <w:noWrap/>
            <w:vAlign w:val="bottom"/>
            <w:hideMark/>
          </w:tcPr>
          <w:p w14:paraId="76C61180" w14:textId="77777777" w:rsidR="004C6CA4" w:rsidRPr="00B7600E" w:rsidRDefault="004C6CA4" w:rsidP="00DB5EB6">
            <w:pPr>
              <w:spacing w:after="0" w:line="240" w:lineRule="auto"/>
              <w:rPr>
                <w:rFonts w:ascii="Arial" w:eastAsia="Times New Roman" w:hAnsi="Arial" w:cs="Arial"/>
                <w:lang w:eastAsia="fr-FR"/>
              </w:rPr>
            </w:pPr>
          </w:p>
        </w:tc>
      </w:tr>
      <w:tr w:rsidR="004C6CA4" w:rsidRPr="00B7600E" w14:paraId="44E4C616"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right w:val="single" w:sz="4" w:space="0" w:color="000000"/>
            </w:tcBorders>
            <w:shd w:val="clear" w:color="auto" w:fill="auto"/>
            <w:noWrap/>
            <w:vAlign w:val="bottom"/>
          </w:tcPr>
          <w:p w14:paraId="0965B159" w14:textId="1A535DE7" w:rsidR="004C6CA4" w:rsidRPr="00B7600E" w:rsidRDefault="00A02D1B" w:rsidP="00DB5EB6">
            <w:pPr>
              <w:spacing w:after="0" w:line="240" w:lineRule="auto"/>
              <w:rPr>
                <w:rFonts w:ascii="Arial" w:eastAsia="Times New Roman" w:hAnsi="Arial" w:cs="Arial"/>
                <w:lang w:eastAsia="fr-FR"/>
              </w:rPr>
            </w:pPr>
            <w:r>
              <w:rPr>
                <w:rFonts w:ascii="Arial" w:eastAsia="Times New Roman" w:hAnsi="Arial" w:cs="Arial"/>
                <w:lang w:eastAsia="fr-FR"/>
              </w:rPr>
              <w:t>775</w:t>
            </w:r>
          </w:p>
        </w:tc>
        <w:tc>
          <w:tcPr>
            <w:tcW w:w="1938" w:type="dxa"/>
            <w:gridSpan w:val="2"/>
            <w:tcBorders>
              <w:left w:val="single" w:sz="4" w:space="0" w:color="000000"/>
            </w:tcBorders>
            <w:shd w:val="clear" w:color="auto" w:fill="auto"/>
            <w:noWrap/>
            <w:vAlign w:val="bottom"/>
          </w:tcPr>
          <w:p w14:paraId="727BDA89" w14:textId="5D36CC95" w:rsidR="004C6CA4" w:rsidRPr="00B7600E" w:rsidRDefault="004C6CA4" w:rsidP="00DB5EB6">
            <w:pPr>
              <w:spacing w:after="0" w:line="240" w:lineRule="auto"/>
              <w:rPr>
                <w:rFonts w:ascii="Arial" w:eastAsia="Times New Roman" w:hAnsi="Arial" w:cs="Arial"/>
                <w:lang w:eastAsia="fr-FR"/>
              </w:rPr>
            </w:pPr>
          </w:p>
        </w:tc>
        <w:tc>
          <w:tcPr>
            <w:tcW w:w="1934" w:type="dxa"/>
            <w:gridSpan w:val="2"/>
            <w:tcBorders>
              <w:left w:val="nil"/>
            </w:tcBorders>
            <w:shd w:val="clear" w:color="auto" w:fill="auto"/>
            <w:vAlign w:val="bottom"/>
          </w:tcPr>
          <w:p w14:paraId="147BAFB6" w14:textId="77777777" w:rsidR="004C6CA4" w:rsidRPr="00B7600E" w:rsidRDefault="004C6CA4" w:rsidP="00DB5EB6">
            <w:pPr>
              <w:spacing w:after="0" w:line="240" w:lineRule="auto"/>
              <w:rPr>
                <w:rFonts w:ascii="Arial" w:eastAsia="Times New Roman" w:hAnsi="Arial" w:cs="Arial"/>
                <w:lang w:eastAsia="fr-FR"/>
              </w:rPr>
            </w:pPr>
          </w:p>
        </w:tc>
        <w:tc>
          <w:tcPr>
            <w:tcW w:w="2260" w:type="dxa"/>
            <w:gridSpan w:val="2"/>
            <w:tcBorders>
              <w:right w:val="single" w:sz="4" w:space="0" w:color="000000"/>
            </w:tcBorders>
            <w:shd w:val="clear" w:color="auto" w:fill="auto"/>
            <w:vAlign w:val="bottom"/>
          </w:tcPr>
          <w:p w14:paraId="1D5162CC" w14:textId="2F179FAA" w:rsidR="004C6CA4" w:rsidRPr="00B7600E" w:rsidRDefault="004C6CA4" w:rsidP="00DB5EB6">
            <w:pPr>
              <w:spacing w:after="0" w:line="240" w:lineRule="auto"/>
              <w:rPr>
                <w:rFonts w:ascii="Arial" w:eastAsia="Times New Roman" w:hAnsi="Arial" w:cs="Arial"/>
                <w:lang w:eastAsia="fr-FR"/>
              </w:rPr>
            </w:pPr>
            <w:r>
              <w:rPr>
                <w:rFonts w:ascii="Arial" w:eastAsia="Times New Roman" w:hAnsi="Arial" w:cs="Arial"/>
                <w:lang w:eastAsia="fr-FR"/>
              </w:rPr>
              <w:t>PCEA</w:t>
            </w:r>
          </w:p>
        </w:tc>
        <w:tc>
          <w:tcPr>
            <w:tcW w:w="1140" w:type="dxa"/>
            <w:tcBorders>
              <w:left w:val="single" w:sz="4" w:space="0" w:color="000000"/>
              <w:right w:val="single" w:sz="4" w:space="0" w:color="000000"/>
            </w:tcBorders>
            <w:shd w:val="clear" w:color="auto" w:fill="auto"/>
            <w:noWrap/>
            <w:vAlign w:val="bottom"/>
          </w:tcPr>
          <w:p w14:paraId="5648002E" w14:textId="77777777" w:rsidR="004C6CA4" w:rsidRPr="00B7600E" w:rsidRDefault="004C6CA4" w:rsidP="00DB5EB6">
            <w:pPr>
              <w:spacing w:after="0" w:line="240" w:lineRule="auto"/>
              <w:rPr>
                <w:rFonts w:ascii="Arial" w:eastAsia="Times New Roman" w:hAnsi="Arial" w:cs="Arial"/>
                <w:lang w:eastAsia="fr-FR"/>
              </w:rPr>
            </w:pPr>
          </w:p>
        </w:tc>
        <w:tc>
          <w:tcPr>
            <w:tcW w:w="1240" w:type="dxa"/>
            <w:gridSpan w:val="2"/>
            <w:tcBorders>
              <w:left w:val="single" w:sz="4" w:space="0" w:color="000000"/>
              <w:right w:val="single" w:sz="4" w:space="0" w:color="000000"/>
            </w:tcBorders>
            <w:shd w:val="clear" w:color="auto" w:fill="auto"/>
            <w:noWrap/>
            <w:vAlign w:val="bottom"/>
          </w:tcPr>
          <w:p w14:paraId="233BB6E9" w14:textId="1392F2CA" w:rsidR="004C6CA4" w:rsidRPr="00B7600E" w:rsidRDefault="004B4F3C" w:rsidP="004B4F3C">
            <w:p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4C6CA4">
              <w:rPr>
                <w:rFonts w:ascii="Arial" w:eastAsia="Times New Roman" w:hAnsi="Arial" w:cs="Arial"/>
                <w:lang w:eastAsia="fr-FR"/>
              </w:rPr>
              <w:t>650,00</w:t>
            </w:r>
          </w:p>
        </w:tc>
      </w:tr>
      <w:tr w:rsidR="004C6CA4" w:rsidRPr="00B7600E" w14:paraId="5646D30B" w14:textId="77777777" w:rsidTr="00A02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left w:val="single" w:sz="4" w:space="0" w:color="000000"/>
              <w:bottom w:val="single" w:sz="4" w:space="0" w:color="000000"/>
              <w:right w:val="single" w:sz="4" w:space="0" w:color="000000"/>
            </w:tcBorders>
            <w:shd w:val="clear" w:color="auto" w:fill="auto"/>
            <w:noWrap/>
            <w:vAlign w:val="bottom"/>
          </w:tcPr>
          <w:p w14:paraId="7877A442" w14:textId="0B2955D8" w:rsidR="004C6CA4" w:rsidRPr="00B7600E" w:rsidRDefault="00A02D1B" w:rsidP="00DB5EB6">
            <w:pPr>
              <w:spacing w:after="0" w:line="240" w:lineRule="auto"/>
              <w:rPr>
                <w:rFonts w:ascii="Arial" w:eastAsia="Times New Roman" w:hAnsi="Arial" w:cs="Arial"/>
                <w:lang w:eastAsia="fr-FR"/>
              </w:rPr>
            </w:pPr>
            <w:r>
              <w:rPr>
                <w:rFonts w:ascii="Arial" w:eastAsia="Times New Roman" w:hAnsi="Arial" w:cs="Arial"/>
                <w:lang w:eastAsia="fr-FR"/>
              </w:rPr>
              <w:t>44571</w:t>
            </w:r>
          </w:p>
        </w:tc>
        <w:tc>
          <w:tcPr>
            <w:tcW w:w="1938" w:type="dxa"/>
            <w:gridSpan w:val="2"/>
            <w:tcBorders>
              <w:left w:val="single" w:sz="4" w:space="0" w:color="000000"/>
              <w:bottom w:val="single" w:sz="4" w:space="0" w:color="000000"/>
            </w:tcBorders>
            <w:shd w:val="clear" w:color="auto" w:fill="auto"/>
            <w:noWrap/>
            <w:vAlign w:val="bottom"/>
          </w:tcPr>
          <w:p w14:paraId="5F44AC66" w14:textId="47866DA6" w:rsidR="004C6CA4" w:rsidRPr="00B7600E" w:rsidRDefault="004C6CA4" w:rsidP="00DB5EB6">
            <w:pPr>
              <w:spacing w:after="0" w:line="240" w:lineRule="auto"/>
              <w:rPr>
                <w:rFonts w:ascii="Arial" w:eastAsia="Times New Roman" w:hAnsi="Arial" w:cs="Arial"/>
                <w:lang w:eastAsia="fr-FR"/>
              </w:rPr>
            </w:pPr>
          </w:p>
        </w:tc>
        <w:tc>
          <w:tcPr>
            <w:tcW w:w="1934" w:type="dxa"/>
            <w:gridSpan w:val="2"/>
            <w:tcBorders>
              <w:left w:val="nil"/>
              <w:bottom w:val="single" w:sz="4" w:space="0" w:color="000000"/>
            </w:tcBorders>
            <w:shd w:val="clear" w:color="auto" w:fill="auto"/>
            <w:vAlign w:val="bottom"/>
          </w:tcPr>
          <w:p w14:paraId="6896BB5D" w14:textId="60E9A6DB" w:rsidR="004C6CA4" w:rsidRPr="00B7600E" w:rsidRDefault="004C6CA4" w:rsidP="00DB5EB6">
            <w:pPr>
              <w:spacing w:after="0" w:line="240" w:lineRule="auto"/>
              <w:rPr>
                <w:rFonts w:ascii="Arial" w:eastAsia="Times New Roman" w:hAnsi="Arial" w:cs="Arial"/>
                <w:lang w:eastAsia="fr-FR"/>
              </w:rPr>
            </w:pPr>
          </w:p>
        </w:tc>
        <w:tc>
          <w:tcPr>
            <w:tcW w:w="2260" w:type="dxa"/>
            <w:gridSpan w:val="2"/>
            <w:tcBorders>
              <w:bottom w:val="single" w:sz="4" w:space="0" w:color="000000"/>
              <w:right w:val="single" w:sz="4" w:space="0" w:color="000000"/>
            </w:tcBorders>
            <w:shd w:val="clear" w:color="auto" w:fill="auto"/>
            <w:vAlign w:val="bottom"/>
          </w:tcPr>
          <w:p w14:paraId="20E56BD1" w14:textId="5834F558" w:rsidR="004C6CA4" w:rsidRPr="00B7600E" w:rsidRDefault="004C6CA4" w:rsidP="00DB5EB6">
            <w:pPr>
              <w:spacing w:after="0" w:line="240" w:lineRule="auto"/>
              <w:rPr>
                <w:rFonts w:ascii="Arial" w:eastAsia="Times New Roman" w:hAnsi="Arial" w:cs="Arial"/>
                <w:lang w:eastAsia="fr-FR"/>
              </w:rPr>
            </w:pPr>
            <w:r>
              <w:rPr>
                <w:rFonts w:ascii="Arial" w:eastAsia="Times New Roman" w:hAnsi="Arial" w:cs="Arial"/>
                <w:lang w:eastAsia="fr-FR"/>
              </w:rPr>
              <w:t>État, TVA collectée</w:t>
            </w:r>
          </w:p>
        </w:tc>
        <w:tc>
          <w:tcPr>
            <w:tcW w:w="1140" w:type="dxa"/>
            <w:tcBorders>
              <w:left w:val="single" w:sz="4" w:space="0" w:color="000000"/>
              <w:bottom w:val="single" w:sz="4" w:space="0" w:color="000000"/>
              <w:right w:val="single" w:sz="4" w:space="0" w:color="000000"/>
            </w:tcBorders>
            <w:shd w:val="clear" w:color="auto" w:fill="auto"/>
            <w:noWrap/>
            <w:vAlign w:val="bottom"/>
          </w:tcPr>
          <w:p w14:paraId="1C6603B9" w14:textId="77777777" w:rsidR="004C6CA4" w:rsidRPr="00B7600E" w:rsidRDefault="004C6CA4" w:rsidP="00DB5EB6">
            <w:pPr>
              <w:spacing w:after="0" w:line="240" w:lineRule="auto"/>
              <w:rPr>
                <w:rFonts w:ascii="Arial" w:eastAsia="Times New Roman" w:hAnsi="Arial" w:cs="Arial"/>
                <w:lang w:eastAsia="fr-FR"/>
              </w:rPr>
            </w:pPr>
          </w:p>
        </w:tc>
        <w:tc>
          <w:tcPr>
            <w:tcW w:w="1240" w:type="dxa"/>
            <w:gridSpan w:val="2"/>
            <w:tcBorders>
              <w:left w:val="single" w:sz="4" w:space="0" w:color="000000"/>
              <w:bottom w:val="single" w:sz="4" w:space="0" w:color="000000"/>
              <w:right w:val="single" w:sz="4" w:space="0" w:color="000000"/>
            </w:tcBorders>
            <w:shd w:val="clear" w:color="auto" w:fill="auto"/>
            <w:noWrap/>
            <w:vAlign w:val="bottom"/>
          </w:tcPr>
          <w:p w14:paraId="10A99F09" w14:textId="7A998597" w:rsidR="004C6CA4" w:rsidRPr="00B7600E" w:rsidRDefault="004B4F3C" w:rsidP="00DB5EB6">
            <w:p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4C6CA4">
              <w:rPr>
                <w:rFonts w:ascii="Arial" w:eastAsia="Times New Roman" w:hAnsi="Arial" w:cs="Arial"/>
                <w:lang w:eastAsia="fr-FR"/>
              </w:rPr>
              <w:t>130,00</w:t>
            </w:r>
          </w:p>
        </w:tc>
      </w:tr>
      <w:tr w:rsidR="00DB5EB6" w:rsidRPr="00B7600E" w14:paraId="45A86236" w14:textId="77777777" w:rsidTr="004C6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77" w:type="dxa"/>
          <w:wAfter w:w="849" w:type="dxa"/>
          <w:trHeight w:val="300"/>
        </w:trPr>
        <w:tc>
          <w:tcPr>
            <w:tcW w:w="802" w:type="dxa"/>
            <w:tcBorders>
              <w:top w:val="single" w:sz="4" w:space="0" w:color="000000"/>
              <w:left w:val="single" w:sz="4" w:space="0" w:color="000000"/>
              <w:right w:val="single" w:sz="4" w:space="0" w:color="000000"/>
            </w:tcBorders>
            <w:shd w:val="clear" w:color="auto" w:fill="auto"/>
            <w:noWrap/>
            <w:vAlign w:val="bottom"/>
          </w:tcPr>
          <w:p w14:paraId="5026769A" w14:textId="77777777" w:rsidR="00DB5EB6" w:rsidRPr="00B7600E" w:rsidRDefault="00DB5EB6" w:rsidP="00DB5EB6">
            <w:pPr>
              <w:spacing w:after="0" w:line="240" w:lineRule="auto"/>
              <w:rPr>
                <w:rFonts w:ascii="Arial" w:eastAsia="Times New Roman" w:hAnsi="Arial" w:cs="Arial"/>
                <w:lang w:eastAsia="fr-FR"/>
              </w:rPr>
            </w:pPr>
          </w:p>
        </w:tc>
        <w:tc>
          <w:tcPr>
            <w:tcW w:w="6132" w:type="dxa"/>
            <w:gridSpan w:val="6"/>
            <w:tcBorders>
              <w:top w:val="single" w:sz="4" w:space="0" w:color="000000"/>
              <w:left w:val="single" w:sz="4" w:space="0" w:color="000000"/>
              <w:right w:val="single" w:sz="4" w:space="0" w:color="000000"/>
            </w:tcBorders>
            <w:shd w:val="clear" w:color="auto" w:fill="auto"/>
            <w:noWrap/>
            <w:vAlign w:val="bottom"/>
          </w:tcPr>
          <w:p w14:paraId="6EA0D8F8" w14:textId="77777777" w:rsidR="00DB5EB6" w:rsidRPr="00B7600E" w:rsidRDefault="00DB5EB6" w:rsidP="00DB5EB6">
            <w:pPr>
              <w:spacing w:after="0" w:line="240" w:lineRule="auto"/>
              <w:rPr>
                <w:rFonts w:ascii="Arial" w:eastAsia="Times New Roman" w:hAnsi="Arial" w:cs="Arial"/>
                <w:lang w:eastAsia="fr-FR"/>
              </w:rPr>
            </w:pPr>
          </w:p>
        </w:tc>
        <w:tc>
          <w:tcPr>
            <w:tcW w:w="1140" w:type="dxa"/>
            <w:tcBorders>
              <w:top w:val="single" w:sz="4" w:space="0" w:color="000000"/>
              <w:left w:val="single" w:sz="4" w:space="0" w:color="000000"/>
              <w:right w:val="single" w:sz="4" w:space="0" w:color="000000"/>
            </w:tcBorders>
            <w:shd w:val="clear" w:color="auto" w:fill="auto"/>
            <w:noWrap/>
            <w:vAlign w:val="bottom"/>
          </w:tcPr>
          <w:p w14:paraId="2BB098EE" w14:textId="77777777" w:rsidR="00DB5EB6" w:rsidRPr="00B7600E" w:rsidRDefault="00DB5EB6" w:rsidP="00DB5EB6">
            <w:pPr>
              <w:spacing w:after="0" w:line="240" w:lineRule="auto"/>
              <w:rPr>
                <w:rFonts w:ascii="Arial" w:eastAsia="Times New Roman" w:hAnsi="Arial" w:cs="Arial"/>
                <w:lang w:eastAsia="fr-FR"/>
              </w:rPr>
            </w:pPr>
          </w:p>
        </w:tc>
        <w:tc>
          <w:tcPr>
            <w:tcW w:w="1240" w:type="dxa"/>
            <w:gridSpan w:val="2"/>
            <w:tcBorders>
              <w:top w:val="single" w:sz="4" w:space="0" w:color="000000"/>
              <w:left w:val="single" w:sz="4" w:space="0" w:color="000000"/>
              <w:right w:val="single" w:sz="4" w:space="0" w:color="000000"/>
            </w:tcBorders>
            <w:shd w:val="clear" w:color="auto" w:fill="auto"/>
            <w:noWrap/>
            <w:vAlign w:val="bottom"/>
          </w:tcPr>
          <w:p w14:paraId="30E7BF73" w14:textId="77777777" w:rsidR="00DB5EB6" w:rsidRPr="00B7600E" w:rsidRDefault="00DB5EB6" w:rsidP="00DB5EB6">
            <w:pPr>
              <w:spacing w:after="0" w:line="240" w:lineRule="auto"/>
              <w:rPr>
                <w:rFonts w:ascii="Arial" w:eastAsia="Times New Roman" w:hAnsi="Arial" w:cs="Arial"/>
                <w:lang w:eastAsia="fr-FR"/>
              </w:rPr>
            </w:pPr>
          </w:p>
        </w:tc>
      </w:tr>
    </w:tbl>
    <w:p w14:paraId="1F2B0CEB" w14:textId="77777777" w:rsidR="00EE37D1" w:rsidRDefault="00EE37D1" w:rsidP="007946C6">
      <w:pPr>
        <w:pStyle w:val="NormalWeb"/>
        <w:jc w:val="both"/>
        <w:rPr>
          <w:rFonts w:ascii="Calibri" w:hAnsi="Calibri" w:cs="Calibri"/>
        </w:rPr>
      </w:pPr>
    </w:p>
    <w:p w14:paraId="519B6797" w14:textId="77777777" w:rsidR="00EE37D1" w:rsidRDefault="00EE37D1" w:rsidP="00926F8C">
      <w:pPr>
        <w:pStyle w:val="NormalWeb"/>
        <w:jc w:val="both"/>
        <w:rPr>
          <w:rFonts w:ascii="Calibri" w:hAnsi="Calibri" w:cs="Calibri"/>
        </w:rPr>
        <w:sectPr w:rsidR="00EE37D1" w:rsidSect="00A366BF">
          <w:footerReference w:type="default" r:id="rId8"/>
          <w:pgSz w:w="11906" w:h="16838" w:code="9"/>
          <w:pgMar w:top="992" w:right="748" w:bottom="992" w:left="1134" w:header="709" w:footer="624" w:gutter="0"/>
          <w:cols w:space="708"/>
          <w:docGrid w:linePitch="360"/>
        </w:sectPr>
      </w:pPr>
    </w:p>
    <w:p w14:paraId="51E1EBFD" w14:textId="7C5E70BF" w:rsidR="00EE37D1" w:rsidRPr="00E628C8" w:rsidRDefault="007164CF" w:rsidP="001303DD">
      <w:pPr>
        <w:shd w:val="clear" w:color="auto" w:fill="FFFFFF"/>
        <w:spacing w:after="0" w:line="240" w:lineRule="auto"/>
        <w:jc w:val="center"/>
        <w:rPr>
          <w:rFonts w:ascii="Arial" w:hAnsi="Arial" w:cs="Arial"/>
          <w:b/>
          <w:sz w:val="24"/>
          <w:szCs w:val="24"/>
        </w:rPr>
      </w:pPr>
      <w:r>
        <w:rPr>
          <w:rFonts w:ascii="Arial" w:hAnsi="Arial" w:cs="Arial"/>
          <w:b/>
          <w:sz w:val="24"/>
          <w:szCs w:val="24"/>
        </w:rPr>
        <w:lastRenderedPageBreak/>
        <w:t>ANNEXE</w:t>
      </w:r>
      <w:r w:rsidR="00EE37D1" w:rsidRPr="00E628C8">
        <w:rPr>
          <w:rFonts w:ascii="Arial" w:hAnsi="Arial" w:cs="Arial"/>
          <w:b/>
          <w:sz w:val="24"/>
          <w:szCs w:val="24"/>
        </w:rPr>
        <w:t xml:space="preserve"> </w:t>
      </w:r>
      <w:r w:rsidR="00EE37D1">
        <w:rPr>
          <w:rFonts w:ascii="Arial" w:hAnsi="Arial" w:cs="Arial"/>
          <w:b/>
          <w:sz w:val="24"/>
          <w:szCs w:val="24"/>
        </w:rPr>
        <w:t>5</w:t>
      </w:r>
      <w:r w:rsidR="00EE37D1" w:rsidRPr="00E628C8">
        <w:rPr>
          <w:rFonts w:ascii="Arial" w:hAnsi="Arial" w:cs="Arial"/>
          <w:b/>
          <w:sz w:val="24"/>
          <w:szCs w:val="24"/>
        </w:rPr>
        <w:t xml:space="preserve"> – Bilan comptable de </w:t>
      </w:r>
      <w:r w:rsidR="00A36A68">
        <w:rPr>
          <w:rFonts w:ascii="Arial" w:hAnsi="Arial" w:cs="Arial"/>
          <w:b/>
          <w:sz w:val="24"/>
          <w:szCs w:val="24"/>
        </w:rPr>
        <w:t>Croc en bouche</w:t>
      </w:r>
      <w:r w:rsidR="00F46A42">
        <w:rPr>
          <w:rFonts w:ascii="Arial" w:hAnsi="Arial" w:cs="Arial"/>
          <w:b/>
          <w:sz w:val="24"/>
          <w:szCs w:val="24"/>
        </w:rPr>
        <w:t xml:space="preserve"> </w:t>
      </w:r>
      <w:r w:rsidR="00EE37D1" w:rsidRPr="00E628C8">
        <w:rPr>
          <w:rFonts w:ascii="Arial" w:hAnsi="Arial" w:cs="Arial"/>
          <w:b/>
          <w:sz w:val="24"/>
          <w:szCs w:val="24"/>
        </w:rPr>
        <w:t>avant affectation du résultat au 31 décembre 201</w:t>
      </w:r>
      <w:r w:rsidR="00224510">
        <w:rPr>
          <w:rFonts w:ascii="Arial" w:hAnsi="Arial" w:cs="Arial"/>
          <w:b/>
          <w:sz w:val="24"/>
          <w:szCs w:val="24"/>
        </w:rPr>
        <w:t>7</w:t>
      </w:r>
    </w:p>
    <w:p w14:paraId="63272479" w14:textId="77777777" w:rsidR="00EE37D1" w:rsidRPr="00E628C8" w:rsidRDefault="00EE37D1" w:rsidP="00E628C8">
      <w:pPr>
        <w:shd w:val="clear" w:color="auto" w:fill="FFFFFF"/>
        <w:spacing w:after="0" w:line="240" w:lineRule="auto"/>
        <w:jc w:val="center"/>
        <w:rPr>
          <w:b/>
          <w:sz w:val="24"/>
          <w:szCs w:val="24"/>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9"/>
        <w:gridCol w:w="1534"/>
        <w:gridCol w:w="2230"/>
        <w:gridCol w:w="1533"/>
        <w:gridCol w:w="4462"/>
        <w:gridCol w:w="1700"/>
      </w:tblGrid>
      <w:tr w:rsidR="00EE37D1" w:rsidRPr="000D18ED" w14:paraId="22B646F0" w14:textId="77777777">
        <w:trPr>
          <w:trHeight w:val="465"/>
        </w:trPr>
        <w:tc>
          <w:tcPr>
            <w:tcW w:w="8746" w:type="dxa"/>
            <w:gridSpan w:val="4"/>
          </w:tcPr>
          <w:p w14:paraId="6FAF0E72"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ACTIF (en euros)</w:t>
            </w:r>
          </w:p>
          <w:p w14:paraId="29CA191C" w14:textId="77777777" w:rsidR="00EE37D1" w:rsidRPr="000D18ED" w:rsidRDefault="00EE37D1" w:rsidP="0019120C">
            <w:pPr>
              <w:spacing w:after="0" w:line="240" w:lineRule="auto"/>
              <w:jc w:val="center"/>
              <w:rPr>
                <w:rFonts w:ascii="Arial" w:hAnsi="Arial" w:cs="Arial"/>
                <w:b/>
                <w:sz w:val="24"/>
                <w:szCs w:val="24"/>
              </w:rPr>
            </w:pPr>
          </w:p>
        </w:tc>
        <w:tc>
          <w:tcPr>
            <w:tcW w:w="6162" w:type="dxa"/>
            <w:gridSpan w:val="2"/>
          </w:tcPr>
          <w:p w14:paraId="49321E03"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PASSIF (en euros)</w:t>
            </w:r>
          </w:p>
        </w:tc>
      </w:tr>
      <w:tr w:rsidR="00EE37D1" w:rsidRPr="000D18ED" w14:paraId="277FFB2E" w14:textId="77777777">
        <w:trPr>
          <w:trHeight w:val="653"/>
        </w:trPr>
        <w:tc>
          <w:tcPr>
            <w:tcW w:w="3449" w:type="dxa"/>
          </w:tcPr>
          <w:p w14:paraId="45CC239A"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Libellés</w:t>
            </w:r>
          </w:p>
        </w:tc>
        <w:tc>
          <w:tcPr>
            <w:tcW w:w="1534" w:type="dxa"/>
          </w:tcPr>
          <w:p w14:paraId="437EB08C"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Brut</w:t>
            </w:r>
          </w:p>
        </w:tc>
        <w:tc>
          <w:tcPr>
            <w:tcW w:w="2230" w:type="dxa"/>
          </w:tcPr>
          <w:p w14:paraId="6E47D062"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Amortissements et dépréciations</w:t>
            </w:r>
          </w:p>
        </w:tc>
        <w:tc>
          <w:tcPr>
            <w:tcW w:w="1533" w:type="dxa"/>
          </w:tcPr>
          <w:p w14:paraId="54124486"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Net</w:t>
            </w:r>
          </w:p>
        </w:tc>
        <w:tc>
          <w:tcPr>
            <w:tcW w:w="4462" w:type="dxa"/>
          </w:tcPr>
          <w:p w14:paraId="5BDBAB82"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Libellés</w:t>
            </w:r>
          </w:p>
        </w:tc>
        <w:tc>
          <w:tcPr>
            <w:tcW w:w="1700" w:type="dxa"/>
          </w:tcPr>
          <w:p w14:paraId="154F8A79"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Montants</w:t>
            </w:r>
          </w:p>
        </w:tc>
      </w:tr>
      <w:tr w:rsidR="00EE37D1" w:rsidRPr="000D18ED" w14:paraId="42FB5809" w14:textId="77777777">
        <w:trPr>
          <w:trHeight w:val="319"/>
        </w:trPr>
        <w:tc>
          <w:tcPr>
            <w:tcW w:w="3449" w:type="dxa"/>
            <w:shd w:val="clear" w:color="auto" w:fill="D9D9D9"/>
          </w:tcPr>
          <w:p w14:paraId="73D3E887"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ACTIF IMMOBILISÉ</w:t>
            </w:r>
          </w:p>
        </w:tc>
        <w:tc>
          <w:tcPr>
            <w:tcW w:w="1534" w:type="dxa"/>
          </w:tcPr>
          <w:p w14:paraId="238C7490" w14:textId="77777777" w:rsidR="00EE37D1" w:rsidRPr="000D18ED" w:rsidRDefault="00EE37D1" w:rsidP="0019120C">
            <w:pPr>
              <w:spacing w:after="0" w:line="240" w:lineRule="auto"/>
              <w:rPr>
                <w:rFonts w:ascii="Arial" w:hAnsi="Arial" w:cs="Arial"/>
                <w:sz w:val="24"/>
                <w:szCs w:val="24"/>
              </w:rPr>
            </w:pPr>
          </w:p>
        </w:tc>
        <w:tc>
          <w:tcPr>
            <w:tcW w:w="2230" w:type="dxa"/>
          </w:tcPr>
          <w:p w14:paraId="5E6072FB" w14:textId="77777777" w:rsidR="00EE37D1" w:rsidRPr="000D18ED" w:rsidRDefault="00EE37D1" w:rsidP="0019120C">
            <w:pPr>
              <w:spacing w:after="0" w:line="240" w:lineRule="auto"/>
              <w:rPr>
                <w:rFonts w:ascii="Arial" w:hAnsi="Arial" w:cs="Arial"/>
                <w:b/>
                <w:sz w:val="24"/>
                <w:szCs w:val="24"/>
              </w:rPr>
            </w:pPr>
          </w:p>
        </w:tc>
        <w:tc>
          <w:tcPr>
            <w:tcW w:w="1533" w:type="dxa"/>
          </w:tcPr>
          <w:p w14:paraId="3527E9A4" w14:textId="77777777" w:rsidR="00EE37D1" w:rsidRPr="000D18ED" w:rsidRDefault="00EE37D1" w:rsidP="0019120C">
            <w:pPr>
              <w:spacing w:after="0" w:line="240" w:lineRule="auto"/>
              <w:rPr>
                <w:rFonts w:ascii="Arial" w:hAnsi="Arial" w:cs="Arial"/>
                <w:b/>
                <w:sz w:val="24"/>
                <w:szCs w:val="24"/>
              </w:rPr>
            </w:pPr>
          </w:p>
        </w:tc>
        <w:tc>
          <w:tcPr>
            <w:tcW w:w="4462" w:type="dxa"/>
            <w:shd w:val="clear" w:color="auto" w:fill="D9D9D9"/>
          </w:tcPr>
          <w:p w14:paraId="573B05FA"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CAPITAUX PROPRES</w:t>
            </w:r>
          </w:p>
        </w:tc>
        <w:tc>
          <w:tcPr>
            <w:tcW w:w="1700" w:type="dxa"/>
          </w:tcPr>
          <w:p w14:paraId="0E613A04" w14:textId="77777777" w:rsidR="00EE37D1" w:rsidRPr="000D18ED" w:rsidRDefault="00EE37D1" w:rsidP="0019120C">
            <w:pPr>
              <w:spacing w:after="0" w:line="240" w:lineRule="auto"/>
              <w:rPr>
                <w:rFonts w:ascii="Arial" w:hAnsi="Arial" w:cs="Arial"/>
                <w:b/>
                <w:sz w:val="24"/>
                <w:szCs w:val="24"/>
              </w:rPr>
            </w:pPr>
          </w:p>
        </w:tc>
      </w:tr>
      <w:tr w:rsidR="00EE37D1" w:rsidRPr="000D18ED" w14:paraId="06384402" w14:textId="77777777">
        <w:trPr>
          <w:trHeight w:val="319"/>
        </w:trPr>
        <w:tc>
          <w:tcPr>
            <w:tcW w:w="3449" w:type="dxa"/>
          </w:tcPr>
          <w:p w14:paraId="3F6D2E08" w14:textId="77777777" w:rsidR="00EE37D1" w:rsidRPr="000D18ED" w:rsidRDefault="00EE37D1" w:rsidP="0019120C">
            <w:pPr>
              <w:spacing w:after="0" w:line="240" w:lineRule="auto"/>
              <w:rPr>
                <w:rFonts w:ascii="Arial" w:hAnsi="Arial" w:cs="Arial"/>
                <w:b/>
                <w:i/>
                <w:sz w:val="24"/>
                <w:szCs w:val="24"/>
              </w:rPr>
            </w:pPr>
            <w:r w:rsidRPr="000D18ED">
              <w:rPr>
                <w:rFonts w:ascii="Arial" w:hAnsi="Arial" w:cs="Arial"/>
                <w:b/>
                <w:i/>
                <w:sz w:val="24"/>
                <w:szCs w:val="24"/>
              </w:rPr>
              <w:t>Immobilisations incorporelles</w:t>
            </w:r>
          </w:p>
        </w:tc>
        <w:tc>
          <w:tcPr>
            <w:tcW w:w="1534" w:type="dxa"/>
          </w:tcPr>
          <w:p w14:paraId="5A8BBDCC" w14:textId="77777777" w:rsidR="00EE37D1" w:rsidRPr="000D18ED" w:rsidRDefault="00EE37D1" w:rsidP="0019120C">
            <w:pPr>
              <w:spacing w:after="0" w:line="240" w:lineRule="auto"/>
              <w:rPr>
                <w:rFonts w:ascii="Arial" w:hAnsi="Arial" w:cs="Arial"/>
                <w:sz w:val="24"/>
                <w:szCs w:val="24"/>
              </w:rPr>
            </w:pPr>
          </w:p>
        </w:tc>
        <w:tc>
          <w:tcPr>
            <w:tcW w:w="2230" w:type="dxa"/>
          </w:tcPr>
          <w:p w14:paraId="3DFD3398" w14:textId="77777777" w:rsidR="00EE37D1" w:rsidRPr="000D18ED" w:rsidRDefault="00EE37D1" w:rsidP="0019120C">
            <w:pPr>
              <w:spacing w:after="0" w:line="240" w:lineRule="auto"/>
              <w:rPr>
                <w:rFonts w:ascii="Arial" w:hAnsi="Arial" w:cs="Arial"/>
                <w:b/>
                <w:sz w:val="24"/>
                <w:szCs w:val="24"/>
              </w:rPr>
            </w:pPr>
          </w:p>
        </w:tc>
        <w:tc>
          <w:tcPr>
            <w:tcW w:w="1533" w:type="dxa"/>
          </w:tcPr>
          <w:p w14:paraId="35B12B0E" w14:textId="77777777" w:rsidR="00EE37D1" w:rsidRPr="000D18ED" w:rsidRDefault="00EE37D1" w:rsidP="0019120C">
            <w:pPr>
              <w:spacing w:after="0" w:line="240" w:lineRule="auto"/>
              <w:rPr>
                <w:rFonts w:ascii="Arial" w:hAnsi="Arial" w:cs="Arial"/>
                <w:b/>
                <w:sz w:val="24"/>
                <w:szCs w:val="24"/>
              </w:rPr>
            </w:pPr>
          </w:p>
        </w:tc>
        <w:tc>
          <w:tcPr>
            <w:tcW w:w="4462" w:type="dxa"/>
          </w:tcPr>
          <w:p w14:paraId="68CD93F2"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Capital</w:t>
            </w:r>
          </w:p>
        </w:tc>
        <w:tc>
          <w:tcPr>
            <w:tcW w:w="1700" w:type="dxa"/>
          </w:tcPr>
          <w:p w14:paraId="31B19F47"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80 000</w:t>
            </w:r>
          </w:p>
        </w:tc>
      </w:tr>
      <w:tr w:rsidR="00EE37D1" w:rsidRPr="000D18ED" w14:paraId="2D40DE3C" w14:textId="77777777">
        <w:trPr>
          <w:trHeight w:val="319"/>
        </w:trPr>
        <w:tc>
          <w:tcPr>
            <w:tcW w:w="3449" w:type="dxa"/>
          </w:tcPr>
          <w:p w14:paraId="3795B2B4" w14:textId="77777777" w:rsidR="00EE37D1" w:rsidRPr="000D18ED" w:rsidRDefault="00EE37D1" w:rsidP="0019120C">
            <w:pPr>
              <w:spacing w:after="0" w:line="240" w:lineRule="auto"/>
              <w:rPr>
                <w:rFonts w:ascii="Arial" w:hAnsi="Arial" w:cs="Arial"/>
                <w:bCs/>
                <w:iCs/>
                <w:sz w:val="24"/>
                <w:szCs w:val="24"/>
              </w:rPr>
            </w:pPr>
            <w:r w:rsidRPr="000D18ED">
              <w:rPr>
                <w:rFonts w:ascii="Arial" w:hAnsi="Arial" w:cs="Arial"/>
                <w:bCs/>
                <w:iCs/>
                <w:sz w:val="24"/>
                <w:szCs w:val="24"/>
              </w:rPr>
              <w:t>Frais d’établissement</w:t>
            </w:r>
          </w:p>
        </w:tc>
        <w:tc>
          <w:tcPr>
            <w:tcW w:w="1534" w:type="dxa"/>
          </w:tcPr>
          <w:p w14:paraId="04F58327"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6 720</w:t>
            </w:r>
          </w:p>
        </w:tc>
        <w:tc>
          <w:tcPr>
            <w:tcW w:w="2230" w:type="dxa"/>
          </w:tcPr>
          <w:p w14:paraId="59B527E3" w14:textId="77777777" w:rsidR="00EE37D1" w:rsidRPr="000D18ED" w:rsidRDefault="00EE37D1" w:rsidP="0019120C">
            <w:pPr>
              <w:spacing w:after="0" w:line="240" w:lineRule="auto"/>
              <w:jc w:val="right"/>
              <w:rPr>
                <w:rFonts w:ascii="Arial" w:hAnsi="Arial" w:cs="Arial"/>
                <w:bCs/>
                <w:sz w:val="24"/>
                <w:szCs w:val="24"/>
              </w:rPr>
            </w:pPr>
          </w:p>
        </w:tc>
        <w:tc>
          <w:tcPr>
            <w:tcW w:w="1533" w:type="dxa"/>
          </w:tcPr>
          <w:p w14:paraId="15C81C90" w14:textId="77777777" w:rsidR="00EE37D1" w:rsidRPr="000D18ED" w:rsidRDefault="00EE37D1" w:rsidP="0019120C">
            <w:pPr>
              <w:spacing w:after="0" w:line="240" w:lineRule="auto"/>
              <w:jc w:val="right"/>
              <w:rPr>
                <w:rFonts w:ascii="Arial" w:hAnsi="Arial" w:cs="Arial"/>
                <w:bCs/>
                <w:sz w:val="24"/>
                <w:szCs w:val="24"/>
              </w:rPr>
            </w:pPr>
            <w:r w:rsidRPr="000D18ED">
              <w:rPr>
                <w:rFonts w:ascii="Arial" w:hAnsi="Arial" w:cs="Arial"/>
                <w:bCs/>
                <w:sz w:val="24"/>
                <w:szCs w:val="24"/>
              </w:rPr>
              <w:t>6 720</w:t>
            </w:r>
          </w:p>
        </w:tc>
        <w:tc>
          <w:tcPr>
            <w:tcW w:w="4462" w:type="dxa"/>
          </w:tcPr>
          <w:p w14:paraId="38FC85C6"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Réserve Légale</w:t>
            </w:r>
          </w:p>
        </w:tc>
        <w:tc>
          <w:tcPr>
            <w:tcW w:w="1700" w:type="dxa"/>
          </w:tcPr>
          <w:p w14:paraId="4AA4BF04"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6 423</w:t>
            </w:r>
          </w:p>
        </w:tc>
      </w:tr>
      <w:tr w:rsidR="00EE37D1" w:rsidRPr="000D18ED" w14:paraId="4F608068" w14:textId="77777777">
        <w:trPr>
          <w:trHeight w:val="319"/>
        </w:trPr>
        <w:tc>
          <w:tcPr>
            <w:tcW w:w="3449" w:type="dxa"/>
          </w:tcPr>
          <w:p w14:paraId="2C9A7F36" w14:textId="77777777" w:rsidR="00EE37D1" w:rsidRPr="000D18ED" w:rsidRDefault="00EE37D1" w:rsidP="0019120C">
            <w:pPr>
              <w:spacing w:after="0" w:line="240" w:lineRule="auto"/>
              <w:rPr>
                <w:rFonts w:ascii="Arial" w:hAnsi="Arial" w:cs="Arial"/>
                <w:bCs/>
                <w:iCs/>
                <w:sz w:val="24"/>
                <w:szCs w:val="24"/>
              </w:rPr>
            </w:pPr>
            <w:r w:rsidRPr="000D18ED">
              <w:rPr>
                <w:rFonts w:ascii="Arial" w:hAnsi="Arial" w:cs="Arial"/>
                <w:bCs/>
                <w:iCs/>
                <w:sz w:val="24"/>
                <w:szCs w:val="24"/>
              </w:rPr>
              <w:t xml:space="preserve">Concessions, Brevets </w:t>
            </w:r>
          </w:p>
        </w:tc>
        <w:tc>
          <w:tcPr>
            <w:tcW w:w="1534" w:type="dxa"/>
          </w:tcPr>
          <w:p w14:paraId="3E0F052C"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832</w:t>
            </w:r>
          </w:p>
        </w:tc>
        <w:tc>
          <w:tcPr>
            <w:tcW w:w="2230" w:type="dxa"/>
          </w:tcPr>
          <w:p w14:paraId="6146388E" w14:textId="77777777" w:rsidR="00EE37D1" w:rsidRPr="000D18ED" w:rsidRDefault="00EE37D1" w:rsidP="0019120C">
            <w:pPr>
              <w:spacing w:after="0" w:line="240" w:lineRule="auto"/>
              <w:jc w:val="right"/>
              <w:rPr>
                <w:rFonts w:ascii="Arial" w:hAnsi="Arial" w:cs="Arial"/>
                <w:bCs/>
                <w:sz w:val="24"/>
                <w:szCs w:val="24"/>
              </w:rPr>
            </w:pPr>
            <w:r w:rsidRPr="000D18ED">
              <w:rPr>
                <w:rFonts w:ascii="Arial" w:hAnsi="Arial" w:cs="Arial"/>
                <w:bCs/>
                <w:sz w:val="24"/>
                <w:szCs w:val="24"/>
              </w:rPr>
              <w:t>222</w:t>
            </w:r>
          </w:p>
        </w:tc>
        <w:tc>
          <w:tcPr>
            <w:tcW w:w="1533" w:type="dxa"/>
          </w:tcPr>
          <w:p w14:paraId="5DF49C0A" w14:textId="77777777" w:rsidR="00EE37D1" w:rsidRPr="000D18ED" w:rsidRDefault="00EE37D1" w:rsidP="0019120C">
            <w:pPr>
              <w:spacing w:after="0" w:line="240" w:lineRule="auto"/>
              <w:jc w:val="right"/>
              <w:rPr>
                <w:rFonts w:ascii="Arial" w:hAnsi="Arial" w:cs="Arial"/>
                <w:bCs/>
                <w:sz w:val="24"/>
                <w:szCs w:val="24"/>
              </w:rPr>
            </w:pPr>
            <w:r w:rsidRPr="000D18ED">
              <w:rPr>
                <w:rFonts w:ascii="Arial" w:hAnsi="Arial" w:cs="Arial"/>
                <w:bCs/>
                <w:sz w:val="24"/>
                <w:szCs w:val="24"/>
              </w:rPr>
              <w:t>610</w:t>
            </w:r>
          </w:p>
        </w:tc>
        <w:tc>
          <w:tcPr>
            <w:tcW w:w="4462" w:type="dxa"/>
          </w:tcPr>
          <w:p w14:paraId="0C132086"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 xml:space="preserve">Autres réserves </w:t>
            </w:r>
          </w:p>
        </w:tc>
        <w:tc>
          <w:tcPr>
            <w:tcW w:w="1700" w:type="dxa"/>
          </w:tcPr>
          <w:p w14:paraId="54D375F1"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8 116</w:t>
            </w:r>
          </w:p>
        </w:tc>
      </w:tr>
      <w:tr w:rsidR="00EE37D1" w:rsidRPr="000D18ED" w14:paraId="378E3062" w14:textId="77777777">
        <w:trPr>
          <w:trHeight w:val="319"/>
        </w:trPr>
        <w:tc>
          <w:tcPr>
            <w:tcW w:w="3449" w:type="dxa"/>
          </w:tcPr>
          <w:p w14:paraId="442AF82A" w14:textId="77777777" w:rsidR="00EE37D1" w:rsidRPr="000D18ED" w:rsidRDefault="00EE37D1" w:rsidP="0019120C">
            <w:pPr>
              <w:spacing w:after="0" w:line="240" w:lineRule="auto"/>
              <w:rPr>
                <w:rFonts w:ascii="Arial" w:hAnsi="Arial" w:cs="Arial"/>
                <w:bCs/>
                <w:iCs/>
                <w:sz w:val="24"/>
                <w:szCs w:val="24"/>
              </w:rPr>
            </w:pPr>
            <w:r w:rsidRPr="000D18ED">
              <w:rPr>
                <w:rFonts w:ascii="Arial" w:hAnsi="Arial" w:cs="Arial"/>
                <w:bCs/>
                <w:iCs/>
                <w:sz w:val="24"/>
                <w:szCs w:val="24"/>
              </w:rPr>
              <w:t>Fonds commercial</w:t>
            </w:r>
          </w:p>
        </w:tc>
        <w:tc>
          <w:tcPr>
            <w:tcW w:w="1534" w:type="dxa"/>
          </w:tcPr>
          <w:p w14:paraId="3F7F29B1"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32 340</w:t>
            </w:r>
          </w:p>
        </w:tc>
        <w:tc>
          <w:tcPr>
            <w:tcW w:w="2230" w:type="dxa"/>
          </w:tcPr>
          <w:p w14:paraId="0C6F3B41" w14:textId="77777777" w:rsidR="00EE37D1" w:rsidRPr="000D18ED" w:rsidRDefault="00EE37D1" w:rsidP="0019120C">
            <w:pPr>
              <w:spacing w:after="0" w:line="240" w:lineRule="auto"/>
              <w:jc w:val="right"/>
              <w:rPr>
                <w:rFonts w:ascii="Arial" w:hAnsi="Arial" w:cs="Arial"/>
                <w:bCs/>
                <w:sz w:val="24"/>
                <w:szCs w:val="24"/>
              </w:rPr>
            </w:pPr>
          </w:p>
        </w:tc>
        <w:tc>
          <w:tcPr>
            <w:tcW w:w="1533" w:type="dxa"/>
          </w:tcPr>
          <w:p w14:paraId="2240D8D3" w14:textId="77777777" w:rsidR="00EE37D1" w:rsidRPr="000D18ED" w:rsidRDefault="00EE37D1" w:rsidP="0019120C">
            <w:pPr>
              <w:spacing w:after="0" w:line="240" w:lineRule="auto"/>
              <w:jc w:val="right"/>
              <w:rPr>
                <w:rFonts w:ascii="Arial" w:hAnsi="Arial" w:cs="Arial"/>
                <w:bCs/>
                <w:sz w:val="24"/>
                <w:szCs w:val="24"/>
              </w:rPr>
            </w:pPr>
            <w:r w:rsidRPr="000D18ED">
              <w:rPr>
                <w:rFonts w:ascii="Arial" w:hAnsi="Arial" w:cs="Arial"/>
                <w:bCs/>
                <w:sz w:val="24"/>
                <w:szCs w:val="24"/>
              </w:rPr>
              <w:t>32 340</w:t>
            </w:r>
          </w:p>
        </w:tc>
        <w:tc>
          <w:tcPr>
            <w:tcW w:w="4462" w:type="dxa"/>
          </w:tcPr>
          <w:p w14:paraId="2CCAD093"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Résultat</w:t>
            </w:r>
          </w:p>
        </w:tc>
        <w:tc>
          <w:tcPr>
            <w:tcW w:w="1700" w:type="dxa"/>
          </w:tcPr>
          <w:p w14:paraId="7BB05A89" w14:textId="77777777" w:rsidR="00EE37D1" w:rsidRPr="000D18ED" w:rsidRDefault="00EE37D1" w:rsidP="0019120C">
            <w:pPr>
              <w:tabs>
                <w:tab w:val="center" w:pos="720"/>
                <w:tab w:val="right" w:pos="1441"/>
              </w:tabs>
              <w:spacing w:after="0" w:line="240" w:lineRule="auto"/>
              <w:jc w:val="right"/>
              <w:rPr>
                <w:rFonts w:ascii="Arial" w:hAnsi="Arial" w:cs="Arial"/>
                <w:sz w:val="24"/>
                <w:szCs w:val="24"/>
              </w:rPr>
            </w:pPr>
            <w:r w:rsidRPr="000D18ED">
              <w:rPr>
                <w:rFonts w:ascii="Arial" w:hAnsi="Arial" w:cs="Arial"/>
                <w:sz w:val="24"/>
                <w:szCs w:val="24"/>
              </w:rPr>
              <w:t>19 180</w:t>
            </w:r>
          </w:p>
        </w:tc>
      </w:tr>
      <w:tr w:rsidR="00EE37D1" w:rsidRPr="000D18ED" w14:paraId="20896009" w14:textId="77777777">
        <w:trPr>
          <w:trHeight w:val="319"/>
        </w:trPr>
        <w:tc>
          <w:tcPr>
            <w:tcW w:w="3449" w:type="dxa"/>
          </w:tcPr>
          <w:p w14:paraId="64E2E7C1" w14:textId="77777777" w:rsidR="00EE37D1" w:rsidRPr="000D18ED" w:rsidRDefault="00EE37D1" w:rsidP="0019120C">
            <w:pPr>
              <w:spacing w:after="0" w:line="240" w:lineRule="auto"/>
              <w:rPr>
                <w:rFonts w:ascii="Arial" w:hAnsi="Arial" w:cs="Arial"/>
                <w:b/>
                <w:sz w:val="24"/>
                <w:szCs w:val="24"/>
              </w:rPr>
            </w:pPr>
            <w:r w:rsidRPr="000D18ED">
              <w:rPr>
                <w:rFonts w:ascii="Arial" w:hAnsi="Arial" w:cs="Arial"/>
                <w:b/>
                <w:i/>
                <w:sz w:val="24"/>
                <w:szCs w:val="24"/>
              </w:rPr>
              <w:t>Immobilisations corporelles</w:t>
            </w:r>
          </w:p>
        </w:tc>
        <w:tc>
          <w:tcPr>
            <w:tcW w:w="1534" w:type="dxa"/>
          </w:tcPr>
          <w:p w14:paraId="6FE1D43E" w14:textId="77777777" w:rsidR="00EE37D1" w:rsidRPr="000D18ED" w:rsidRDefault="00EE37D1" w:rsidP="0019120C">
            <w:pPr>
              <w:spacing w:after="0" w:line="240" w:lineRule="auto"/>
              <w:jc w:val="right"/>
              <w:rPr>
                <w:rFonts w:ascii="Arial" w:hAnsi="Arial" w:cs="Arial"/>
                <w:sz w:val="24"/>
                <w:szCs w:val="24"/>
              </w:rPr>
            </w:pPr>
          </w:p>
        </w:tc>
        <w:tc>
          <w:tcPr>
            <w:tcW w:w="2230" w:type="dxa"/>
          </w:tcPr>
          <w:p w14:paraId="45983566" w14:textId="77777777" w:rsidR="00EE37D1" w:rsidRPr="000D18ED" w:rsidRDefault="00EE37D1" w:rsidP="0019120C">
            <w:pPr>
              <w:spacing w:after="0" w:line="240" w:lineRule="auto"/>
              <w:jc w:val="right"/>
              <w:rPr>
                <w:rFonts w:ascii="Arial" w:hAnsi="Arial" w:cs="Arial"/>
                <w:b/>
                <w:sz w:val="24"/>
                <w:szCs w:val="24"/>
              </w:rPr>
            </w:pPr>
          </w:p>
        </w:tc>
        <w:tc>
          <w:tcPr>
            <w:tcW w:w="1533" w:type="dxa"/>
          </w:tcPr>
          <w:p w14:paraId="7B457307" w14:textId="77777777" w:rsidR="00EE37D1" w:rsidRPr="000D18ED" w:rsidRDefault="00EE37D1" w:rsidP="0019120C">
            <w:pPr>
              <w:spacing w:after="0" w:line="240" w:lineRule="auto"/>
              <w:jc w:val="right"/>
              <w:rPr>
                <w:rFonts w:ascii="Arial" w:hAnsi="Arial" w:cs="Arial"/>
                <w:b/>
                <w:sz w:val="24"/>
                <w:szCs w:val="24"/>
              </w:rPr>
            </w:pPr>
          </w:p>
        </w:tc>
        <w:tc>
          <w:tcPr>
            <w:tcW w:w="4462" w:type="dxa"/>
          </w:tcPr>
          <w:p w14:paraId="325ABFBE"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Total I</w:t>
            </w:r>
          </w:p>
        </w:tc>
        <w:tc>
          <w:tcPr>
            <w:tcW w:w="1700" w:type="dxa"/>
          </w:tcPr>
          <w:p w14:paraId="5E7A9A96"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113 719</w:t>
            </w:r>
          </w:p>
        </w:tc>
      </w:tr>
      <w:tr w:rsidR="00EE37D1" w:rsidRPr="000D18ED" w14:paraId="3B67DE01" w14:textId="77777777">
        <w:trPr>
          <w:trHeight w:val="319"/>
        </w:trPr>
        <w:tc>
          <w:tcPr>
            <w:tcW w:w="3449" w:type="dxa"/>
          </w:tcPr>
          <w:p w14:paraId="5135F031"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Terrain</w:t>
            </w:r>
          </w:p>
        </w:tc>
        <w:tc>
          <w:tcPr>
            <w:tcW w:w="1534" w:type="dxa"/>
          </w:tcPr>
          <w:p w14:paraId="1D4C671D" w14:textId="77777777" w:rsidR="00EE37D1" w:rsidRPr="000D18ED" w:rsidRDefault="00EE37D1" w:rsidP="0019120C">
            <w:pPr>
              <w:spacing w:after="0" w:line="240" w:lineRule="auto"/>
              <w:jc w:val="right"/>
              <w:rPr>
                <w:rFonts w:ascii="Arial" w:hAnsi="Arial" w:cs="Arial"/>
                <w:sz w:val="24"/>
                <w:szCs w:val="24"/>
              </w:rPr>
            </w:pPr>
          </w:p>
        </w:tc>
        <w:tc>
          <w:tcPr>
            <w:tcW w:w="2230" w:type="dxa"/>
          </w:tcPr>
          <w:p w14:paraId="171C78D0"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3A537CA9" w14:textId="77777777" w:rsidR="00EE37D1" w:rsidRPr="000D18ED" w:rsidRDefault="00EE37D1" w:rsidP="0019120C">
            <w:pPr>
              <w:spacing w:after="0" w:line="240" w:lineRule="auto"/>
              <w:jc w:val="right"/>
              <w:rPr>
                <w:rFonts w:ascii="Arial" w:hAnsi="Arial" w:cs="Arial"/>
                <w:sz w:val="24"/>
                <w:szCs w:val="24"/>
              </w:rPr>
            </w:pPr>
          </w:p>
        </w:tc>
        <w:tc>
          <w:tcPr>
            <w:tcW w:w="4462" w:type="dxa"/>
          </w:tcPr>
          <w:p w14:paraId="2FE2229B" w14:textId="77777777" w:rsidR="00EE37D1" w:rsidRPr="000D18ED" w:rsidRDefault="00EE37D1" w:rsidP="0019120C">
            <w:pPr>
              <w:spacing w:after="0" w:line="240" w:lineRule="auto"/>
              <w:rPr>
                <w:rFonts w:ascii="Arial" w:hAnsi="Arial" w:cs="Arial"/>
                <w:sz w:val="24"/>
                <w:szCs w:val="24"/>
              </w:rPr>
            </w:pPr>
          </w:p>
        </w:tc>
        <w:tc>
          <w:tcPr>
            <w:tcW w:w="1700" w:type="dxa"/>
          </w:tcPr>
          <w:p w14:paraId="11566B87" w14:textId="77777777" w:rsidR="00EE37D1" w:rsidRPr="000D18ED" w:rsidRDefault="00EE37D1" w:rsidP="0019120C">
            <w:pPr>
              <w:spacing w:after="0" w:line="240" w:lineRule="auto"/>
              <w:jc w:val="right"/>
              <w:rPr>
                <w:rFonts w:ascii="Arial" w:hAnsi="Arial" w:cs="Arial"/>
                <w:sz w:val="24"/>
                <w:szCs w:val="24"/>
              </w:rPr>
            </w:pPr>
          </w:p>
        </w:tc>
      </w:tr>
      <w:tr w:rsidR="00EE37D1" w:rsidRPr="000D18ED" w14:paraId="52D8BADD" w14:textId="77777777">
        <w:trPr>
          <w:trHeight w:val="319"/>
        </w:trPr>
        <w:tc>
          <w:tcPr>
            <w:tcW w:w="3449" w:type="dxa"/>
          </w:tcPr>
          <w:p w14:paraId="1ABC9C8A"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Constructions</w:t>
            </w:r>
          </w:p>
        </w:tc>
        <w:tc>
          <w:tcPr>
            <w:tcW w:w="1534" w:type="dxa"/>
          </w:tcPr>
          <w:p w14:paraId="50CE1B3F"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26 722</w:t>
            </w:r>
          </w:p>
        </w:tc>
        <w:tc>
          <w:tcPr>
            <w:tcW w:w="2230" w:type="dxa"/>
          </w:tcPr>
          <w:p w14:paraId="0DF813CF"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12 402</w:t>
            </w:r>
          </w:p>
        </w:tc>
        <w:tc>
          <w:tcPr>
            <w:tcW w:w="1533" w:type="dxa"/>
          </w:tcPr>
          <w:p w14:paraId="011CB077"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14 320</w:t>
            </w:r>
          </w:p>
        </w:tc>
        <w:tc>
          <w:tcPr>
            <w:tcW w:w="4462" w:type="dxa"/>
          </w:tcPr>
          <w:p w14:paraId="44AA648D" w14:textId="77777777" w:rsidR="00EE37D1" w:rsidRPr="000D18ED" w:rsidRDefault="00EE37D1" w:rsidP="0019120C">
            <w:pPr>
              <w:spacing w:after="0" w:line="240" w:lineRule="auto"/>
              <w:rPr>
                <w:rFonts w:ascii="Arial" w:hAnsi="Arial" w:cs="Arial"/>
                <w:sz w:val="24"/>
                <w:szCs w:val="24"/>
              </w:rPr>
            </w:pPr>
          </w:p>
        </w:tc>
        <w:tc>
          <w:tcPr>
            <w:tcW w:w="1700" w:type="dxa"/>
          </w:tcPr>
          <w:p w14:paraId="57E04C37" w14:textId="77777777" w:rsidR="00EE37D1" w:rsidRPr="000D18ED" w:rsidRDefault="00EE37D1" w:rsidP="0019120C">
            <w:pPr>
              <w:spacing w:after="0" w:line="240" w:lineRule="auto"/>
              <w:jc w:val="right"/>
              <w:rPr>
                <w:rFonts w:ascii="Arial" w:hAnsi="Arial" w:cs="Arial"/>
                <w:sz w:val="24"/>
                <w:szCs w:val="24"/>
              </w:rPr>
            </w:pPr>
          </w:p>
        </w:tc>
      </w:tr>
      <w:tr w:rsidR="00EE37D1" w:rsidRPr="000D18ED" w14:paraId="1FF63A68" w14:textId="77777777">
        <w:trPr>
          <w:trHeight w:val="319"/>
        </w:trPr>
        <w:tc>
          <w:tcPr>
            <w:tcW w:w="3449" w:type="dxa"/>
          </w:tcPr>
          <w:p w14:paraId="5F8584CD"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Installations techniques</w:t>
            </w:r>
          </w:p>
        </w:tc>
        <w:tc>
          <w:tcPr>
            <w:tcW w:w="1534" w:type="dxa"/>
          </w:tcPr>
          <w:p w14:paraId="2044A87B"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42 050</w:t>
            </w:r>
          </w:p>
        </w:tc>
        <w:tc>
          <w:tcPr>
            <w:tcW w:w="2230" w:type="dxa"/>
          </w:tcPr>
          <w:p w14:paraId="050041C4"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8 056</w:t>
            </w:r>
          </w:p>
        </w:tc>
        <w:tc>
          <w:tcPr>
            <w:tcW w:w="1533" w:type="dxa"/>
          </w:tcPr>
          <w:p w14:paraId="75E7AFD3"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33 994</w:t>
            </w:r>
          </w:p>
        </w:tc>
        <w:tc>
          <w:tcPr>
            <w:tcW w:w="4462" w:type="dxa"/>
          </w:tcPr>
          <w:p w14:paraId="545137A0" w14:textId="77777777" w:rsidR="00EE37D1" w:rsidRPr="000D18ED" w:rsidRDefault="00EE37D1" w:rsidP="0019120C">
            <w:pPr>
              <w:spacing w:after="0" w:line="240" w:lineRule="auto"/>
              <w:rPr>
                <w:rFonts w:ascii="Arial" w:hAnsi="Arial" w:cs="Arial"/>
                <w:b/>
                <w:sz w:val="24"/>
                <w:szCs w:val="24"/>
              </w:rPr>
            </w:pPr>
          </w:p>
        </w:tc>
        <w:tc>
          <w:tcPr>
            <w:tcW w:w="1700" w:type="dxa"/>
          </w:tcPr>
          <w:p w14:paraId="4ACFC646" w14:textId="77777777" w:rsidR="00EE37D1" w:rsidRPr="000D18ED" w:rsidRDefault="00EE37D1" w:rsidP="0019120C">
            <w:pPr>
              <w:spacing w:after="0" w:line="240" w:lineRule="auto"/>
              <w:jc w:val="right"/>
              <w:rPr>
                <w:rFonts w:ascii="Arial" w:hAnsi="Arial" w:cs="Arial"/>
                <w:b/>
                <w:sz w:val="24"/>
                <w:szCs w:val="24"/>
              </w:rPr>
            </w:pPr>
          </w:p>
        </w:tc>
      </w:tr>
      <w:tr w:rsidR="00EE37D1" w:rsidRPr="000D18ED" w14:paraId="24233538" w14:textId="77777777">
        <w:trPr>
          <w:trHeight w:val="334"/>
        </w:trPr>
        <w:tc>
          <w:tcPr>
            <w:tcW w:w="3449" w:type="dxa"/>
          </w:tcPr>
          <w:p w14:paraId="442B6C7E"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Matériel de transport</w:t>
            </w:r>
          </w:p>
        </w:tc>
        <w:tc>
          <w:tcPr>
            <w:tcW w:w="1534" w:type="dxa"/>
          </w:tcPr>
          <w:p w14:paraId="50EDE6E7"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18 053</w:t>
            </w:r>
          </w:p>
        </w:tc>
        <w:tc>
          <w:tcPr>
            <w:tcW w:w="2230" w:type="dxa"/>
          </w:tcPr>
          <w:p w14:paraId="51C0108C"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6 008</w:t>
            </w:r>
          </w:p>
        </w:tc>
        <w:tc>
          <w:tcPr>
            <w:tcW w:w="1533" w:type="dxa"/>
          </w:tcPr>
          <w:p w14:paraId="5047A286"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12 045</w:t>
            </w:r>
          </w:p>
        </w:tc>
        <w:tc>
          <w:tcPr>
            <w:tcW w:w="4462" w:type="dxa"/>
          </w:tcPr>
          <w:p w14:paraId="6732DC73" w14:textId="77777777" w:rsidR="00EE37D1" w:rsidRPr="000D18ED" w:rsidRDefault="00EE37D1" w:rsidP="0019120C">
            <w:pPr>
              <w:spacing w:after="0" w:line="240" w:lineRule="auto"/>
              <w:rPr>
                <w:rFonts w:ascii="Arial" w:hAnsi="Arial" w:cs="Arial"/>
                <w:sz w:val="24"/>
                <w:szCs w:val="24"/>
              </w:rPr>
            </w:pPr>
          </w:p>
        </w:tc>
        <w:tc>
          <w:tcPr>
            <w:tcW w:w="1700" w:type="dxa"/>
          </w:tcPr>
          <w:p w14:paraId="25400597" w14:textId="77777777" w:rsidR="00EE37D1" w:rsidRPr="000D18ED" w:rsidRDefault="00EE37D1" w:rsidP="0019120C">
            <w:pPr>
              <w:spacing w:after="0" w:line="240" w:lineRule="auto"/>
              <w:jc w:val="right"/>
              <w:rPr>
                <w:rFonts w:ascii="Arial" w:hAnsi="Arial" w:cs="Arial"/>
                <w:sz w:val="24"/>
                <w:szCs w:val="24"/>
              </w:rPr>
            </w:pPr>
          </w:p>
        </w:tc>
      </w:tr>
      <w:tr w:rsidR="00EE37D1" w:rsidRPr="000D18ED" w14:paraId="12063D8B" w14:textId="77777777">
        <w:trPr>
          <w:trHeight w:val="319"/>
        </w:trPr>
        <w:tc>
          <w:tcPr>
            <w:tcW w:w="3449" w:type="dxa"/>
          </w:tcPr>
          <w:p w14:paraId="75BD6421"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Autres Immobilisations</w:t>
            </w:r>
          </w:p>
        </w:tc>
        <w:tc>
          <w:tcPr>
            <w:tcW w:w="1534" w:type="dxa"/>
          </w:tcPr>
          <w:p w14:paraId="7DB74E6E"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7 055</w:t>
            </w:r>
          </w:p>
        </w:tc>
        <w:tc>
          <w:tcPr>
            <w:tcW w:w="2230" w:type="dxa"/>
          </w:tcPr>
          <w:p w14:paraId="7C48C951"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1 710</w:t>
            </w:r>
          </w:p>
        </w:tc>
        <w:tc>
          <w:tcPr>
            <w:tcW w:w="1533" w:type="dxa"/>
          </w:tcPr>
          <w:p w14:paraId="0F603645"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5 345</w:t>
            </w:r>
          </w:p>
        </w:tc>
        <w:tc>
          <w:tcPr>
            <w:tcW w:w="4462" w:type="dxa"/>
          </w:tcPr>
          <w:p w14:paraId="790EA2B2" w14:textId="77777777" w:rsidR="00EE37D1" w:rsidRPr="000D18ED" w:rsidRDefault="00EE37D1" w:rsidP="0019120C">
            <w:pPr>
              <w:spacing w:after="0" w:line="240" w:lineRule="auto"/>
              <w:rPr>
                <w:rFonts w:ascii="Arial" w:hAnsi="Arial" w:cs="Arial"/>
                <w:b/>
                <w:sz w:val="24"/>
                <w:szCs w:val="24"/>
              </w:rPr>
            </w:pPr>
          </w:p>
        </w:tc>
        <w:tc>
          <w:tcPr>
            <w:tcW w:w="1700" w:type="dxa"/>
          </w:tcPr>
          <w:p w14:paraId="41847841" w14:textId="77777777" w:rsidR="00EE37D1" w:rsidRPr="000D18ED" w:rsidRDefault="00EE37D1" w:rsidP="0019120C">
            <w:pPr>
              <w:spacing w:after="0" w:line="240" w:lineRule="auto"/>
              <w:jc w:val="right"/>
              <w:rPr>
                <w:rFonts w:ascii="Arial" w:hAnsi="Arial" w:cs="Arial"/>
                <w:b/>
                <w:sz w:val="24"/>
                <w:szCs w:val="24"/>
              </w:rPr>
            </w:pPr>
          </w:p>
        </w:tc>
      </w:tr>
      <w:tr w:rsidR="00EE37D1" w:rsidRPr="000D18ED" w14:paraId="18E04582" w14:textId="77777777">
        <w:trPr>
          <w:trHeight w:val="319"/>
        </w:trPr>
        <w:tc>
          <w:tcPr>
            <w:tcW w:w="3449" w:type="dxa"/>
          </w:tcPr>
          <w:p w14:paraId="1473AE81" w14:textId="77777777" w:rsidR="00EE37D1" w:rsidRPr="000D18ED" w:rsidRDefault="00EE37D1" w:rsidP="0019120C">
            <w:pPr>
              <w:spacing w:after="0" w:line="240" w:lineRule="auto"/>
              <w:rPr>
                <w:rFonts w:ascii="Arial" w:hAnsi="Arial" w:cs="Arial"/>
                <w:b/>
                <w:sz w:val="24"/>
                <w:szCs w:val="24"/>
              </w:rPr>
            </w:pPr>
            <w:r w:rsidRPr="000D18ED">
              <w:rPr>
                <w:rFonts w:ascii="Arial" w:hAnsi="Arial" w:cs="Arial"/>
                <w:b/>
                <w:i/>
                <w:sz w:val="24"/>
                <w:szCs w:val="24"/>
              </w:rPr>
              <w:t>Immobilisations Financières</w:t>
            </w:r>
          </w:p>
        </w:tc>
        <w:tc>
          <w:tcPr>
            <w:tcW w:w="1534" w:type="dxa"/>
          </w:tcPr>
          <w:p w14:paraId="34FA3666" w14:textId="77777777" w:rsidR="00EE37D1" w:rsidRPr="000D18ED" w:rsidRDefault="00EE37D1" w:rsidP="0019120C">
            <w:pPr>
              <w:spacing w:after="0" w:line="240" w:lineRule="auto"/>
              <w:jc w:val="right"/>
              <w:rPr>
                <w:rFonts w:ascii="Arial" w:hAnsi="Arial" w:cs="Arial"/>
                <w:sz w:val="24"/>
                <w:szCs w:val="24"/>
              </w:rPr>
            </w:pPr>
          </w:p>
        </w:tc>
        <w:tc>
          <w:tcPr>
            <w:tcW w:w="2230" w:type="dxa"/>
          </w:tcPr>
          <w:p w14:paraId="7E05AEFB"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3B16E1C6" w14:textId="77777777" w:rsidR="00EE37D1" w:rsidRPr="000D18ED" w:rsidRDefault="00EE37D1" w:rsidP="0019120C">
            <w:pPr>
              <w:spacing w:after="0" w:line="240" w:lineRule="auto"/>
              <w:jc w:val="right"/>
              <w:rPr>
                <w:rFonts w:ascii="Arial" w:hAnsi="Arial" w:cs="Arial"/>
                <w:sz w:val="24"/>
                <w:szCs w:val="24"/>
              </w:rPr>
            </w:pPr>
          </w:p>
        </w:tc>
        <w:tc>
          <w:tcPr>
            <w:tcW w:w="4462" w:type="dxa"/>
          </w:tcPr>
          <w:p w14:paraId="77E035E1"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Provisions pour risques</w:t>
            </w:r>
          </w:p>
        </w:tc>
        <w:tc>
          <w:tcPr>
            <w:tcW w:w="1700" w:type="dxa"/>
          </w:tcPr>
          <w:p w14:paraId="6F7FE77B"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0</w:t>
            </w:r>
          </w:p>
        </w:tc>
      </w:tr>
      <w:tr w:rsidR="00EE37D1" w:rsidRPr="000D18ED" w14:paraId="34434DD6" w14:textId="77777777">
        <w:trPr>
          <w:trHeight w:val="319"/>
        </w:trPr>
        <w:tc>
          <w:tcPr>
            <w:tcW w:w="3449" w:type="dxa"/>
          </w:tcPr>
          <w:p w14:paraId="6ED74E63" w14:textId="77777777" w:rsidR="00EE37D1" w:rsidRPr="000D18ED" w:rsidRDefault="00EE37D1" w:rsidP="0019120C">
            <w:pPr>
              <w:spacing w:after="0" w:line="240" w:lineRule="auto"/>
              <w:jc w:val="center"/>
              <w:rPr>
                <w:rFonts w:ascii="Arial" w:hAnsi="Arial" w:cs="Arial"/>
                <w:b/>
                <w:sz w:val="24"/>
                <w:szCs w:val="24"/>
                <w:lang w:val="en-GB"/>
              </w:rPr>
            </w:pPr>
            <w:r w:rsidRPr="000D18ED">
              <w:rPr>
                <w:rFonts w:ascii="Arial" w:hAnsi="Arial" w:cs="Arial"/>
                <w:b/>
                <w:sz w:val="24"/>
                <w:szCs w:val="24"/>
                <w:lang w:val="en-GB"/>
              </w:rPr>
              <w:t>Total I</w:t>
            </w:r>
          </w:p>
        </w:tc>
        <w:tc>
          <w:tcPr>
            <w:tcW w:w="1534" w:type="dxa"/>
          </w:tcPr>
          <w:p w14:paraId="54E714B7" w14:textId="77777777" w:rsidR="00EE37D1" w:rsidRPr="000D18ED" w:rsidRDefault="00EE37D1" w:rsidP="0019120C">
            <w:pPr>
              <w:spacing w:after="0" w:line="240" w:lineRule="auto"/>
              <w:jc w:val="right"/>
              <w:rPr>
                <w:rFonts w:ascii="Arial" w:hAnsi="Arial" w:cs="Arial"/>
                <w:b/>
                <w:sz w:val="24"/>
                <w:szCs w:val="24"/>
                <w:lang w:val="en-GB"/>
              </w:rPr>
            </w:pPr>
            <w:r w:rsidRPr="000D18ED">
              <w:rPr>
                <w:rFonts w:ascii="Arial" w:hAnsi="Arial" w:cs="Arial"/>
                <w:b/>
                <w:sz w:val="24"/>
                <w:szCs w:val="24"/>
                <w:lang w:val="en-GB"/>
              </w:rPr>
              <w:t>133 772</w:t>
            </w:r>
          </w:p>
        </w:tc>
        <w:tc>
          <w:tcPr>
            <w:tcW w:w="2230" w:type="dxa"/>
          </w:tcPr>
          <w:p w14:paraId="401287EC" w14:textId="77777777" w:rsidR="00EE37D1" w:rsidRPr="000D18ED" w:rsidRDefault="00EE37D1" w:rsidP="0019120C">
            <w:pPr>
              <w:spacing w:after="0" w:line="240" w:lineRule="auto"/>
              <w:jc w:val="right"/>
              <w:rPr>
                <w:rFonts w:ascii="Arial" w:hAnsi="Arial" w:cs="Arial"/>
                <w:b/>
                <w:sz w:val="24"/>
                <w:szCs w:val="24"/>
                <w:lang w:val="en-GB"/>
              </w:rPr>
            </w:pPr>
            <w:r w:rsidRPr="000D18ED">
              <w:rPr>
                <w:rFonts w:ascii="Arial" w:hAnsi="Arial" w:cs="Arial"/>
                <w:b/>
                <w:sz w:val="24"/>
                <w:szCs w:val="24"/>
                <w:lang w:val="en-GB"/>
              </w:rPr>
              <w:t>28 398</w:t>
            </w:r>
          </w:p>
        </w:tc>
        <w:tc>
          <w:tcPr>
            <w:tcW w:w="1533" w:type="dxa"/>
          </w:tcPr>
          <w:p w14:paraId="21F5419A" w14:textId="77777777" w:rsidR="00EE37D1" w:rsidRPr="000D18ED" w:rsidRDefault="00EE37D1" w:rsidP="0019120C">
            <w:pPr>
              <w:spacing w:after="0" w:line="240" w:lineRule="auto"/>
              <w:jc w:val="right"/>
              <w:rPr>
                <w:rFonts w:ascii="Arial" w:hAnsi="Arial" w:cs="Arial"/>
                <w:b/>
                <w:sz w:val="24"/>
                <w:szCs w:val="24"/>
                <w:lang w:val="en-GB"/>
              </w:rPr>
            </w:pPr>
            <w:r w:rsidRPr="000D18ED">
              <w:rPr>
                <w:rFonts w:ascii="Arial" w:hAnsi="Arial" w:cs="Arial"/>
                <w:b/>
                <w:sz w:val="24"/>
                <w:szCs w:val="24"/>
                <w:lang w:val="en-GB"/>
              </w:rPr>
              <w:t>105 374</w:t>
            </w:r>
          </w:p>
        </w:tc>
        <w:tc>
          <w:tcPr>
            <w:tcW w:w="4462" w:type="dxa"/>
          </w:tcPr>
          <w:p w14:paraId="58E274C1" w14:textId="77777777" w:rsidR="00EE37D1" w:rsidRPr="000D18ED" w:rsidRDefault="00EE37D1" w:rsidP="0019120C">
            <w:pPr>
              <w:tabs>
                <w:tab w:val="left" w:pos="1200"/>
              </w:tabs>
              <w:spacing w:after="0" w:line="240" w:lineRule="auto"/>
              <w:jc w:val="center"/>
              <w:rPr>
                <w:rFonts w:ascii="Arial" w:hAnsi="Arial" w:cs="Arial"/>
                <w:b/>
                <w:sz w:val="24"/>
                <w:szCs w:val="24"/>
              </w:rPr>
            </w:pPr>
            <w:r w:rsidRPr="000D18ED">
              <w:rPr>
                <w:rFonts w:ascii="Arial" w:hAnsi="Arial" w:cs="Arial"/>
                <w:b/>
                <w:sz w:val="24"/>
                <w:szCs w:val="24"/>
              </w:rPr>
              <w:t>Total II</w:t>
            </w:r>
          </w:p>
        </w:tc>
        <w:tc>
          <w:tcPr>
            <w:tcW w:w="1700" w:type="dxa"/>
          </w:tcPr>
          <w:p w14:paraId="02A5F8B8"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0</w:t>
            </w:r>
          </w:p>
        </w:tc>
      </w:tr>
      <w:tr w:rsidR="00EE37D1" w:rsidRPr="000D18ED" w14:paraId="09BBD955" w14:textId="77777777">
        <w:trPr>
          <w:trHeight w:val="319"/>
        </w:trPr>
        <w:tc>
          <w:tcPr>
            <w:tcW w:w="3449" w:type="dxa"/>
            <w:shd w:val="clear" w:color="auto" w:fill="D9D9D9"/>
          </w:tcPr>
          <w:p w14:paraId="150DDDEB"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ACTIF CIRCULANT</w:t>
            </w:r>
          </w:p>
        </w:tc>
        <w:tc>
          <w:tcPr>
            <w:tcW w:w="1534" w:type="dxa"/>
          </w:tcPr>
          <w:p w14:paraId="50073C50" w14:textId="77777777" w:rsidR="00EE37D1" w:rsidRPr="000D18ED" w:rsidRDefault="00EE37D1" w:rsidP="0019120C">
            <w:pPr>
              <w:spacing w:after="0" w:line="240" w:lineRule="auto"/>
              <w:jc w:val="right"/>
              <w:rPr>
                <w:rFonts w:ascii="Arial" w:hAnsi="Arial" w:cs="Arial"/>
                <w:sz w:val="24"/>
                <w:szCs w:val="24"/>
              </w:rPr>
            </w:pPr>
          </w:p>
        </w:tc>
        <w:tc>
          <w:tcPr>
            <w:tcW w:w="2230" w:type="dxa"/>
          </w:tcPr>
          <w:p w14:paraId="40A1AEE4" w14:textId="77777777" w:rsidR="00EE37D1" w:rsidRPr="000D18ED" w:rsidRDefault="00EE37D1" w:rsidP="0019120C">
            <w:pPr>
              <w:spacing w:after="0" w:line="240" w:lineRule="auto"/>
              <w:jc w:val="right"/>
              <w:rPr>
                <w:rFonts w:ascii="Arial" w:hAnsi="Arial" w:cs="Arial"/>
                <w:b/>
                <w:sz w:val="24"/>
                <w:szCs w:val="24"/>
              </w:rPr>
            </w:pPr>
          </w:p>
        </w:tc>
        <w:tc>
          <w:tcPr>
            <w:tcW w:w="1533" w:type="dxa"/>
          </w:tcPr>
          <w:p w14:paraId="15BF34E7" w14:textId="77777777" w:rsidR="00EE37D1" w:rsidRPr="000D18ED" w:rsidRDefault="00EE37D1" w:rsidP="0019120C">
            <w:pPr>
              <w:spacing w:after="0" w:line="240" w:lineRule="auto"/>
              <w:jc w:val="right"/>
              <w:rPr>
                <w:rFonts w:ascii="Arial" w:hAnsi="Arial" w:cs="Arial"/>
                <w:b/>
                <w:sz w:val="24"/>
                <w:szCs w:val="24"/>
              </w:rPr>
            </w:pPr>
          </w:p>
        </w:tc>
        <w:tc>
          <w:tcPr>
            <w:tcW w:w="4462" w:type="dxa"/>
            <w:shd w:val="clear" w:color="auto" w:fill="CCCCCC"/>
          </w:tcPr>
          <w:p w14:paraId="635D2DC0" w14:textId="77777777" w:rsidR="00EE37D1" w:rsidRPr="000D18ED" w:rsidRDefault="00EE37D1" w:rsidP="0019120C">
            <w:pPr>
              <w:spacing w:after="0" w:line="240" w:lineRule="auto"/>
              <w:jc w:val="center"/>
              <w:rPr>
                <w:rFonts w:ascii="Arial" w:hAnsi="Arial" w:cs="Arial"/>
                <w:sz w:val="24"/>
                <w:szCs w:val="24"/>
              </w:rPr>
            </w:pPr>
            <w:r w:rsidRPr="000D18ED">
              <w:rPr>
                <w:rFonts w:ascii="Arial" w:hAnsi="Arial" w:cs="Arial"/>
                <w:b/>
                <w:sz w:val="24"/>
                <w:szCs w:val="24"/>
                <w:lang w:val="en-GB"/>
              </w:rPr>
              <w:t>DETTES</w:t>
            </w:r>
          </w:p>
        </w:tc>
        <w:tc>
          <w:tcPr>
            <w:tcW w:w="1700" w:type="dxa"/>
          </w:tcPr>
          <w:p w14:paraId="08B1028F" w14:textId="77777777" w:rsidR="00EE37D1" w:rsidRPr="000D18ED" w:rsidRDefault="00EE37D1" w:rsidP="0019120C">
            <w:pPr>
              <w:spacing w:after="0" w:line="240" w:lineRule="auto"/>
              <w:jc w:val="right"/>
              <w:rPr>
                <w:rFonts w:ascii="Arial" w:hAnsi="Arial" w:cs="Arial"/>
                <w:sz w:val="24"/>
                <w:szCs w:val="24"/>
              </w:rPr>
            </w:pPr>
          </w:p>
        </w:tc>
      </w:tr>
      <w:tr w:rsidR="00EE37D1" w:rsidRPr="000D18ED" w14:paraId="14D8E681" w14:textId="77777777">
        <w:trPr>
          <w:trHeight w:val="319"/>
        </w:trPr>
        <w:tc>
          <w:tcPr>
            <w:tcW w:w="3449" w:type="dxa"/>
          </w:tcPr>
          <w:p w14:paraId="068D39E5"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 xml:space="preserve">Stocks </w:t>
            </w:r>
          </w:p>
        </w:tc>
        <w:tc>
          <w:tcPr>
            <w:tcW w:w="1534" w:type="dxa"/>
          </w:tcPr>
          <w:p w14:paraId="72F2B984" w14:textId="242340CD" w:rsidR="00EE37D1" w:rsidRPr="000D18ED" w:rsidRDefault="00EE37D1" w:rsidP="0019120C">
            <w:pPr>
              <w:tabs>
                <w:tab w:val="center" w:pos="637"/>
                <w:tab w:val="right" w:pos="1275"/>
              </w:tabs>
              <w:spacing w:after="0" w:line="240" w:lineRule="auto"/>
              <w:jc w:val="right"/>
              <w:rPr>
                <w:rFonts w:ascii="Arial" w:hAnsi="Arial" w:cs="Arial"/>
                <w:sz w:val="24"/>
                <w:szCs w:val="24"/>
              </w:rPr>
            </w:pPr>
            <w:r w:rsidRPr="000D18ED">
              <w:rPr>
                <w:rFonts w:ascii="Arial" w:hAnsi="Arial" w:cs="Arial"/>
                <w:sz w:val="24"/>
                <w:szCs w:val="24"/>
              </w:rPr>
              <w:t>3 138</w:t>
            </w:r>
          </w:p>
        </w:tc>
        <w:tc>
          <w:tcPr>
            <w:tcW w:w="2230" w:type="dxa"/>
          </w:tcPr>
          <w:p w14:paraId="64C3E70D"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4A83BF5B"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3 138</w:t>
            </w:r>
          </w:p>
        </w:tc>
        <w:tc>
          <w:tcPr>
            <w:tcW w:w="4462" w:type="dxa"/>
          </w:tcPr>
          <w:p w14:paraId="3B50D389"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Emprunt (1)</w:t>
            </w:r>
          </w:p>
        </w:tc>
        <w:tc>
          <w:tcPr>
            <w:tcW w:w="1700" w:type="dxa"/>
          </w:tcPr>
          <w:p w14:paraId="26D00191"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15 053</w:t>
            </w:r>
          </w:p>
        </w:tc>
      </w:tr>
      <w:tr w:rsidR="00EE37D1" w:rsidRPr="000D18ED" w14:paraId="4E464D68" w14:textId="77777777">
        <w:trPr>
          <w:trHeight w:val="334"/>
        </w:trPr>
        <w:tc>
          <w:tcPr>
            <w:tcW w:w="3449" w:type="dxa"/>
          </w:tcPr>
          <w:p w14:paraId="600F99A2"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Créances clients</w:t>
            </w:r>
          </w:p>
        </w:tc>
        <w:tc>
          <w:tcPr>
            <w:tcW w:w="1534" w:type="dxa"/>
          </w:tcPr>
          <w:p w14:paraId="5185D396"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 xml:space="preserve"> 16 022</w:t>
            </w:r>
          </w:p>
        </w:tc>
        <w:tc>
          <w:tcPr>
            <w:tcW w:w="2230" w:type="dxa"/>
          </w:tcPr>
          <w:p w14:paraId="16130560"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800</w:t>
            </w:r>
          </w:p>
        </w:tc>
        <w:tc>
          <w:tcPr>
            <w:tcW w:w="1533" w:type="dxa"/>
          </w:tcPr>
          <w:p w14:paraId="72C1EC38"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15 222</w:t>
            </w:r>
          </w:p>
        </w:tc>
        <w:tc>
          <w:tcPr>
            <w:tcW w:w="4462" w:type="dxa"/>
          </w:tcPr>
          <w:p w14:paraId="149010F7"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Dettes fournisseurs</w:t>
            </w:r>
          </w:p>
        </w:tc>
        <w:tc>
          <w:tcPr>
            <w:tcW w:w="1700" w:type="dxa"/>
          </w:tcPr>
          <w:p w14:paraId="75E78781"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5 029</w:t>
            </w:r>
          </w:p>
        </w:tc>
      </w:tr>
      <w:tr w:rsidR="00EE37D1" w:rsidRPr="000D18ED" w14:paraId="319A0517" w14:textId="77777777">
        <w:trPr>
          <w:trHeight w:val="319"/>
        </w:trPr>
        <w:tc>
          <w:tcPr>
            <w:tcW w:w="3449" w:type="dxa"/>
          </w:tcPr>
          <w:p w14:paraId="7A147E32" w14:textId="77777777" w:rsidR="00EE37D1" w:rsidRPr="000D18ED" w:rsidRDefault="00EE37D1" w:rsidP="0019120C">
            <w:pPr>
              <w:tabs>
                <w:tab w:val="left" w:pos="1725"/>
              </w:tabs>
              <w:spacing w:after="0" w:line="240" w:lineRule="auto"/>
              <w:rPr>
                <w:rFonts w:ascii="Arial" w:hAnsi="Arial" w:cs="Arial"/>
                <w:sz w:val="24"/>
                <w:szCs w:val="24"/>
              </w:rPr>
            </w:pPr>
            <w:r w:rsidRPr="000D18ED">
              <w:rPr>
                <w:rFonts w:ascii="Arial" w:hAnsi="Arial" w:cs="Arial"/>
                <w:sz w:val="24"/>
                <w:szCs w:val="24"/>
              </w:rPr>
              <w:t>VMP</w:t>
            </w:r>
          </w:p>
        </w:tc>
        <w:tc>
          <w:tcPr>
            <w:tcW w:w="1534" w:type="dxa"/>
          </w:tcPr>
          <w:p w14:paraId="7F3A482F" w14:textId="77777777" w:rsidR="00EE37D1" w:rsidRPr="000D18ED" w:rsidRDefault="00EE37D1" w:rsidP="0019120C">
            <w:pPr>
              <w:spacing w:after="0" w:line="240" w:lineRule="auto"/>
              <w:jc w:val="right"/>
              <w:rPr>
                <w:rFonts w:ascii="Arial" w:hAnsi="Arial" w:cs="Arial"/>
                <w:sz w:val="24"/>
                <w:szCs w:val="24"/>
              </w:rPr>
            </w:pPr>
          </w:p>
        </w:tc>
        <w:tc>
          <w:tcPr>
            <w:tcW w:w="2230" w:type="dxa"/>
          </w:tcPr>
          <w:p w14:paraId="79F0355F"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0F3C78EC" w14:textId="77777777" w:rsidR="00EE37D1" w:rsidRPr="000D18ED" w:rsidRDefault="00EE37D1" w:rsidP="0019120C">
            <w:pPr>
              <w:spacing w:after="0" w:line="240" w:lineRule="auto"/>
              <w:jc w:val="right"/>
              <w:rPr>
                <w:rFonts w:ascii="Arial" w:hAnsi="Arial" w:cs="Arial"/>
                <w:sz w:val="24"/>
                <w:szCs w:val="24"/>
              </w:rPr>
            </w:pPr>
          </w:p>
        </w:tc>
        <w:tc>
          <w:tcPr>
            <w:tcW w:w="4462" w:type="dxa"/>
          </w:tcPr>
          <w:p w14:paraId="1DF7AF82"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Dettes fiscale et sociales</w:t>
            </w:r>
          </w:p>
        </w:tc>
        <w:tc>
          <w:tcPr>
            <w:tcW w:w="1700" w:type="dxa"/>
          </w:tcPr>
          <w:p w14:paraId="4214C36D"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7 723</w:t>
            </w:r>
          </w:p>
        </w:tc>
      </w:tr>
      <w:tr w:rsidR="00EE37D1" w:rsidRPr="000D18ED" w14:paraId="37A2C721" w14:textId="77777777">
        <w:trPr>
          <w:trHeight w:val="319"/>
        </w:trPr>
        <w:tc>
          <w:tcPr>
            <w:tcW w:w="3449" w:type="dxa"/>
          </w:tcPr>
          <w:p w14:paraId="7CC20AAF" w14:textId="77777777" w:rsidR="00EE37D1" w:rsidRPr="000D18ED" w:rsidRDefault="00EE37D1" w:rsidP="0019120C">
            <w:pPr>
              <w:tabs>
                <w:tab w:val="left" w:pos="1725"/>
              </w:tabs>
              <w:spacing w:after="0" w:line="240" w:lineRule="auto"/>
              <w:rPr>
                <w:rFonts w:ascii="Arial" w:hAnsi="Arial" w:cs="Arial"/>
                <w:sz w:val="24"/>
                <w:szCs w:val="24"/>
              </w:rPr>
            </w:pPr>
            <w:r w:rsidRPr="000D18ED">
              <w:rPr>
                <w:rFonts w:ascii="Arial" w:hAnsi="Arial" w:cs="Arial"/>
                <w:sz w:val="24"/>
                <w:szCs w:val="24"/>
              </w:rPr>
              <w:t>Disponibilités</w:t>
            </w:r>
            <w:r w:rsidRPr="000D18ED">
              <w:rPr>
                <w:rFonts w:ascii="Arial" w:hAnsi="Arial" w:cs="Arial"/>
                <w:sz w:val="24"/>
                <w:szCs w:val="24"/>
              </w:rPr>
              <w:tab/>
            </w:r>
          </w:p>
        </w:tc>
        <w:tc>
          <w:tcPr>
            <w:tcW w:w="1534" w:type="dxa"/>
          </w:tcPr>
          <w:p w14:paraId="3B20D8C8"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21 089</w:t>
            </w:r>
          </w:p>
        </w:tc>
        <w:tc>
          <w:tcPr>
            <w:tcW w:w="2230" w:type="dxa"/>
          </w:tcPr>
          <w:p w14:paraId="76293836"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265E5B5E"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21 089</w:t>
            </w:r>
          </w:p>
        </w:tc>
        <w:tc>
          <w:tcPr>
            <w:tcW w:w="4462" w:type="dxa"/>
          </w:tcPr>
          <w:p w14:paraId="0CE3E06C"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Autres dettes</w:t>
            </w:r>
          </w:p>
        </w:tc>
        <w:tc>
          <w:tcPr>
            <w:tcW w:w="1700" w:type="dxa"/>
          </w:tcPr>
          <w:p w14:paraId="1D253659"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1 236</w:t>
            </w:r>
          </w:p>
        </w:tc>
      </w:tr>
      <w:tr w:rsidR="00EE37D1" w:rsidRPr="000D18ED" w14:paraId="40CA039D" w14:textId="77777777">
        <w:trPr>
          <w:trHeight w:val="319"/>
        </w:trPr>
        <w:tc>
          <w:tcPr>
            <w:tcW w:w="3449" w:type="dxa"/>
          </w:tcPr>
          <w:p w14:paraId="7ABE0BCF" w14:textId="77777777" w:rsidR="00EE37D1" w:rsidRPr="000D18ED" w:rsidRDefault="00EE37D1" w:rsidP="0019120C">
            <w:pPr>
              <w:spacing w:after="0" w:line="240" w:lineRule="auto"/>
              <w:rPr>
                <w:rFonts w:ascii="Arial" w:hAnsi="Arial" w:cs="Arial"/>
                <w:sz w:val="24"/>
                <w:szCs w:val="24"/>
              </w:rPr>
            </w:pPr>
            <w:r w:rsidRPr="000D18ED">
              <w:rPr>
                <w:rFonts w:ascii="Arial" w:hAnsi="Arial" w:cs="Arial"/>
                <w:sz w:val="24"/>
                <w:szCs w:val="24"/>
              </w:rPr>
              <w:t>Charges constatées d'avance</w:t>
            </w:r>
          </w:p>
        </w:tc>
        <w:tc>
          <w:tcPr>
            <w:tcW w:w="1534" w:type="dxa"/>
          </w:tcPr>
          <w:p w14:paraId="67D807B2"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3 168</w:t>
            </w:r>
          </w:p>
        </w:tc>
        <w:tc>
          <w:tcPr>
            <w:tcW w:w="2230" w:type="dxa"/>
          </w:tcPr>
          <w:p w14:paraId="65AC2F79" w14:textId="77777777" w:rsidR="00EE37D1" w:rsidRPr="000D18ED" w:rsidRDefault="00EE37D1" w:rsidP="0019120C">
            <w:pPr>
              <w:spacing w:after="0" w:line="240" w:lineRule="auto"/>
              <w:jc w:val="right"/>
              <w:rPr>
                <w:rFonts w:ascii="Arial" w:hAnsi="Arial" w:cs="Arial"/>
                <w:sz w:val="24"/>
                <w:szCs w:val="24"/>
              </w:rPr>
            </w:pPr>
          </w:p>
        </w:tc>
        <w:tc>
          <w:tcPr>
            <w:tcW w:w="1533" w:type="dxa"/>
          </w:tcPr>
          <w:p w14:paraId="19A61FCF" w14:textId="77777777" w:rsidR="00EE37D1" w:rsidRPr="000D18ED" w:rsidRDefault="00EE37D1" w:rsidP="0019120C">
            <w:pPr>
              <w:spacing w:after="0" w:line="240" w:lineRule="auto"/>
              <w:jc w:val="right"/>
              <w:rPr>
                <w:rFonts w:ascii="Arial" w:hAnsi="Arial" w:cs="Arial"/>
                <w:sz w:val="24"/>
                <w:szCs w:val="24"/>
              </w:rPr>
            </w:pPr>
            <w:r w:rsidRPr="000D18ED">
              <w:rPr>
                <w:rFonts w:ascii="Arial" w:hAnsi="Arial" w:cs="Arial"/>
                <w:sz w:val="24"/>
                <w:szCs w:val="24"/>
              </w:rPr>
              <w:t>3 168</w:t>
            </w:r>
          </w:p>
        </w:tc>
        <w:tc>
          <w:tcPr>
            <w:tcW w:w="4462" w:type="dxa"/>
          </w:tcPr>
          <w:p w14:paraId="151EFC6D" w14:textId="77777777" w:rsidR="00EE37D1" w:rsidRPr="000D18ED" w:rsidRDefault="00EE37D1" w:rsidP="0019120C">
            <w:pPr>
              <w:spacing w:after="0" w:line="240" w:lineRule="auto"/>
              <w:rPr>
                <w:rFonts w:ascii="Arial" w:hAnsi="Arial" w:cs="Arial"/>
                <w:b/>
                <w:sz w:val="24"/>
                <w:szCs w:val="24"/>
              </w:rPr>
            </w:pPr>
            <w:r w:rsidRPr="000D18ED">
              <w:rPr>
                <w:rFonts w:ascii="Arial" w:hAnsi="Arial" w:cs="Arial"/>
                <w:sz w:val="24"/>
                <w:szCs w:val="24"/>
              </w:rPr>
              <w:t>Produits constatés d'avance</w:t>
            </w:r>
          </w:p>
        </w:tc>
        <w:tc>
          <w:tcPr>
            <w:tcW w:w="1700" w:type="dxa"/>
          </w:tcPr>
          <w:p w14:paraId="60C6AC39" w14:textId="77777777" w:rsidR="00EE37D1" w:rsidRPr="000D18ED" w:rsidRDefault="00EE37D1" w:rsidP="0019120C">
            <w:pPr>
              <w:spacing w:after="0" w:line="240" w:lineRule="auto"/>
              <w:jc w:val="right"/>
              <w:rPr>
                <w:rFonts w:ascii="Arial" w:hAnsi="Arial" w:cs="Arial"/>
                <w:bCs/>
                <w:sz w:val="24"/>
                <w:szCs w:val="24"/>
              </w:rPr>
            </w:pPr>
            <w:r w:rsidRPr="000D18ED">
              <w:rPr>
                <w:rFonts w:ascii="Arial" w:hAnsi="Arial" w:cs="Arial"/>
                <w:bCs/>
                <w:sz w:val="24"/>
                <w:szCs w:val="24"/>
              </w:rPr>
              <w:t>5 231</w:t>
            </w:r>
          </w:p>
        </w:tc>
      </w:tr>
      <w:tr w:rsidR="00EE37D1" w:rsidRPr="000D18ED" w14:paraId="4FB956CB" w14:textId="77777777">
        <w:trPr>
          <w:trHeight w:val="319"/>
        </w:trPr>
        <w:tc>
          <w:tcPr>
            <w:tcW w:w="3449" w:type="dxa"/>
          </w:tcPr>
          <w:p w14:paraId="20F97002"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Total II</w:t>
            </w:r>
          </w:p>
        </w:tc>
        <w:tc>
          <w:tcPr>
            <w:tcW w:w="1534" w:type="dxa"/>
          </w:tcPr>
          <w:p w14:paraId="1C4ACBA1"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43 417</w:t>
            </w:r>
          </w:p>
        </w:tc>
        <w:tc>
          <w:tcPr>
            <w:tcW w:w="2230" w:type="dxa"/>
          </w:tcPr>
          <w:p w14:paraId="7C729D3A"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800</w:t>
            </w:r>
          </w:p>
        </w:tc>
        <w:tc>
          <w:tcPr>
            <w:tcW w:w="1533" w:type="dxa"/>
          </w:tcPr>
          <w:p w14:paraId="5406ADAF"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42 617</w:t>
            </w:r>
          </w:p>
        </w:tc>
        <w:tc>
          <w:tcPr>
            <w:tcW w:w="4462" w:type="dxa"/>
          </w:tcPr>
          <w:p w14:paraId="1F41F6E8" w14:textId="289EAFCD" w:rsidR="00EE37D1" w:rsidRPr="000D18ED" w:rsidRDefault="00BC400C" w:rsidP="00BC400C">
            <w:pPr>
              <w:tabs>
                <w:tab w:val="center" w:pos="2101"/>
                <w:tab w:val="left" w:pos="3045"/>
              </w:tabs>
              <w:spacing w:after="0" w:line="240" w:lineRule="auto"/>
              <w:jc w:val="center"/>
              <w:rPr>
                <w:rFonts w:ascii="Arial" w:hAnsi="Arial" w:cs="Arial"/>
                <w:b/>
                <w:sz w:val="24"/>
                <w:szCs w:val="24"/>
              </w:rPr>
            </w:pPr>
            <w:r>
              <w:rPr>
                <w:rFonts w:ascii="Arial" w:hAnsi="Arial" w:cs="Arial"/>
                <w:b/>
                <w:sz w:val="24"/>
                <w:szCs w:val="24"/>
              </w:rPr>
              <w:t>Total III</w:t>
            </w:r>
          </w:p>
        </w:tc>
        <w:tc>
          <w:tcPr>
            <w:tcW w:w="1700" w:type="dxa"/>
          </w:tcPr>
          <w:p w14:paraId="40A9DE13"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 xml:space="preserve">34 272 </w:t>
            </w:r>
          </w:p>
        </w:tc>
      </w:tr>
      <w:tr w:rsidR="00EE37D1" w:rsidRPr="000D18ED" w14:paraId="4A882779" w14:textId="77777777">
        <w:trPr>
          <w:trHeight w:val="83"/>
        </w:trPr>
        <w:tc>
          <w:tcPr>
            <w:tcW w:w="3449" w:type="dxa"/>
          </w:tcPr>
          <w:p w14:paraId="14438610"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TOTAL GÉNÉRAL</w:t>
            </w:r>
          </w:p>
        </w:tc>
        <w:tc>
          <w:tcPr>
            <w:tcW w:w="1534" w:type="dxa"/>
          </w:tcPr>
          <w:p w14:paraId="7D7ABEE5" w14:textId="77777777" w:rsidR="00EE37D1" w:rsidRPr="000D18ED" w:rsidRDefault="00EE37D1" w:rsidP="0019120C">
            <w:pPr>
              <w:tabs>
                <w:tab w:val="center" w:pos="637"/>
                <w:tab w:val="right" w:pos="1275"/>
              </w:tabs>
              <w:spacing w:after="0" w:line="240" w:lineRule="auto"/>
              <w:jc w:val="right"/>
              <w:rPr>
                <w:rFonts w:ascii="Arial" w:hAnsi="Arial" w:cs="Arial"/>
                <w:b/>
                <w:sz w:val="24"/>
                <w:szCs w:val="24"/>
              </w:rPr>
            </w:pPr>
            <w:r w:rsidRPr="000D18ED">
              <w:rPr>
                <w:rFonts w:ascii="Arial" w:hAnsi="Arial" w:cs="Arial"/>
                <w:b/>
                <w:sz w:val="24"/>
                <w:szCs w:val="24"/>
              </w:rPr>
              <w:t>177 189</w:t>
            </w:r>
          </w:p>
        </w:tc>
        <w:tc>
          <w:tcPr>
            <w:tcW w:w="2230" w:type="dxa"/>
          </w:tcPr>
          <w:p w14:paraId="68FA4209"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29 198</w:t>
            </w:r>
          </w:p>
        </w:tc>
        <w:tc>
          <w:tcPr>
            <w:tcW w:w="1533" w:type="dxa"/>
          </w:tcPr>
          <w:p w14:paraId="63C4545E"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147 991</w:t>
            </w:r>
          </w:p>
        </w:tc>
        <w:tc>
          <w:tcPr>
            <w:tcW w:w="4462" w:type="dxa"/>
          </w:tcPr>
          <w:p w14:paraId="7DE59913" w14:textId="77777777" w:rsidR="00EE37D1" w:rsidRPr="000D18ED" w:rsidRDefault="00EE37D1" w:rsidP="0019120C">
            <w:pPr>
              <w:spacing w:after="0" w:line="240" w:lineRule="auto"/>
              <w:jc w:val="center"/>
              <w:rPr>
                <w:rFonts w:ascii="Arial" w:hAnsi="Arial" w:cs="Arial"/>
                <w:b/>
                <w:sz w:val="24"/>
                <w:szCs w:val="24"/>
              </w:rPr>
            </w:pPr>
            <w:r w:rsidRPr="000D18ED">
              <w:rPr>
                <w:rFonts w:ascii="Arial" w:hAnsi="Arial" w:cs="Arial"/>
                <w:b/>
                <w:sz w:val="24"/>
                <w:szCs w:val="24"/>
              </w:rPr>
              <w:t>TOTAL GÉNÉRAL</w:t>
            </w:r>
          </w:p>
        </w:tc>
        <w:tc>
          <w:tcPr>
            <w:tcW w:w="1700" w:type="dxa"/>
          </w:tcPr>
          <w:p w14:paraId="6C2E6290" w14:textId="77777777" w:rsidR="00EE37D1" w:rsidRPr="000D18ED" w:rsidRDefault="00EE37D1" w:rsidP="0019120C">
            <w:pPr>
              <w:spacing w:after="0" w:line="240" w:lineRule="auto"/>
              <w:jc w:val="right"/>
              <w:rPr>
                <w:rFonts w:ascii="Arial" w:hAnsi="Arial" w:cs="Arial"/>
                <w:b/>
                <w:sz w:val="24"/>
                <w:szCs w:val="24"/>
              </w:rPr>
            </w:pPr>
            <w:r w:rsidRPr="000D18ED">
              <w:rPr>
                <w:rFonts w:ascii="Arial" w:hAnsi="Arial" w:cs="Arial"/>
                <w:b/>
                <w:sz w:val="24"/>
                <w:szCs w:val="24"/>
              </w:rPr>
              <w:t>147 991</w:t>
            </w:r>
          </w:p>
        </w:tc>
      </w:tr>
    </w:tbl>
    <w:p w14:paraId="645F1BDB" w14:textId="77777777" w:rsidR="00EE37D1" w:rsidRPr="00E628C8" w:rsidRDefault="00EE37D1" w:rsidP="00E628C8">
      <w:pPr>
        <w:spacing w:after="0" w:line="240" w:lineRule="auto"/>
      </w:pPr>
    </w:p>
    <w:p w14:paraId="2FBC84AA" w14:textId="53E241BD" w:rsidR="00EE37D1" w:rsidRPr="00E628C8" w:rsidRDefault="00EE37D1" w:rsidP="007A3A4A">
      <w:pPr>
        <w:spacing w:after="0" w:line="240" w:lineRule="auto"/>
        <w:jc w:val="right"/>
        <w:rPr>
          <w:noProof/>
          <w:sz w:val="23"/>
          <w:szCs w:val="23"/>
        </w:rPr>
      </w:pPr>
      <w:r w:rsidRPr="00E628C8">
        <w:rPr>
          <w:noProof/>
          <w:sz w:val="23"/>
          <w:szCs w:val="23"/>
        </w:rPr>
        <w:t>(1) dont concours bancaires et soldes créditeurs</w:t>
      </w:r>
      <w:r w:rsidR="00BC400C">
        <w:rPr>
          <w:noProof/>
          <w:sz w:val="23"/>
          <w:szCs w:val="23"/>
        </w:rPr>
        <w:t xml:space="preserve"> : </w:t>
      </w:r>
      <w:r w:rsidRPr="00E628C8">
        <w:rPr>
          <w:noProof/>
          <w:sz w:val="23"/>
          <w:szCs w:val="23"/>
        </w:rPr>
        <w:t>0</w:t>
      </w:r>
    </w:p>
    <w:p w14:paraId="6E3A3B02" w14:textId="77777777" w:rsidR="00EE37D1" w:rsidRDefault="00EE37D1" w:rsidP="007A3A4A">
      <w:pPr>
        <w:pStyle w:val="NormalWeb"/>
        <w:spacing w:before="0" w:beforeAutospacing="0" w:after="0" w:afterAutospacing="0"/>
        <w:jc w:val="right"/>
        <w:sectPr w:rsidR="00EE37D1" w:rsidSect="007302AB">
          <w:pgSz w:w="16838" w:h="11906" w:orient="landscape"/>
          <w:pgMar w:top="851" w:right="992" w:bottom="1134" w:left="992" w:header="709" w:footer="709" w:gutter="0"/>
          <w:cols w:space="708"/>
          <w:docGrid w:linePitch="360"/>
        </w:sectPr>
      </w:pPr>
    </w:p>
    <w:p w14:paraId="4AF69FFB" w14:textId="149B5213" w:rsidR="008F25FB" w:rsidRPr="000D18ED" w:rsidRDefault="007164CF" w:rsidP="008F25FB">
      <w:pPr>
        <w:widowControl w:val="0"/>
        <w:shd w:val="clear" w:color="auto" w:fill="FFFFFF"/>
        <w:tabs>
          <w:tab w:val="left" w:pos="0"/>
          <w:tab w:val="center" w:pos="5032"/>
          <w:tab w:val="left" w:pos="8385"/>
        </w:tabs>
        <w:autoSpaceDE w:val="0"/>
        <w:autoSpaceDN w:val="0"/>
        <w:adjustRightInd w:val="0"/>
        <w:spacing w:before="240" w:after="240" w:line="269" w:lineRule="exact"/>
        <w:jc w:val="center"/>
        <w:rPr>
          <w:rFonts w:ascii="Arial" w:hAnsi="Arial" w:cs="Arial"/>
          <w:b/>
          <w:sz w:val="24"/>
          <w:szCs w:val="24"/>
        </w:rPr>
      </w:pPr>
      <w:r>
        <w:rPr>
          <w:rFonts w:ascii="Arial" w:hAnsi="Arial" w:cs="Arial"/>
          <w:b/>
          <w:sz w:val="24"/>
          <w:szCs w:val="24"/>
        </w:rPr>
        <w:lastRenderedPageBreak/>
        <w:t>ANNEXE</w:t>
      </w:r>
      <w:r w:rsidR="008F25FB" w:rsidRPr="000D18ED">
        <w:rPr>
          <w:rFonts w:ascii="Arial" w:hAnsi="Arial" w:cs="Arial"/>
          <w:b/>
          <w:sz w:val="24"/>
          <w:szCs w:val="24"/>
        </w:rPr>
        <w:t xml:space="preserve"> 6 –</w:t>
      </w:r>
      <w:r w:rsidR="000A3E48" w:rsidRPr="000D18ED">
        <w:rPr>
          <w:rFonts w:ascii="Arial" w:hAnsi="Arial" w:cs="Arial"/>
          <w:b/>
          <w:sz w:val="24"/>
          <w:szCs w:val="24"/>
        </w:rPr>
        <w:t xml:space="preserve"> Modèle </w:t>
      </w:r>
      <w:r w:rsidR="008F25FB" w:rsidRPr="000D18ED">
        <w:rPr>
          <w:rFonts w:ascii="Arial" w:hAnsi="Arial" w:cs="Arial"/>
          <w:b/>
          <w:sz w:val="24"/>
          <w:szCs w:val="24"/>
        </w:rPr>
        <w:t>de b</w:t>
      </w:r>
      <w:r w:rsidR="008F25FB" w:rsidRPr="000D18ED">
        <w:rPr>
          <w:rFonts w:ascii="Arial" w:hAnsi="Arial" w:cs="Arial"/>
          <w:b/>
          <w:noProof/>
          <w:sz w:val="24"/>
          <w:szCs w:val="24"/>
        </w:rPr>
        <w:t>ilan fonctionnel : les rubriques à présenter</w:t>
      </w:r>
    </w:p>
    <w:tbl>
      <w:tblPr>
        <w:tblW w:w="9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417"/>
        <w:gridCol w:w="318"/>
        <w:gridCol w:w="4247"/>
        <w:gridCol w:w="327"/>
      </w:tblGrid>
      <w:tr w:rsidR="008F25FB" w:rsidRPr="00AE608C" w14:paraId="0C5DBEC3" w14:textId="77777777" w:rsidTr="008F6CCB">
        <w:trPr>
          <w:trHeight w:val="355"/>
          <w:jc w:val="center"/>
        </w:trPr>
        <w:tc>
          <w:tcPr>
            <w:tcW w:w="4417" w:type="dxa"/>
            <w:shd w:val="pct5" w:color="auto" w:fill="auto"/>
            <w:noWrap/>
            <w:tcMar>
              <w:top w:w="15" w:type="dxa"/>
              <w:left w:w="15" w:type="dxa"/>
              <w:bottom w:w="0" w:type="dxa"/>
              <w:right w:w="15" w:type="dxa"/>
            </w:tcMar>
            <w:vAlign w:val="center"/>
          </w:tcPr>
          <w:p w14:paraId="72643B85" w14:textId="77777777" w:rsidR="008F25FB" w:rsidRPr="00AE608C" w:rsidRDefault="008F25FB" w:rsidP="000A3E48">
            <w:pPr>
              <w:spacing w:after="0" w:line="240" w:lineRule="auto"/>
              <w:jc w:val="center"/>
              <w:rPr>
                <w:rFonts w:ascii="Arial" w:eastAsia="Arial Unicode MS" w:hAnsi="Arial" w:cs="Arial"/>
                <w:b/>
                <w:bCs/>
                <w:sz w:val="24"/>
                <w:szCs w:val="24"/>
              </w:rPr>
            </w:pPr>
            <w:r w:rsidRPr="00AE608C">
              <w:rPr>
                <w:rFonts w:ascii="Arial" w:hAnsi="Arial" w:cs="Arial"/>
                <w:b/>
                <w:bCs/>
                <w:sz w:val="24"/>
                <w:szCs w:val="24"/>
              </w:rPr>
              <w:t>ACTIF</w:t>
            </w:r>
          </w:p>
        </w:tc>
        <w:tc>
          <w:tcPr>
            <w:tcW w:w="318" w:type="dxa"/>
            <w:noWrap/>
            <w:tcMar>
              <w:top w:w="15" w:type="dxa"/>
              <w:left w:w="15" w:type="dxa"/>
              <w:bottom w:w="0" w:type="dxa"/>
              <w:right w:w="15" w:type="dxa"/>
            </w:tcMar>
            <w:vAlign w:val="center"/>
          </w:tcPr>
          <w:p w14:paraId="0A4C4745" w14:textId="77777777" w:rsidR="008F25FB" w:rsidRPr="00AE608C" w:rsidRDefault="008F25FB" w:rsidP="000A3E48">
            <w:pPr>
              <w:spacing w:after="0" w:line="240" w:lineRule="auto"/>
              <w:jc w:val="center"/>
              <w:rPr>
                <w:rFonts w:ascii="Arial" w:eastAsia="Arial Unicode MS" w:hAnsi="Arial" w:cs="Arial"/>
                <w:b/>
                <w:bCs/>
                <w:sz w:val="24"/>
                <w:szCs w:val="24"/>
              </w:rPr>
            </w:pPr>
          </w:p>
        </w:tc>
        <w:tc>
          <w:tcPr>
            <w:tcW w:w="4247" w:type="dxa"/>
            <w:shd w:val="pct5" w:color="auto" w:fill="auto"/>
            <w:noWrap/>
            <w:tcMar>
              <w:top w:w="15" w:type="dxa"/>
              <w:left w:w="15" w:type="dxa"/>
              <w:bottom w:w="0" w:type="dxa"/>
              <w:right w:w="15" w:type="dxa"/>
            </w:tcMar>
            <w:vAlign w:val="center"/>
          </w:tcPr>
          <w:p w14:paraId="2B56CF8D" w14:textId="77777777" w:rsidR="008F25FB" w:rsidRPr="00AE608C" w:rsidRDefault="008F25FB" w:rsidP="000A3E48">
            <w:pPr>
              <w:spacing w:after="0" w:line="240" w:lineRule="auto"/>
              <w:jc w:val="center"/>
              <w:rPr>
                <w:rFonts w:ascii="Arial" w:eastAsia="Arial Unicode MS" w:hAnsi="Arial" w:cs="Arial"/>
                <w:b/>
                <w:bCs/>
                <w:sz w:val="24"/>
                <w:szCs w:val="24"/>
              </w:rPr>
            </w:pPr>
            <w:r w:rsidRPr="00AE608C">
              <w:rPr>
                <w:rFonts w:ascii="Arial" w:hAnsi="Arial" w:cs="Arial"/>
                <w:b/>
                <w:bCs/>
                <w:sz w:val="24"/>
                <w:szCs w:val="24"/>
              </w:rPr>
              <w:t>PASSIF</w:t>
            </w:r>
          </w:p>
        </w:tc>
        <w:tc>
          <w:tcPr>
            <w:tcW w:w="327" w:type="dxa"/>
            <w:noWrap/>
            <w:tcMar>
              <w:top w:w="15" w:type="dxa"/>
              <w:left w:w="15" w:type="dxa"/>
              <w:bottom w:w="0" w:type="dxa"/>
              <w:right w:w="15" w:type="dxa"/>
            </w:tcMar>
            <w:vAlign w:val="center"/>
          </w:tcPr>
          <w:p w14:paraId="3C651184" w14:textId="77777777" w:rsidR="008F25FB" w:rsidRPr="00AE608C" w:rsidRDefault="008F25FB" w:rsidP="008F25FB">
            <w:pPr>
              <w:jc w:val="center"/>
              <w:rPr>
                <w:rFonts w:ascii="Arial" w:eastAsia="Arial Unicode MS" w:hAnsi="Arial" w:cs="Arial"/>
                <w:b/>
                <w:bCs/>
                <w:sz w:val="24"/>
                <w:szCs w:val="24"/>
              </w:rPr>
            </w:pPr>
          </w:p>
        </w:tc>
      </w:tr>
      <w:tr w:rsidR="008F25FB" w:rsidRPr="00AE608C" w14:paraId="478F8CF6" w14:textId="77777777" w:rsidTr="008F6CCB">
        <w:trPr>
          <w:trHeight w:val="647"/>
          <w:jc w:val="center"/>
        </w:trPr>
        <w:tc>
          <w:tcPr>
            <w:tcW w:w="4417" w:type="dxa"/>
            <w:noWrap/>
            <w:tcMar>
              <w:top w:w="15" w:type="dxa"/>
              <w:left w:w="15" w:type="dxa"/>
              <w:bottom w:w="0" w:type="dxa"/>
              <w:right w:w="15" w:type="dxa"/>
            </w:tcMar>
            <w:vAlign w:val="center"/>
          </w:tcPr>
          <w:p w14:paraId="036BEF19" w14:textId="77777777" w:rsidR="008F25FB" w:rsidRPr="00AE608C" w:rsidRDefault="008F25FB" w:rsidP="000A3E48">
            <w:pPr>
              <w:spacing w:after="0" w:line="240" w:lineRule="auto"/>
              <w:jc w:val="center"/>
              <w:rPr>
                <w:rFonts w:ascii="Arial" w:eastAsia="Arial Unicode MS" w:hAnsi="Arial" w:cs="Arial"/>
                <w:bCs/>
                <w:sz w:val="24"/>
                <w:szCs w:val="24"/>
              </w:rPr>
            </w:pPr>
            <w:r w:rsidRPr="00AE608C">
              <w:rPr>
                <w:rFonts w:ascii="Arial" w:hAnsi="Arial" w:cs="Arial"/>
                <w:bCs/>
                <w:sz w:val="24"/>
                <w:szCs w:val="24"/>
              </w:rPr>
              <w:t>EMPLOIS STABLES</w:t>
            </w:r>
          </w:p>
        </w:tc>
        <w:tc>
          <w:tcPr>
            <w:tcW w:w="318" w:type="dxa"/>
            <w:noWrap/>
            <w:tcMar>
              <w:top w:w="15" w:type="dxa"/>
              <w:left w:w="15" w:type="dxa"/>
              <w:bottom w:w="0" w:type="dxa"/>
              <w:right w:w="15" w:type="dxa"/>
            </w:tcMar>
            <w:vAlign w:val="center"/>
          </w:tcPr>
          <w:p w14:paraId="5EC044A8" w14:textId="77777777" w:rsidR="008F25FB" w:rsidRPr="00AE608C" w:rsidRDefault="008F25FB" w:rsidP="000A3E48">
            <w:pPr>
              <w:spacing w:after="0" w:line="240" w:lineRule="auto"/>
              <w:jc w:val="right"/>
              <w:rPr>
                <w:rFonts w:ascii="Arial" w:eastAsia="Arial Unicode MS" w:hAnsi="Arial" w:cs="Arial"/>
                <w:sz w:val="24"/>
                <w:szCs w:val="24"/>
              </w:rPr>
            </w:pPr>
          </w:p>
        </w:tc>
        <w:tc>
          <w:tcPr>
            <w:tcW w:w="4247" w:type="dxa"/>
            <w:noWrap/>
            <w:tcMar>
              <w:top w:w="15" w:type="dxa"/>
              <w:left w:w="15" w:type="dxa"/>
              <w:bottom w:w="0" w:type="dxa"/>
              <w:right w:w="15" w:type="dxa"/>
            </w:tcMar>
            <w:vAlign w:val="center"/>
          </w:tcPr>
          <w:p w14:paraId="1116D22D" w14:textId="77777777" w:rsidR="008F25FB" w:rsidRPr="00AE608C" w:rsidRDefault="008F25FB" w:rsidP="000A3E48">
            <w:pPr>
              <w:spacing w:after="0" w:line="240" w:lineRule="auto"/>
              <w:jc w:val="center"/>
              <w:rPr>
                <w:rFonts w:ascii="Arial" w:hAnsi="Arial" w:cs="Arial"/>
                <w:bCs/>
                <w:sz w:val="24"/>
                <w:szCs w:val="24"/>
              </w:rPr>
            </w:pPr>
            <w:r w:rsidRPr="00AE608C">
              <w:rPr>
                <w:rFonts w:ascii="Arial" w:hAnsi="Arial" w:cs="Arial"/>
                <w:bCs/>
                <w:sz w:val="24"/>
                <w:szCs w:val="24"/>
              </w:rPr>
              <w:t xml:space="preserve">RESSOURCES STABLES </w:t>
            </w:r>
          </w:p>
        </w:tc>
        <w:tc>
          <w:tcPr>
            <w:tcW w:w="327" w:type="dxa"/>
            <w:noWrap/>
            <w:tcMar>
              <w:top w:w="15" w:type="dxa"/>
              <w:left w:w="15" w:type="dxa"/>
              <w:bottom w:w="0" w:type="dxa"/>
              <w:right w:w="15" w:type="dxa"/>
            </w:tcMar>
            <w:vAlign w:val="bottom"/>
          </w:tcPr>
          <w:p w14:paraId="3389C677" w14:textId="77777777" w:rsidR="008F25FB" w:rsidRPr="00AE608C" w:rsidRDefault="008F25FB" w:rsidP="008F25FB">
            <w:pPr>
              <w:jc w:val="right"/>
              <w:rPr>
                <w:rFonts w:ascii="Arial" w:eastAsia="Arial Unicode MS" w:hAnsi="Arial" w:cs="Arial"/>
                <w:sz w:val="24"/>
                <w:szCs w:val="24"/>
              </w:rPr>
            </w:pPr>
          </w:p>
        </w:tc>
      </w:tr>
      <w:tr w:rsidR="008F25FB" w:rsidRPr="00AE608C" w14:paraId="25351687" w14:textId="77777777" w:rsidTr="008F6CCB">
        <w:trPr>
          <w:trHeight w:val="1094"/>
          <w:jc w:val="center"/>
        </w:trPr>
        <w:tc>
          <w:tcPr>
            <w:tcW w:w="4417" w:type="dxa"/>
            <w:noWrap/>
            <w:tcMar>
              <w:top w:w="15" w:type="dxa"/>
              <w:left w:w="15" w:type="dxa"/>
              <w:bottom w:w="0" w:type="dxa"/>
              <w:right w:w="15" w:type="dxa"/>
            </w:tcMar>
            <w:vAlign w:val="center"/>
          </w:tcPr>
          <w:p w14:paraId="691F8904" w14:textId="77777777" w:rsidR="008F6CCB" w:rsidRPr="00AE608C" w:rsidRDefault="008F25FB" w:rsidP="008F6CCB">
            <w:pPr>
              <w:spacing w:after="120" w:line="240" w:lineRule="auto"/>
              <w:jc w:val="center"/>
              <w:rPr>
                <w:rFonts w:ascii="Arial" w:hAnsi="Arial" w:cs="Arial"/>
                <w:bCs/>
                <w:sz w:val="24"/>
                <w:szCs w:val="24"/>
              </w:rPr>
            </w:pPr>
            <w:r w:rsidRPr="00AE608C">
              <w:rPr>
                <w:rFonts w:ascii="Arial" w:hAnsi="Arial" w:cs="Arial"/>
                <w:bCs/>
                <w:sz w:val="24"/>
                <w:szCs w:val="24"/>
              </w:rPr>
              <w:t>ACTIF CIRCULANT</w:t>
            </w:r>
            <w:r w:rsidR="008F6CCB" w:rsidRPr="00AE608C">
              <w:rPr>
                <w:rFonts w:ascii="Arial" w:hAnsi="Arial" w:cs="Arial"/>
                <w:bCs/>
                <w:sz w:val="24"/>
                <w:szCs w:val="24"/>
              </w:rPr>
              <w:t xml:space="preserve"> </w:t>
            </w:r>
          </w:p>
          <w:p w14:paraId="79D83B83" w14:textId="77777777" w:rsidR="008F25FB" w:rsidRPr="00AE608C" w:rsidRDefault="008F6CCB" w:rsidP="008F6CCB">
            <w:pPr>
              <w:pStyle w:val="Paragraphedeliste"/>
              <w:numPr>
                <w:ilvl w:val="0"/>
                <w:numId w:val="26"/>
              </w:numPr>
              <w:spacing w:after="0" w:line="240" w:lineRule="auto"/>
              <w:ind w:left="530" w:hanging="170"/>
              <w:rPr>
                <w:rFonts w:ascii="Arial" w:hAnsi="Arial" w:cs="Arial"/>
                <w:bCs/>
                <w:sz w:val="24"/>
                <w:szCs w:val="24"/>
              </w:rPr>
            </w:pPr>
            <w:r w:rsidRPr="00AE608C">
              <w:rPr>
                <w:rFonts w:ascii="Arial" w:hAnsi="Arial" w:cs="Arial"/>
                <w:bCs/>
                <w:sz w:val="24"/>
                <w:szCs w:val="24"/>
              </w:rPr>
              <w:t xml:space="preserve">Actif circulant </w:t>
            </w:r>
            <w:r w:rsidRPr="00AE608C">
              <w:rPr>
                <w:rFonts w:ascii="Arial" w:hAnsi="Arial" w:cs="Arial"/>
                <w:b/>
                <w:bCs/>
                <w:i/>
                <w:sz w:val="24"/>
                <w:szCs w:val="24"/>
              </w:rPr>
              <w:t>(autre que la trésorerie)</w:t>
            </w:r>
          </w:p>
          <w:p w14:paraId="7770015B" w14:textId="77777777" w:rsidR="008F6CCB" w:rsidRPr="00AE608C" w:rsidRDefault="008F6CCB" w:rsidP="008F6CCB">
            <w:pPr>
              <w:pStyle w:val="Paragraphedeliste"/>
              <w:numPr>
                <w:ilvl w:val="0"/>
                <w:numId w:val="26"/>
              </w:numPr>
              <w:spacing w:after="0" w:line="240" w:lineRule="auto"/>
              <w:ind w:left="530" w:hanging="170"/>
              <w:rPr>
                <w:rFonts w:ascii="Arial" w:hAnsi="Arial" w:cs="Arial"/>
                <w:bCs/>
                <w:sz w:val="24"/>
                <w:szCs w:val="24"/>
              </w:rPr>
            </w:pPr>
            <w:r w:rsidRPr="00AE608C">
              <w:rPr>
                <w:rFonts w:ascii="Arial" w:hAnsi="Arial" w:cs="Arial"/>
                <w:bCs/>
                <w:sz w:val="24"/>
                <w:szCs w:val="24"/>
              </w:rPr>
              <w:t>Trésorerie active</w:t>
            </w:r>
          </w:p>
        </w:tc>
        <w:tc>
          <w:tcPr>
            <w:tcW w:w="318" w:type="dxa"/>
            <w:noWrap/>
            <w:tcMar>
              <w:top w:w="15" w:type="dxa"/>
              <w:left w:w="15" w:type="dxa"/>
              <w:bottom w:w="0" w:type="dxa"/>
              <w:right w:w="15" w:type="dxa"/>
            </w:tcMar>
            <w:vAlign w:val="center"/>
          </w:tcPr>
          <w:p w14:paraId="1EF0E823" w14:textId="77777777" w:rsidR="008F25FB" w:rsidRPr="00AE608C" w:rsidRDefault="008F25FB" w:rsidP="000A3E48">
            <w:pPr>
              <w:spacing w:after="0" w:line="240" w:lineRule="auto"/>
              <w:jc w:val="right"/>
              <w:rPr>
                <w:rFonts w:ascii="Arial" w:eastAsia="Arial Unicode MS" w:hAnsi="Arial" w:cs="Arial"/>
                <w:bCs/>
                <w:sz w:val="24"/>
                <w:szCs w:val="24"/>
              </w:rPr>
            </w:pPr>
          </w:p>
        </w:tc>
        <w:tc>
          <w:tcPr>
            <w:tcW w:w="4247" w:type="dxa"/>
            <w:noWrap/>
            <w:tcMar>
              <w:top w:w="15" w:type="dxa"/>
              <w:left w:w="15" w:type="dxa"/>
              <w:bottom w:w="0" w:type="dxa"/>
              <w:right w:w="15" w:type="dxa"/>
            </w:tcMar>
            <w:vAlign w:val="center"/>
          </w:tcPr>
          <w:p w14:paraId="1B0645BB" w14:textId="77777777" w:rsidR="008F6CCB" w:rsidRPr="00AE608C" w:rsidRDefault="008F6CCB" w:rsidP="008F6CCB">
            <w:pPr>
              <w:spacing w:after="120" w:line="240" w:lineRule="auto"/>
              <w:jc w:val="center"/>
              <w:rPr>
                <w:rFonts w:ascii="Arial" w:hAnsi="Arial" w:cs="Arial"/>
                <w:bCs/>
                <w:sz w:val="24"/>
                <w:szCs w:val="24"/>
              </w:rPr>
            </w:pPr>
            <w:r w:rsidRPr="00AE608C">
              <w:rPr>
                <w:rFonts w:ascii="Arial" w:hAnsi="Arial" w:cs="Arial"/>
                <w:bCs/>
                <w:sz w:val="24"/>
                <w:szCs w:val="24"/>
              </w:rPr>
              <w:t xml:space="preserve">PASSIF CIRCULANT </w:t>
            </w:r>
          </w:p>
          <w:p w14:paraId="5AADE78E" w14:textId="77777777" w:rsidR="008F6CCB" w:rsidRPr="00AE608C" w:rsidRDefault="008F6CCB" w:rsidP="008F6CCB">
            <w:pPr>
              <w:pStyle w:val="Paragraphedeliste"/>
              <w:numPr>
                <w:ilvl w:val="0"/>
                <w:numId w:val="26"/>
              </w:numPr>
              <w:spacing w:after="0" w:line="240" w:lineRule="auto"/>
              <w:ind w:left="530" w:hanging="170"/>
              <w:rPr>
                <w:rFonts w:ascii="Arial" w:hAnsi="Arial" w:cs="Arial"/>
                <w:bCs/>
                <w:sz w:val="24"/>
                <w:szCs w:val="24"/>
              </w:rPr>
            </w:pPr>
            <w:r w:rsidRPr="00AE608C">
              <w:rPr>
                <w:rFonts w:ascii="Arial" w:hAnsi="Arial" w:cs="Arial"/>
                <w:bCs/>
                <w:sz w:val="24"/>
                <w:szCs w:val="24"/>
              </w:rPr>
              <w:t xml:space="preserve">Passif circulant </w:t>
            </w:r>
            <w:r w:rsidRPr="00AE608C">
              <w:rPr>
                <w:rFonts w:ascii="Arial" w:hAnsi="Arial" w:cs="Arial"/>
                <w:b/>
                <w:bCs/>
                <w:i/>
                <w:sz w:val="24"/>
                <w:szCs w:val="24"/>
              </w:rPr>
              <w:t>(autre que la trésorerie)</w:t>
            </w:r>
          </w:p>
          <w:p w14:paraId="5C991D82" w14:textId="77777777" w:rsidR="008F25FB" w:rsidRPr="00AE608C" w:rsidRDefault="008F6CCB" w:rsidP="008F6CCB">
            <w:pPr>
              <w:pStyle w:val="Paragraphedeliste"/>
              <w:numPr>
                <w:ilvl w:val="0"/>
                <w:numId w:val="26"/>
              </w:numPr>
              <w:spacing w:after="0" w:line="240" w:lineRule="auto"/>
              <w:ind w:left="530" w:hanging="170"/>
              <w:rPr>
                <w:rFonts w:ascii="Arial" w:eastAsia="Arial Unicode MS" w:hAnsi="Arial" w:cs="Arial"/>
                <w:bCs/>
                <w:sz w:val="24"/>
                <w:szCs w:val="24"/>
              </w:rPr>
            </w:pPr>
            <w:r w:rsidRPr="00AE608C">
              <w:rPr>
                <w:rFonts w:ascii="Arial" w:hAnsi="Arial" w:cs="Arial"/>
                <w:bCs/>
                <w:sz w:val="24"/>
                <w:szCs w:val="24"/>
              </w:rPr>
              <w:t>Trésorerie passive</w:t>
            </w:r>
          </w:p>
        </w:tc>
        <w:tc>
          <w:tcPr>
            <w:tcW w:w="327" w:type="dxa"/>
            <w:noWrap/>
            <w:tcMar>
              <w:top w:w="15" w:type="dxa"/>
              <w:left w:w="15" w:type="dxa"/>
              <w:bottom w:w="0" w:type="dxa"/>
              <w:right w:w="15" w:type="dxa"/>
            </w:tcMar>
            <w:vAlign w:val="bottom"/>
          </w:tcPr>
          <w:p w14:paraId="790DE5C8" w14:textId="77777777" w:rsidR="008F25FB" w:rsidRPr="00AE608C" w:rsidRDefault="008F25FB" w:rsidP="008F25FB">
            <w:pPr>
              <w:jc w:val="right"/>
              <w:rPr>
                <w:rFonts w:ascii="Arial" w:eastAsia="Arial Unicode MS" w:hAnsi="Arial" w:cs="Arial"/>
                <w:sz w:val="24"/>
                <w:szCs w:val="24"/>
              </w:rPr>
            </w:pPr>
          </w:p>
        </w:tc>
      </w:tr>
      <w:tr w:rsidR="008F25FB" w:rsidRPr="00AE608C" w14:paraId="3B23EB55" w14:textId="77777777" w:rsidTr="008F6CCB">
        <w:trPr>
          <w:trHeight w:val="248"/>
          <w:jc w:val="center"/>
        </w:trPr>
        <w:tc>
          <w:tcPr>
            <w:tcW w:w="4417" w:type="dxa"/>
            <w:shd w:val="pct5" w:color="auto" w:fill="auto"/>
            <w:noWrap/>
            <w:tcMar>
              <w:top w:w="15" w:type="dxa"/>
              <w:left w:w="15" w:type="dxa"/>
              <w:bottom w:w="0" w:type="dxa"/>
              <w:right w:w="15" w:type="dxa"/>
            </w:tcMar>
            <w:vAlign w:val="center"/>
          </w:tcPr>
          <w:p w14:paraId="00AE100A" w14:textId="77777777" w:rsidR="008F25FB" w:rsidRPr="00AE608C" w:rsidRDefault="008F25FB" w:rsidP="000A3E48">
            <w:pPr>
              <w:spacing w:after="0" w:line="240" w:lineRule="auto"/>
              <w:jc w:val="center"/>
              <w:rPr>
                <w:rFonts w:ascii="Arial" w:eastAsia="Arial Unicode MS" w:hAnsi="Arial" w:cs="Arial"/>
                <w:b/>
                <w:bCs/>
                <w:sz w:val="24"/>
                <w:szCs w:val="24"/>
                <w:lang w:val="en-GB"/>
              </w:rPr>
            </w:pPr>
            <w:r w:rsidRPr="00AE608C">
              <w:rPr>
                <w:rFonts w:ascii="Arial" w:hAnsi="Arial" w:cs="Arial"/>
                <w:b/>
                <w:bCs/>
                <w:sz w:val="24"/>
                <w:szCs w:val="24"/>
                <w:lang w:val="en-GB"/>
              </w:rPr>
              <w:t>TOTAL</w:t>
            </w:r>
          </w:p>
        </w:tc>
        <w:tc>
          <w:tcPr>
            <w:tcW w:w="318" w:type="dxa"/>
            <w:noWrap/>
            <w:tcMar>
              <w:top w:w="15" w:type="dxa"/>
              <w:left w:w="15" w:type="dxa"/>
              <w:bottom w:w="0" w:type="dxa"/>
              <w:right w:w="15" w:type="dxa"/>
            </w:tcMar>
            <w:vAlign w:val="center"/>
          </w:tcPr>
          <w:p w14:paraId="30A9FEB0" w14:textId="77777777" w:rsidR="008F25FB" w:rsidRPr="00AE608C" w:rsidRDefault="008F25FB" w:rsidP="000A3E48">
            <w:pPr>
              <w:spacing w:after="0" w:line="240" w:lineRule="auto"/>
              <w:jc w:val="right"/>
              <w:rPr>
                <w:rFonts w:ascii="Arial" w:eastAsia="Arial Unicode MS" w:hAnsi="Arial" w:cs="Arial"/>
                <w:b/>
                <w:bCs/>
                <w:sz w:val="24"/>
                <w:szCs w:val="24"/>
                <w:lang w:val="en-GB"/>
              </w:rPr>
            </w:pPr>
          </w:p>
        </w:tc>
        <w:tc>
          <w:tcPr>
            <w:tcW w:w="4247" w:type="dxa"/>
            <w:shd w:val="pct5" w:color="auto" w:fill="auto"/>
            <w:noWrap/>
            <w:tcMar>
              <w:top w:w="15" w:type="dxa"/>
              <w:left w:w="15" w:type="dxa"/>
              <w:bottom w:w="0" w:type="dxa"/>
              <w:right w:w="15" w:type="dxa"/>
            </w:tcMar>
            <w:vAlign w:val="center"/>
          </w:tcPr>
          <w:p w14:paraId="049C827B" w14:textId="77777777" w:rsidR="008F25FB" w:rsidRPr="00AE608C" w:rsidRDefault="008F25FB" w:rsidP="000A3E48">
            <w:pPr>
              <w:spacing w:after="0" w:line="240" w:lineRule="auto"/>
              <w:jc w:val="center"/>
              <w:rPr>
                <w:rFonts w:ascii="Arial" w:eastAsia="Arial Unicode MS" w:hAnsi="Arial" w:cs="Arial"/>
                <w:b/>
                <w:bCs/>
                <w:sz w:val="24"/>
                <w:szCs w:val="24"/>
              </w:rPr>
            </w:pPr>
            <w:r w:rsidRPr="00AE608C">
              <w:rPr>
                <w:rFonts w:ascii="Arial" w:hAnsi="Arial" w:cs="Arial"/>
                <w:b/>
                <w:bCs/>
                <w:sz w:val="24"/>
                <w:szCs w:val="24"/>
              </w:rPr>
              <w:t xml:space="preserve">TOTAL </w:t>
            </w:r>
          </w:p>
        </w:tc>
        <w:tc>
          <w:tcPr>
            <w:tcW w:w="327" w:type="dxa"/>
            <w:noWrap/>
            <w:tcMar>
              <w:top w:w="15" w:type="dxa"/>
              <w:left w:w="15" w:type="dxa"/>
              <w:bottom w:w="0" w:type="dxa"/>
              <w:right w:w="15" w:type="dxa"/>
            </w:tcMar>
            <w:vAlign w:val="center"/>
          </w:tcPr>
          <w:p w14:paraId="03464DD1" w14:textId="77777777" w:rsidR="008F25FB" w:rsidRPr="00AE608C" w:rsidRDefault="008F25FB" w:rsidP="008F25FB">
            <w:pPr>
              <w:jc w:val="right"/>
              <w:rPr>
                <w:rFonts w:ascii="Arial" w:eastAsia="Arial Unicode MS" w:hAnsi="Arial" w:cs="Arial"/>
                <w:b/>
                <w:bCs/>
                <w:sz w:val="24"/>
                <w:szCs w:val="24"/>
              </w:rPr>
            </w:pPr>
          </w:p>
        </w:tc>
      </w:tr>
    </w:tbl>
    <w:p w14:paraId="6C07F801" w14:textId="77777777" w:rsidR="008F25FB" w:rsidRPr="000D18ED" w:rsidRDefault="008F25FB" w:rsidP="008F25FB">
      <w:pPr>
        <w:spacing w:after="60"/>
        <w:rPr>
          <w:b/>
          <w:noProof/>
          <w:sz w:val="24"/>
          <w:szCs w:val="24"/>
        </w:rPr>
      </w:pPr>
    </w:p>
    <w:p w14:paraId="08C2288A" w14:textId="485F5DE1" w:rsidR="005F418A" w:rsidRPr="000D18ED" w:rsidRDefault="007164CF" w:rsidP="005F418A">
      <w:pPr>
        <w:widowControl w:val="0"/>
        <w:shd w:val="clear" w:color="auto" w:fill="FFFFFF"/>
        <w:tabs>
          <w:tab w:val="left" w:pos="0"/>
          <w:tab w:val="center" w:pos="5032"/>
          <w:tab w:val="left" w:pos="8385"/>
        </w:tabs>
        <w:autoSpaceDE w:val="0"/>
        <w:autoSpaceDN w:val="0"/>
        <w:adjustRightInd w:val="0"/>
        <w:spacing w:before="240" w:after="240" w:line="269" w:lineRule="exact"/>
        <w:jc w:val="center"/>
        <w:rPr>
          <w:rFonts w:ascii="Arial" w:hAnsi="Arial" w:cs="Arial"/>
          <w:b/>
          <w:sz w:val="24"/>
          <w:szCs w:val="24"/>
        </w:rPr>
      </w:pPr>
      <w:r>
        <w:rPr>
          <w:rFonts w:ascii="Arial" w:hAnsi="Arial" w:cs="Arial"/>
          <w:b/>
          <w:noProof/>
          <w:sz w:val="24"/>
          <w:szCs w:val="24"/>
        </w:rPr>
        <w:t>ANNEXE</w:t>
      </w:r>
      <w:r w:rsidR="005F418A" w:rsidRPr="000D18ED">
        <w:rPr>
          <w:rFonts w:ascii="Arial" w:hAnsi="Arial" w:cs="Arial"/>
          <w:b/>
          <w:noProof/>
          <w:sz w:val="24"/>
          <w:szCs w:val="24"/>
        </w:rPr>
        <w:t xml:space="preserve"> 7 – </w:t>
      </w:r>
      <w:r w:rsidR="005F418A" w:rsidRPr="000D18ED">
        <w:rPr>
          <w:rFonts w:ascii="Arial" w:hAnsi="Arial" w:cs="Arial"/>
          <w:b/>
          <w:sz w:val="24"/>
          <w:szCs w:val="24"/>
        </w:rPr>
        <w:t>L</w:t>
      </w:r>
      <w:r w:rsidR="005F418A" w:rsidRPr="000D18ED">
        <w:rPr>
          <w:rFonts w:ascii="Arial" w:hAnsi="Arial" w:cs="Arial"/>
          <w:b/>
          <w:noProof/>
          <w:sz w:val="24"/>
          <w:szCs w:val="24"/>
        </w:rPr>
        <w:t>es indicateurs financiers</w:t>
      </w:r>
      <w:r w:rsidR="005F418A" w:rsidRPr="000D18ED">
        <w:rPr>
          <w:rFonts w:ascii="Arial" w:hAnsi="Arial" w:cs="Arial"/>
          <w:b/>
          <w:sz w:val="24"/>
          <w:szCs w:val="24"/>
        </w:rPr>
        <w:t xml:space="preserve"> de 2016</w:t>
      </w:r>
    </w:p>
    <w:tbl>
      <w:tblPr>
        <w:tblW w:w="5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1355"/>
      </w:tblGrid>
      <w:tr w:rsidR="005F418A" w:rsidRPr="00AE608C" w14:paraId="44FF0AB6" w14:textId="77777777" w:rsidTr="005F418A">
        <w:trPr>
          <w:trHeight w:val="358"/>
          <w:jc w:val="center"/>
        </w:trPr>
        <w:tc>
          <w:tcPr>
            <w:tcW w:w="4583" w:type="dxa"/>
            <w:tcBorders>
              <w:top w:val="single" w:sz="8" w:space="0" w:color="auto"/>
              <w:left w:val="single" w:sz="8" w:space="0" w:color="auto"/>
              <w:bottom w:val="single" w:sz="8" w:space="0" w:color="auto"/>
              <w:right w:val="single" w:sz="8" w:space="0" w:color="auto"/>
            </w:tcBorders>
            <w:shd w:val="pct5" w:color="auto" w:fill="auto"/>
            <w:vAlign w:val="center"/>
          </w:tcPr>
          <w:p w14:paraId="1B99F872" w14:textId="77777777" w:rsidR="005F418A" w:rsidRPr="00AE608C" w:rsidRDefault="005F418A" w:rsidP="005F418A">
            <w:pPr>
              <w:spacing w:after="60"/>
              <w:jc w:val="center"/>
              <w:rPr>
                <w:rFonts w:ascii="Arial" w:eastAsia="SimSun" w:hAnsi="Arial" w:cs="Arial"/>
                <w:b/>
                <w:sz w:val="24"/>
                <w:szCs w:val="24"/>
              </w:rPr>
            </w:pPr>
            <w:r w:rsidRPr="00AE608C">
              <w:rPr>
                <w:rFonts w:ascii="Arial" w:eastAsia="SimSun" w:hAnsi="Arial" w:cs="Arial"/>
                <w:b/>
                <w:sz w:val="24"/>
                <w:szCs w:val="24"/>
              </w:rPr>
              <w:t>Indicateurs</w:t>
            </w:r>
          </w:p>
        </w:tc>
        <w:tc>
          <w:tcPr>
            <w:tcW w:w="1355" w:type="dxa"/>
            <w:tcBorders>
              <w:top w:val="single" w:sz="8" w:space="0" w:color="auto"/>
              <w:left w:val="single" w:sz="8" w:space="0" w:color="auto"/>
              <w:bottom w:val="single" w:sz="8" w:space="0" w:color="auto"/>
              <w:right w:val="single" w:sz="8" w:space="0" w:color="auto"/>
            </w:tcBorders>
            <w:shd w:val="pct5" w:color="auto" w:fill="auto"/>
            <w:vAlign w:val="center"/>
          </w:tcPr>
          <w:p w14:paraId="7CDCFDBC" w14:textId="77777777" w:rsidR="005F418A" w:rsidRPr="00AE608C" w:rsidRDefault="005F418A" w:rsidP="005F418A">
            <w:pPr>
              <w:spacing w:after="60"/>
              <w:jc w:val="center"/>
              <w:rPr>
                <w:rFonts w:ascii="Arial" w:eastAsia="SimSun" w:hAnsi="Arial" w:cs="Arial"/>
                <w:b/>
                <w:sz w:val="24"/>
                <w:szCs w:val="24"/>
              </w:rPr>
            </w:pPr>
            <w:r w:rsidRPr="00AE608C">
              <w:rPr>
                <w:rFonts w:ascii="Arial" w:eastAsia="SimSun" w:hAnsi="Arial" w:cs="Arial"/>
                <w:b/>
                <w:sz w:val="24"/>
                <w:szCs w:val="24"/>
              </w:rPr>
              <w:t>2016</w:t>
            </w:r>
          </w:p>
        </w:tc>
      </w:tr>
      <w:tr w:rsidR="005F418A" w:rsidRPr="00AE608C" w14:paraId="43CDF3CB" w14:textId="77777777" w:rsidTr="005F418A">
        <w:trPr>
          <w:trHeight w:val="470"/>
          <w:jc w:val="center"/>
        </w:trPr>
        <w:tc>
          <w:tcPr>
            <w:tcW w:w="4583" w:type="dxa"/>
            <w:tcBorders>
              <w:top w:val="single" w:sz="8" w:space="0" w:color="auto"/>
            </w:tcBorders>
            <w:vAlign w:val="center"/>
          </w:tcPr>
          <w:p w14:paraId="074AB3E0" w14:textId="77777777" w:rsidR="005F418A" w:rsidRPr="00AE608C" w:rsidRDefault="005F418A" w:rsidP="005F418A">
            <w:pPr>
              <w:spacing w:after="60"/>
              <w:rPr>
                <w:rFonts w:ascii="Arial" w:eastAsia="SimSun" w:hAnsi="Arial" w:cs="Arial"/>
                <w:sz w:val="24"/>
                <w:szCs w:val="24"/>
              </w:rPr>
            </w:pPr>
            <w:r w:rsidRPr="00AE608C">
              <w:rPr>
                <w:rFonts w:ascii="Arial" w:eastAsia="SimSun" w:hAnsi="Arial" w:cs="Arial"/>
                <w:sz w:val="24"/>
                <w:szCs w:val="24"/>
              </w:rPr>
              <w:t>Fonds de roulement net global (FRNG)</w:t>
            </w:r>
          </w:p>
        </w:tc>
        <w:tc>
          <w:tcPr>
            <w:tcW w:w="1355" w:type="dxa"/>
            <w:tcBorders>
              <w:top w:val="single" w:sz="8" w:space="0" w:color="auto"/>
            </w:tcBorders>
            <w:vAlign w:val="center"/>
          </w:tcPr>
          <w:p w14:paraId="57E33DFD" w14:textId="77777777" w:rsidR="005F418A" w:rsidRPr="00AE608C" w:rsidRDefault="005F418A" w:rsidP="005F418A">
            <w:pPr>
              <w:spacing w:after="0" w:line="240" w:lineRule="auto"/>
              <w:jc w:val="center"/>
              <w:rPr>
                <w:rFonts w:ascii="Arial" w:hAnsi="Arial" w:cs="Arial"/>
                <w:sz w:val="24"/>
                <w:szCs w:val="24"/>
              </w:rPr>
            </w:pPr>
            <w:r w:rsidRPr="00AE608C">
              <w:rPr>
                <w:rFonts w:ascii="Arial" w:hAnsi="Arial" w:cs="Arial"/>
                <w:sz w:val="24"/>
                <w:szCs w:val="24"/>
              </w:rPr>
              <w:t>4 430</w:t>
            </w:r>
          </w:p>
        </w:tc>
      </w:tr>
      <w:tr w:rsidR="005F418A" w:rsidRPr="00AE608C" w14:paraId="626E4E69" w14:textId="77777777" w:rsidTr="005F418A">
        <w:trPr>
          <w:trHeight w:val="333"/>
          <w:jc w:val="center"/>
        </w:trPr>
        <w:tc>
          <w:tcPr>
            <w:tcW w:w="4583" w:type="dxa"/>
            <w:vAlign w:val="center"/>
          </w:tcPr>
          <w:p w14:paraId="4F0E8744" w14:textId="77777777" w:rsidR="005F418A" w:rsidRPr="00AE608C" w:rsidRDefault="005F418A" w:rsidP="005F418A">
            <w:pPr>
              <w:spacing w:after="60"/>
              <w:rPr>
                <w:rFonts w:ascii="Arial" w:eastAsia="SimSun" w:hAnsi="Arial" w:cs="Arial"/>
                <w:sz w:val="24"/>
                <w:szCs w:val="24"/>
              </w:rPr>
            </w:pPr>
            <w:r w:rsidRPr="00AE608C">
              <w:rPr>
                <w:rFonts w:ascii="Arial" w:eastAsia="SimSun" w:hAnsi="Arial" w:cs="Arial"/>
                <w:sz w:val="24"/>
                <w:szCs w:val="24"/>
              </w:rPr>
              <w:t>Besoin de fonds de roulement (BFR)</w:t>
            </w:r>
          </w:p>
        </w:tc>
        <w:tc>
          <w:tcPr>
            <w:tcW w:w="1355" w:type="dxa"/>
            <w:vAlign w:val="center"/>
          </w:tcPr>
          <w:p w14:paraId="7B681158" w14:textId="77777777" w:rsidR="005F418A" w:rsidRPr="00AE608C" w:rsidRDefault="005F418A" w:rsidP="005F418A">
            <w:pPr>
              <w:spacing w:after="0" w:line="240" w:lineRule="auto"/>
              <w:jc w:val="center"/>
              <w:rPr>
                <w:rFonts w:ascii="Arial" w:hAnsi="Arial" w:cs="Arial"/>
                <w:sz w:val="24"/>
                <w:szCs w:val="24"/>
              </w:rPr>
            </w:pPr>
            <w:r w:rsidRPr="00AE608C">
              <w:rPr>
                <w:rFonts w:ascii="Arial" w:hAnsi="Arial" w:cs="Arial"/>
                <w:sz w:val="24"/>
                <w:szCs w:val="24"/>
              </w:rPr>
              <w:t>1 234</w:t>
            </w:r>
          </w:p>
        </w:tc>
      </w:tr>
      <w:tr w:rsidR="005F418A" w:rsidRPr="00AE608C" w14:paraId="2936894C" w14:textId="77777777" w:rsidTr="005F418A">
        <w:trPr>
          <w:trHeight w:val="519"/>
          <w:jc w:val="center"/>
        </w:trPr>
        <w:tc>
          <w:tcPr>
            <w:tcW w:w="4583" w:type="dxa"/>
            <w:vAlign w:val="center"/>
          </w:tcPr>
          <w:p w14:paraId="3CC2EC49" w14:textId="77777777" w:rsidR="005F418A" w:rsidRPr="00AE608C" w:rsidRDefault="005F418A" w:rsidP="005F418A">
            <w:pPr>
              <w:spacing w:after="60"/>
              <w:rPr>
                <w:rFonts w:ascii="Arial" w:eastAsia="SimSun" w:hAnsi="Arial" w:cs="Arial"/>
                <w:sz w:val="24"/>
                <w:szCs w:val="24"/>
              </w:rPr>
            </w:pPr>
            <w:r w:rsidRPr="00AE608C">
              <w:rPr>
                <w:rFonts w:ascii="Arial" w:eastAsia="SimSun" w:hAnsi="Arial" w:cs="Arial"/>
                <w:sz w:val="24"/>
                <w:szCs w:val="24"/>
              </w:rPr>
              <w:t>Trésorerie nette (TN)</w:t>
            </w:r>
          </w:p>
        </w:tc>
        <w:tc>
          <w:tcPr>
            <w:tcW w:w="1355" w:type="dxa"/>
            <w:vAlign w:val="center"/>
          </w:tcPr>
          <w:p w14:paraId="1CEF73B4" w14:textId="77777777" w:rsidR="005F418A" w:rsidRPr="00AE608C" w:rsidRDefault="005F418A" w:rsidP="005F418A">
            <w:pPr>
              <w:spacing w:after="0" w:line="240" w:lineRule="auto"/>
              <w:jc w:val="center"/>
              <w:rPr>
                <w:rFonts w:ascii="Arial" w:hAnsi="Arial" w:cs="Arial"/>
                <w:sz w:val="24"/>
                <w:szCs w:val="24"/>
              </w:rPr>
            </w:pPr>
            <w:r w:rsidRPr="00AE608C">
              <w:rPr>
                <w:rFonts w:ascii="Arial" w:hAnsi="Arial" w:cs="Arial"/>
                <w:sz w:val="24"/>
                <w:szCs w:val="24"/>
              </w:rPr>
              <w:t>3 196</w:t>
            </w:r>
          </w:p>
        </w:tc>
      </w:tr>
    </w:tbl>
    <w:p w14:paraId="2C3DF856" w14:textId="77777777" w:rsidR="005F418A" w:rsidRPr="000D18ED" w:rsidRDefault="005F418A" w:rsidP="005F418A">
      <w:pPr>
        <w:rPr>
          <w:rFonts w:ascii="Arial" w:hAnsi="Arial" w:cs="Arial"/>
          <w:b/>
          <w:caps/>
          <w:color w:val="1F497D"/>
          <w:sz w:val="24"/>
          <w:szCs w:val="24"/>
        </w:rPr>
      </w:pPr>
    </w:p>
    <w:p w14:paraId="606CB8E8" w14:textId="05332DE0" w:rsidR="00EE37D1" w:rsidRPr="000D18ED" w:rsidRDefault="007164CF" w:rsidP="001303DD">
      <w:pPr>
        <w:widowControl w:val="0"/>
        <w:shd w:val="clear" w:color="auto" w:fill="FFFFFF"/>
        <w:tabs>
          <w:tab w:val="left" w:pos="0"/>
          <w:tab w:val="center" w:pos="5032"/>
          <w:tab w:val="left" w:pos="8385"/>
        </w:tabs>
        <w:autoSpaceDE w:val="0"/>
        <w:autoSpaceDN w:val="0"/>
        <w:adjustRightInd w:val="0"/>
        <w:spacing w:before="240" w:after="240" w:line="269" w:lineRule="exact"/>
        <w:jc w:val="center"/>
        <w:rPr>
          <w:rFonts w:ascii="Arial" w:hAnsi="Arial" w:cs="Arial"/>
          <w:b/>
          <w:sz w:val="24"/>
          <w:szCs w:val="24"/>
        </w:rPr>
      </w:pPr>
      <w:r>
        <w:rPr>
          <w:rFonts w:ascii="Arial" w:hAnsi="Arial" w:cs="Arial"/>
          <w:b/>
          <w:sz w:val="24"/>
          <w:szCs w:val="24"/>
        </w:rPr>
        <w:t>ANNEXE</w:t>
      </w:r>
      <w:r w:rsidR="00EE37D1" w:rsidRPr="000D18ED">
        <w:rPr>
          <w:rFonts w:ascii="Arial" w:hAnsi="Arial" w:cs="Arial"/>
          <w:b/>
          <w:sz w:val="24"/>
          <w:szCs w:val="24"/>
        </w:rPr>
        <w:t xml:space="preserve"> </w:t>
      </w:r>
      <w:r w:rsidR="000A3E48" w:rsidRPr="000D18ED">
        <w:rPr>
          <w:rFonts w:ascii="Arial" w:hAnsi="Arial" w:cs="Arial"/>
          <w:b/>
          <w:sz w:val="24"/>
          <w:szCs w:val="24"/>
        </w:rPr>
        <w:t>8</w:t>
      </w:r>
      <w:r w:rsidR="00EE37D1" w:rsidRPr="000D18ED">
        <w:rPr>
          <w:rFonts w:ascii="Arial" w:hAnsi="Arial" w:cs="Arial"/>
          <w:b/>
          <w:sz w:val="24"/>
          <w:szCs w:val="24"/>
        </w:rPr>
        <w:t xml:space="preserve"> – </w:t>
      </w:r>
      <w:r w:rsidR="00EE37D1" w:rsidRPr="000D18ED">
        <w:rPr>
          <w:rFonts w:ascii="Arial" w:hAnsi="Arial" w:cs="Arial"/>
          <w:b/>
          <w:noProof/>
          <w:sz w:val="24"/>
          <w:szCs w:val="24"/>
        </w:rPr>
        <w:t>Extrait du procès verbal de l’</w:t>
      </w:r>
      <w:r w:rsidR="002810C5">
        <w:rPr>
          <w:rFonts w:ascii="Arial" w:hAnsi="Arial" w:cs="Arial"/>
          <w:b/>
          <w:noProof/>
          <w:sz w:val="24"/>
          <w:szCs w:val="24"/>
        </w:rPr>
        <w:t>assemblée génarale ordinaire</w:t>
      </w:r>
    </w:p>
    <w:p w14:paraId="45FE88ED" w14:textId="718CD42B" w:rsidR="00EE37D1" w:rsidRPr="000D18ED" w:rsidRDefault="00EE37D1" w:rsidP="001303DD">
      <w:pPr>
        <w:spacing w:after="60"/>
        <w:ind w:left="284" w:right="-59"/>
        <w:jc w:val="both"/>
        <w:rPr>
          <w:rFonts w:ascii="Arial" w:hAnsi="Arial" w:cs="Arial"/>
          <w:noProof/>
          <w:sz w:val="24"/>
          <w:szCs w:val="24"/>
        </w:rPr>
      </w:pPr>
      <w:r w:rsidRPr="000D18ED">
        <w:rPr>
          <w:rFonts w:ascii="Arial" w:hAnsi="Arial" w:cs="Arial"/>
          <w:noProof/>
          <w:sz w:val="24"/>
          <w:szCs w:val="24"/>
        </w:rPr>
        <w:t xml:space="preserve">Les </w:t>
      </w:r>
      <w:r w:rsidR="00275311" w:rsidRPr="000D18ED">
        <w:rPr>
          <w:rFonts w:ascii="Arial" w:hAnsi="Arial" w:cs="Arial"/>
          <w:noProof/>
          <w:sz w:val="24"/>
          <w:szCs w:val="24"/>
        </w:rPr>
        <w:t>associés</w:t>
      </w:r>
      <w:r w:rsidRPr="000D18ED">
        <w:rPr>
          <w:rFonts w:ascii="Arial" w:hAnsi="Arial" w:cs="Arial"/>
          <w:noProof/>
          <w:sz w:val="24"/>
          <w:szCs w:val="24"/>
        </w:rPr>
        <w:t xml:space="preserve"> possédant un total de 1 000 </w:t>
      </w:r>
      <w:r w:rsidR="00275311" w:rsidRPr="000D18ED">
        <w:rPr>
          <w:rFonts w:ascii="Arial" w:hAnsi="Arial" w:cs="Arial"/>
          <w:noProof/>
          <w:sz w:val="24"/>
          <w:szCs w:val="24"/>
        </w:rPr>
        <w:t>parts sociales</w:t>
      </w:r>
      <w:r w:rsidRPr="000D18ED">
        <w:rPr>
          <w:rFonts w:ascii="Arial" w:hAnsi="Arial" w:cs="Arial"/>
          <w:noProof/>
          <w:sz w:val="24"/>
          <w:szCs w:val="24"/>
        </w:rPr>
        <w:t>, réunis en assemblée générale ordinaire le 31 mars 201</w:t>
      </w:r>
      <w:r w:rsidR="00224510" w:rsidRPr="000D18ED">
        <w:rPr>
          <w:rFonts w:ascii="Arial" w:hAnsi="Arial" w:cs="Arial"/>
          <w:noProof/>
          <w:sz w:val="24"/>
          <w:szCs w:val="24"/>
        </w:rPr>
        <w:t>8</w:t>
      </w:r>
      <w:r w:rsidRPr="000D18ED">
        <w:rPr>
          <w:rFonts w:ascii="Arial" w:hAnsi="Arial" w:cs="Arial"/>
          <w:noProof/>
          <w:sz w:val="24"/>
          <w:szCs w:val="24"/>
        </w:rPr>
        <w:t>, ont décidé de la répartition suivante :</w:t>
      </w:r>
    </w:p>
    <w:p w14:paraId="50D7D479" w14:textId="7BC1E72D" w:rsidR="00EE37D1" w:rsidRPr="000D18ED" w:rsidRDefault="00EB207B" w:rsidP="000D18ED">
      <w:pPr>
        <w:pStyle w:val="Paragraphedeliste"/>
        <w:numPr>
          <w:ilvl w:val="0"/>
          <w:numId w:val="30"/>
        </w:numPr>
        <w:spacing w:after="60"/>
        <w:ind w:left="993" w:right="-59"/>
        <w:rPr>
          <w:rFonts w:ascii="Arial" w:hAnsi="Arial" w:cs="Arial"/>
          <w:noProof/>
          <w:sz w:val="24"/>
          <w:szCs w:val="24"/>
        </w:rPr>
      </w:pPr>
      <w:r w:rsidRPr="000D18ED">
        <w:rPr>
          <w:rFonts w:ascii="Arial" w:hAnsi="Arial" w:cs="Arial"/>
          <w:noProof/>
          <w:sz w:val="24"/>
          <w:szCs w:val="24"/>
        </w:rPr>
        <w:t>d</w:t>
      </w:r>
      <w:r w:rsidR="00EE37D1" w:rsidRPr="000D18ED">
        <w:rPr>
          <w:rFonts w:ascii="Arial" w:hAnsi="Arial" w:cs="Arial"/>
          <w:noProof/>
          <w:sz w:val="24"/>
          <w:szCs w:val="24"/>
        </w:rPr>
        <w:t>otation à la réserve légale selon les conditions prévues par la loi</w:t>
      </w:r>
      <w:r w:rsidR="00AE5485">
        <w:rPr>
          <w:rFonts w:ascii="Arial" w:hAnsi="Arial" w:cs="Arial"/>
          <w:noProof/>
          <w:sz w:val="24"/>
          <w:szCs w:val="24"/>
        </w:rPr>
        <w:t>,</w:t>
      </w:r>
    </w:p>
    <w:p w14:paraId="02FF00C6" w14:textId="58CEA79A" w:rsidR="00EE37D1" w:rsidRPr="000D18ED" w:rsidRDefault="00EB207B" w:rsidP="000D18ED">
      <w:pPr>
        <w:pStyle w:val="Paragraphedeliste"/>
        <w:numPr>
          <w:ilvl w:val="0"/>
          <w:numId w:val="30"/>
        </w:numPr>
        <w:spacing w:after="60"/>
        <w:ind w:left="993" w:right="-59"/>
        <w:rPr>
          <w:rFonts w:ascii="Arial" w:hAnsi="Arial" w:cs="Arial"/>
          <w:noProof/>
          <w:sz w:val="24"/>
          <w:szCs w:val="24"/>
        </w:rPr>
      </w:pPr>
      <w:r w:rsidRPr="000D18ED">
        <w:rPr>
          <w:rFonts w:ascii="Arial" w:hAnsi="Arial" w:cs="Arial"/>
          <w:noProof/>
          <w:sz w:val="24"/>
          <w:szCs w:val="24"/>
        </w:rPr>
        <w:t>d</w:t>
      </w:r>
      <w:r w:rsidR="00EE37D1" w:rsidRPr="000D18ED">
        <w:rPr>
          <w:rFonts w:ascii="Arial" w:hAnsi="Arial" w:cs="Arial"/>
          <w:noProof/>
          <w:sz w:val="24"/>
          <w:szCs w:val="24"/>
        </w:rPr>
        <w:t>otation de la réserve statutaire de 1 000 € (en respect des statuts)</w:t>
      </w:r>
      <w:r w:rsidR="00AE5485">
        <w:rPr>
          <w:rFonts w:ascii="Arial" w:hAnsi="Arial" w:cs="Arial"/>
          <w:noProof/>
          <w:sz w:val="24"/>
          <w:szCs w:val="24"/>
        </w:rPr>
        <w:t>,</w:t>
      </w:r>
    </w:p>
    <w:p w14:paraId="0BCD651A" w14:textId="3153E44C" w:rsidR="00EE37D1" w:rsidRPr="000D18ED" w:rsidRDefault="00EE37D1" w:rsidP="000D18ED">
      <w:pPr>
        <w:pStyle w:val="Paragraphedeliste"/>
        <w:numPr>
          <w:ilvl w:val="0"/>
          <w:numId w:val="30"/>
        </w:numPr>
        <w:spacing w:after="60"/>
        <w:ind w:left="993" w:right="-59"/>
        <w:rPr>
          <w:rFonts w:ascii="Arial" w:hAnsi="Arial" w:cs="Arial"/>
          <w:noProof/>
          <w:sz w:val="24"/>
          <w:szCs w:val="24"/>
        </w:rPr>
      </w:pPr>
      <w:r w:rsidRPr="000D18ED">
        <w:rPr>
          <w:rFonts w:ascii="Arial" w:hAnsi="Arial" w:cs="Arial"/>
          <w:noProof/>
          <w:sz w:val="24"/>
          <w:szCs w:val="24"/>
        </w:rPr>
        <w:t>dotation de la réserve facultative de 2 500 €</w:t>
      </w:r>
      <w:r w:rsidR="00AE5485">
        <w:rPr>
          <w:rFonts w:ascii="Arial" w:hAnsi="Arial" w:cs="Arial"/>
          <w:noProof/>
          <w:sz w:val="24"/>
          <w:szCs w:val="24"/>
        </w:rPr>
        <w:t>,</w:t>
      </w:r>
    </w:p>
    <w:p w14:paraId="61AC60A0" w14:textId="4E5AE66B" w:rsidR="00EE37D1" w:rsidRPr="000D18ED" w:rsidRDefault="00EE37D1" w:rsidP="000D18ED">
      <w:pPr>
        <w:pStyle w:val="Paragraphedeliste"/>
        <w:numPr>
          <w:ilvl w:val="0"/>
          <w:numId w:val="30"/>
        </w:numPr>
        <w:spacing w:after="60"/>
        <w:ind w:left="993" w:right="545"/>
        <w:rPr>
          <w:rFonts w:ascii="Arial" w:hAnsi="Arial" w:cs="Arial"/>
          <w:noProof/>
          <w:sz w:val="24"/>
          <w:szCs w:val="24"/>
        </w:rPr>
      </w:pPr>
      <w:r w:rsidRPr="000D18ED">
        <w:rPr>
          <w:rFonts w:ascii="Arial" w:hAnsi="Arial" w:cs="Arial"/>
          <w:noProof/>
          <w:sz w:val="24"/>
          <w:szCs w:val="24"/>
        </w:rPr>
        <w:t xml:space="preserve">distribution d'un </w:t>
      </w:r>
      <w:r w:rsidR="00275311" w:rsidRPr="000D18ED">
        <w:rPr>
          <w:rFonts w:ascii="Arial" w:hAnsi="Arial" w:cs="Arial"/>
          <w:noProof/>
          <w:sz w:val="24"/>
          <w:szCs w:val="24"/>
        </w:rPr>
        <w:t>bénéfice</w:t>
      </w:r>
      <w:r w:rsidRPr="000D18ED">
        <w:rPr>
          <w:rFonts w:ascii="Arial" w:hAnsi="Arial" w:cs="Arial"/>
          <w:noProof/>
          <w:sz w:val="24"/>
          <w:szCs w:val="24"/>
        </w:rPr>
        <w:t xml:space="preserve"> maximum par </w:t>
      </w:r>
      <w:r w:rsidR="00275311" w:rsidRPr="000D18ED">
        <w:rPr>
          <w:rFonts w:ascii="Arial" w:hAnsi="Arial" w:cs="Arial"/>
          <w:noProof/>
          <w:sz w:val="24"/>
          <w:szCs w:val="24"/>
        </w:rPr>
        <w:t>parts sociales</w:t>
      </w:r>
      <w:r w:rsidRPr="000D18ED">
        <w:rPr>
          <w:rFonts w:ascii="Arial" w:hAnsi="Arial" w:cs="Arial"/>
          <w:noProof/>
          <w:sz w:val="24"/>
          <w:szCs w:val="24"/>
        </w:rPr>
        <w:t xml:space="preserve"> (arrondi à l'euro inférieur)</w:t>
      </w:r>
      <w:r w:rsidR="00AE5485">
        <w:rPr>
          <w:rFonts w:ascii="Arial" w:hAnsi="Arial" w:cs="Arial"/>
          <w:noProof/>
          <w:sz w:val="24"/>
          <w:szCs w:val="24"/>
        </w:rPr>
        <w:t>,</w:t>
      </w:r>
    </w:p>
    <w:p w14:paraId="2D03C437" w14:textId="464A7490" w:rsidR="00EE37D1" w:rsidRPr="000D18ED" w:rsidRDefault="00EE37D1" w:rsidP="000D18ED">
      <w:pPr>
        <w:pStyle w:val="Paragraphedeliste"/>
        <w:numPr>
          <w:ilvl w:val="0"/>
          <w:numId w:val="30"/>
        </w:numPr>
        <w:spacing w:after="60"/>
        <w:ind w:left="993" w:right="545"/>
        <w:rPr>
          <w:rFonts w:ascii="Arial" w:hAnsi="Arial" w:cs="Arial"/>
          <w:noProof/>
          <w:sz w:val="24"/>
          <w:szCs w:val="24"/>
        </w:rPr>
      </w:pPr>
      <w:r w:rsidRPr="000D18ED">
        <w:rPr>
          <w:rFonts w:ascii="Arial" w:hAnsi="Arial" w:cs="Arial"/>
          <w:noProof/>
          <w:sz w:val="24"/>
          <w:szCs w:val="24"/>
        </w:rPr>
        <w:t>le reste sera mis en report à nouveau.</w:t>
      </w:r>
    </w:p>
    <w:p w14:paraId="048B4455" w14:textId="77777777" w:rsidR="00EE37D1" w:rsidRPr="000D18ED" w:rsidRDefault="00EE37D1" w:rsidP="001303DD">
      <w:pPr>
        <w:spacing w:after="60"/>
        <w:ind w:right="545" w:firstLine="709"/>
        <w:rPr>
          <w:rFonts w:ascii="Arial" w:hAnsi="Arial" w:cs="Arial"/>
          <w:noProof/>
        </w:rPr>
      </w:pPr>
    </w:p>
    <w:p w14:paraId="6DC915E4" w14:textId="2A8147E9" w:rsidR="000A3E48" w:rsidRPr="007164CF" w:rsidRDefault="00A36A68" w:rsidP="000A3E48">
      <w:pPr>
        <w:jc w:val="center"/>
        <w:rPr>
          <w:rFonts w:ascii="Arial" w:hAnsi="Arial" w:cs="Arial"/>
          <w:b/>
          <w:caps/>
          <w:sz w:val="24"/>
          <w:szCs w:val="24"/>
        </w:rPr>
      </w:pPr>
      <w:r w:rsidRPr="007164CF">
        <w:rPr>
          <w:rFonts w:ascii="Arial" w:hAnsi="Arial" w:cs="Arial"/>
          <w:b/>
          <w:caps/>
          <w:sz w:val="24"/>
          <w:szCs w:val="24"/>
        </w:rPr>
        <w:t>Annexe</w:t>
      </w:r>
      <w:r w:rsidR="000A3E48" w:rsidRPr="007164CF">
        <w:rPr>
          <w:rFonts w:ascii="Arial" w:hAnsi="Arial" w:cs="Arial"/>
          <w:b/>
          <w:caps/>
          <w:sz w:val="24"/>
          <w:szCs w:val="24"/>
        </w:rPr>
        <w:t xml:space="preserve"> 9 –</w:t>
      </w:r>
      <w:r w:rsidR="00BC241D" w:rsidRPr="007164CF">
        <w:rPr>
          <w:rFonts w:ascii="Arial" w:hAnsi="Arial" w:cs="Arial"/>
          <w:b/>
          <w:sz w:val="24"/>
          <w:szCs w:val="24"/>
        </w:rPr>
        <w:t xml:space="preserve"> </w:t>
      </w:r>
      <w:r w:rsidR="00691649" w:rsidRPr="007164CF">
        <w:rPr>
          <w:rFonts w:ascii="Arial" w:hAnsi="Arial" w:cs="Arial"/>
          <w:b/>
          <w:sz w:val="24"/>
          <w:szCs w:val="24"/>
        </w:rPr>
        <w:t>L</w:t>
      </w:r>
      <w:r w:rsidR="00BC241D" w:rsidRPr="007164CF">
        <w:rPr>
          <w:rFonts w:ascii="Arial" w:hAnsi="Arial" w:cs="Arial"/>
          <w:b/>
          <w:sz w:val="24"/>
          <w:szCs w:val="24"/>
        </w:rPr>
        <w:t>es rubriques à présenter pour l</w:t>
      </w:r>
      <w:r w:rsidR="000A3E48" w:rsidRPr="007164CF">
        <w:rPr>
          <w:rFonts w:ascii="Arial" w:hAnsi="Arial" w:cs="Arial"/>
          <w:b/>
          <w:sz w:val="24"/>
          <w:szCs w:val="24"/>
        </w:rPr>
        <w:t>’</w:t>
      </w:r>
      <w:r w:rsidR="00691649" w:rsidRPr="007164CF">
        <w:rPr>
          <w:rFonts w:ascii="Arial" w:hAnsi="Arial" w:cs="Arial"/>
          <w:b/>
          <w:sz w:val="24"/>
          <w:szCs w:val="24"/>
        </w:rPr>
        <w:t>affectation du résultat</w:t>
      </w:r>
    </w:p>
    <w:tbl>
      <w:tblPr>
        <w:tblpPr w:leftFromText="141" w:rightFromText="141" w:vertAnchor="text" w:horzAnchor="margin" w:tblpXSpec="center" w:tblpY="94"/>
        <w:tblOverlap w:val="never"/>
        <w:tblW w:w="0" w:type="auto"/>
        <w:tblLayout w:type="fixed"/>
        <w:tblLook w:val="00A0" w:firstRow="1" w:lastRow="0" w:firstColumn="1" w:lastColumn="0" w:noHBand="0" w:noVBand="0"/>
      </w:tblPr>
      <w:tblGrid>
        <w:gridCol w:w="5353"/>
      </w:tblGrid>
      <w:tr w:rsidR="005D7131" w:rsidRPr="000D18ED" w14:paraId="4C687280" w14:textId="77777777" w:rsidTr="000D18ED">
        <w:trPr>
          <w:trHeight w:val="283"/>
        </w:trPr>
        <w:tc>
          <w:tcPr>
            <w:tcW w:w="5353" w:type="dxa"/>
            <w:vAlign w:val="center"/>
          </w:tcPr>
          <w:p w14:paraId="5659C1B0"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 xml:space="preserve">Bénéfice net </w:t>
            </w:r>
          </w:p>
        </w:tc>
      </w:tr>
      <w:tr w:rsidR="005D7131" w:rsidRPr="000D18ED" w14:paraId="5F0FA5AA" w14:textId="77777777" w:rsidTr="000D18ED">
        <w:trPr>
          <w:trHeight w:val="283"/>
        </w:trPr>
        <w:tc>
          <w:tcPr>
            <w:tcW w:w="5353" w:type="dxa"/>
            <w:vAlign w:val="center"/>
          </w:tcPr>
          <w:p w14:paraId="5DFD721D"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 xml:space="preserve">Report à nouveau débiteur    </w:t>
            </w:r>
          </w:p>
        </w:tc>
      </w:tr>
      <w:tr w:rsidR="005D7131" w:rsidRPr="000D18ED" w14:paraId="75447EB0" w14:textId="77777777" w:rsidTr="000D18ED">
        <w:trPr>
          <w:trHeight w:val="283"/>
        </w:trPr>
        <w:tc>
          <w:tcPr>
            <w:tcW w:w="5353" w:type="dxa"/>
            <w:vAlign w:val="center"/>
          </w:tcPr>
          <w:p w14:paraId="76535082"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Dotation à la réserve légale</w:t>
            </w:r>
          </w:p>
        </w:tc>
      </w:tr>
      <w:tr w:rsidR="005D7131" w:rsidRPr="000D18ED" w14:paraId="75E8CAC5" w14:textId="77777777" w:rsidTr="000D18ED">
        <w:trPr>
          <w:trHeight w:val="283"/>
        </w:trPr>
        <w:tc>
          <w:tcPr>
            <w:tcW w:w="5353" w:type="dxa"/>
            <w:vAlign w:val="center"/>
          </w:tcPr>
          <w:p w14:paraId="5FBD22B1"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Dotation à la réserve statutaire</w:t>
            </w:r>
          </w:p>
        </w:tc>
      </w:tr>
      <w:tr w:rsidR="005D7131" w:rsidRPr="000D18ED" w14:paraId="70E71ADD" w14:textId="77777777" w:rsidTr="000D18ED">
        <w:trPr>
          <w:trHeight w:val="283"/>
        </w:trPr>
        <w:tc>
          <w:tcPr>
            <w:tcW w:w="5353" w:type="dxa"/>
            <w:vAlign w:val="center"/>
          </w:tcPr>
          <w:p w14:paraId="7EB7EC09"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Report à nouveau créditeur</w:t>
            </w:r>
          </w:p>
        </w:tc>
      </w:tr>
      <w:tr w:rsidR="005D7131" w:rsidRPr="000D18ED" w14:paraId="7C3665F3" w14:textId="77777777" w:rsidTr="000D18ED">
        <w:trPr>
          <w:trHeight w:val="283"/>
        </w:trPr>
        <w:tc>
          <w:tcPr>
            <w:tcW w:w="5353" w:type="dxa"/>
            <w:vAlign w:val="center"/>
          </w:tcPr>
          <w:p w14:paraId="6CFE8B64"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Bénéfice distribuable</w:t>
            </w:r>
          </w:p>
        </w:tc>
      </w:tr>
      <w:tr w:rsidR="005D7131" w:rsidRPr="000D18ED" w14:paraId="5912B217" w14:textId="77777777" w:rsidTr="000D18ED">
        <w:trPr>
          <w:trHeight w:val="283"/>
        </w:trPr>
        <w:tc>
          <w:tcPr>
            <w:tcW w:w="5353" w:type="dxa"/>
            <w:vAlign w:val="center"/>
          </w:tcPr>
          <w:p w14:paraId="4DF20766"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Dotation à la réserve facultative</w:t>
            </w:r>
          </w:p>
        </w:tc>
      </w:tr>
      <w:tr w:rsidR="005D7131" w:rsidRPr="000D18ED" w14:paraId="6623508D" w14:textId="77777777" w:rsidTr="000D18ED">
        <w:trPr>
          <w:trHeight w:val="283"/>
        </w:trPr>
        <w:tc>
          <w:tcPr>
            <w:tcW w:w="5353" w:type="dxa"/>
            <w:vAlign w:val="center"/>
          </w:tcPr>
          <w:p w14:paraId="3D46F49F" w14:textId="752EF95A" w:rsidR="005D7131" w:rsidRPr="000D18ED" w:rsidRDefault="00694086"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Dividendes</w:t>
            </w:r>
          </w:p>
        </w:tc>
      </w:tr>
      <w:tr w:rsidR="005D7131" w:rsidRPr="000D18ED" w14:paraId="76DA8651" w14:textId="77777777" w:rsidTr="000D18ED">
        <w:trPr>
          <w:trHeight w:val="283"/>
        </w:trPr>
        <w:tc>
          <w:tcPr>
            <w:tcW w:w="5353" w:type="dxa"/>
            <w:vAlign w:val="center"/>
          </w:tcPr>
          <w:p w14:paraId="73D6146D" w14:textId="77777777" w:rsidR="005D7131" w:rsidRPr="000D18ED" w:rsidRDefault="00572197" w:rsidP="00501866">
            <w:pPr>
              <w:pStyle w:val="Paragraphedeliste"/>
              <w:numPr>
                <w:ilvl w:val="0"/>
                <w:numId w:val="24"/>
              </w:numPr>
              <w:spacing w:after="0" w:line="240" w:lineRule="auto"/>
              <w:ind w:right="-1"/>
              <w:rPr>
                <w:rFonts w:ascii="Arial" w:eastAsia="SimSun" w:hAnsi="Arial" w:cs="Arial"/>
                <w:caps/>
                <w:sz w:val="24"/>
                <w:szCs w:val="24"/>
              </w:rPr>
            </w:pPr>
            <w:r w:rsidRPr="000D18ED">
              <w:rPr>
                <w:rFonts w:ascii="Arial" w:eastAsia="SimSun" w:hAnsi="Arial" w:cs="Arial"/>
                <w:sz w:val="24"/>
                <w:szCs w:val="24"/>
              </w:rPr>
              <w:t>Report à nouveau créditeur</w:t>
            </w:r>
          </w:p>
        </w:tc>
      </w:tr>
    </w:tbl>
    <w:p w14:paraId="385FC0D8" w14:textId="77777777" w:rsidR="000A3E48" w:rsidRPr="000D18ED" w:rsidRDefault="000A3E48" w:rsidP="000A3E48">
      <w:pPr>
        <w:spacing w:after="60"/>
        <w:ind w:right="-1"/>
        <w:jc w:val="center"/>
        <w:rPr>
          <w:b/>
          <w:caps/>
        </w:rPr>
      </w:pPr>
    </w:p>
    <w:p w14:paraId="4C75FC34" w14:textId="77777777" w:rsidR="000A3E48" w:rsidRPr="000D18ED" w:rsidRDefault="000A3E48" w:rsidP="000A3E48">
      <w:pPr>
        <w:spacing w:after="60"/>
        <w:ind w:right="-1"/>
        <w:jc w:val="center"/>
        <w:rPr>
          <w:b/>
          <w:caps/>
        </w:rPr>
      </w:pPr>
    </w:p>
    <w:p w14:paraId="655939A5" w14:textId="77777777" w:rsidR="000A3E48" w:rsidRPr="000D18ED" w:rsidRDefault="000A3E48" w:rsidP="000A3E48">
      <w:pPr>
        <w:spacing w:after="60"/>
        <w:ind w:right="-1"/>
        <w:jc w:val="center"/>
        <w:rPr>
          <w:b/>
          <w:caps/>
        </w:rPr>
      </w:pPr>
    </w:p>
    <w:p w14:paraId="2B055838" w14:textId="77777777" w:rsidR="000A3E48" w:rsidRPr="000D18ED" w:rsidRDefault="000A3E48" w:rsidP="000A3E48">
      <w:pPr>
        <w:spacing w:after="60"/>
        <w:ind w:right="-1"/>
        <w:jc w:val="center"/>
        <w:rPr>
          <w:b/>
          <w:caps/>
        </w:rPr>
      </w:pPr>
    </w:p>
    <w:p w14:paraId="071617B1" w14:textId="77777777" w:rsidR="000A3E48" w:rsidRPr="000D18ED" w:rsidRDefault="000A3E48" w:rsidP="000A3E48">
      <w:pPr>
        <w:spacing w:after="60"/>
        <w:ind w:right="-1"/>
        <w:jc w:val="center"/>
        <w:rPr>
          <w:b/>
          <w:caps/>
        </w:rPr>
      </w:pPr>
    </w:p>
    <w:p w14:paraId="75978F61" w14:textId="77777777" w:rsidR="000A3E48" w:rsidRPr="000D18ED" w:rsidRDefault="000A3E48" w:rsidP="000A3E48">
      <w:pPr>
        <w:spacing w:after="60"/>
        <w:ind w:right="-1"/>
        <w:jc w:val="center"/>
        <w:rPr>
          <w:b/>
          <w:caps/>
        </w:rPr>
      </w:pPr>
    </w:p>
    <w:p w14:paraId="52647147" w14:textId="77777777" w:rsidR="000A3E48" w:rsidRPr="000D18ED" w:rsidRDefault="000A3E48" w:rsidP="000A3E48">
      <w:pPr>
        <w:spacing w:after="60"/>
        <w:ind w:right="-1"/>
        <w:jc w:val="center"/>
        <w:rPr>
          <w:b/>
          <w:caps/>
        </w:rPr>
      </w:pPr>
    </w:p>
    <w:p w14:paraId="725A8024" w14:textId="77777777" w:rsidR="00EE37D1" w:rsidRDefault="00EE37D1" w:rsidP="001303DD">
      <w:pPr>
        <w:spacing w:after="60"/>
        <w:ind w:right="545" w:firstLine="709"/>
        <w:rPr>
          <w:rFonts w:ascii="Arial" w:hAnsi="Arial" w:cs="Arial"/>
          <w:noProof/>
        </w:rPr>
      </w:pPr>
    </w:p>
    <w:p w14:paraId="14F2CCA2" w14:textId="77777777" w:rsidR="000A3E48" w:rsidRDefault="000A3E48" w:rsidP="004E4425">
      <w:pPr>
        <w:spacing w:after="0" w:line="240" w:lineRule="auto"/>
        <w:rPr>
          <w:rFonts w:ascii="Arial" w:hAnsi="Arial" w:cs="Arial"/>
          <w:noProof/>
        </w:rPr>
      </w:pPr>
      <w:r>
        <w:rPr>
          <w:rFonts w:ascii="Arial" w:hAnsi="Arial" w:cs="Arial"/>
          <w:noProof/>
        </w:rPr>
        <w:br w:type="page"/>
      </w:r>
    </w:p>
    <w:p w14:paraId="41A11787" w14:textId="7837A661" w:rsidR="00EE37D1" w:rsidRPr="003B38E4" w:rsidRDefault="007164CF" w:rsidP="00AC1580">
      <w:pPr>
        <w:widowControl w:val="0"/>
        <w:shd w:val="clear" w:color="auto" w:fill="FFFFFF"/>
        <w:tabs>
          <w:tab w:val="left" w:pos="0"/>
          <w:tab w:val="left" w:pos="1335"/>
          <w:tab w:val="center" w:pos="5032"/>
          <w:tab w:val="center" w:pos="5102"/>
          <w:tab w:val="left" w:pos="8385"/>
        </w:tabs>
        <w:autoSpaceDE w:val="0"/>
        <w:autoSpaceDN w:val="0"/>
        <w:adjustRightInd w:val="0"/>
        <w:spacing w:before="240" w:after="240" w:line="269" w:lineRule="exact"/>
        <w:jc w:val="center"/>
        <w:rPr>
          <w:rFonts w:ascii="Arial" w:hAnsi="Arial" w:cs="Arial"/>
          <w:b/>
          <w:sz w:val="24"/>
          <w:szCs w:val="24"/>
        </w:rPr>
      </w:pPr>
      <w:r>
        <w:rPr>
          <w:rFonts w:ascii="Arial" w:hAnsi="Arial" w:cs="Arial"/>
          <w:b/>
          <w:sz w:val="24"/>
          <w:szCs w:val="24"/>
        </w:rPr>
        <w:lastRenderedPageBreak/>
        <w:t>ANNEXE</w:t>
      </w:r>
      <w:r w:rsidR="004E4425" w:rsidRPr="003B38E4">
        <w:rPr>
          <w:rFonts w:ascii="Arial" w:hAnsi="Arial" w:cs="Arial"/>
          <w:b/>
          <w:sz w:val="24"/>
          <w:szCs w:val="24"/>
        </w:rPr>
        <w:t xml:space="preserve"> 10</w:t>
      </w:r>
      <w:r w:rsidR="00755DCD" w:rsidRPr="003B38E4">
        <w:rPr>
          <w:rFonts w:ascii="Arial" w:hAnsi="Arial" w:cs="Arial"/>
          <w:b/>
          <w:sz w:val="24"/>
          <w:szCs w:val="24"/>
        </w:rPr>
        <w:t xml:space="preserve"> </w:t>
      </w:r>
      <w:r w:rsidR="00EE37D1" w:rsidRPr="003B38E4">
        <w:rPr>
          <w:rFonts w:ascii="Arial" w:hAnsi="Arial" w:cs="Arial"/>
          <w:b/>
          <w:sz w:val="24"/>
          <w:szCs w:val="24"/>
        </w:rPr>
        <w:t xml:space="preserve">– Description du processus </w:t>
      </w:r>
      <w:r w:rsidR="004E4425" w:rsidRPr="003B38E4">
        <w:rPr>
          <w:rFonts w:ascii="Arial" w:hAnsi="Arial" w:cs="Arial"/>
          <w:b/>
          <w:sz w:val="24"/>
          <w:szCs w:val="24"/>
        </w:rPr>
        <w:t>de production des baguettes tradition</w:t>
      </w:r>
      <w:r w:rsidR="00EE37D1" w:rsidRPr="003B38E4">
        <w:rPr>
          <w:rFonts w:ascii="Arial" w:hAnsi="Arial" w:cs="Arial"/>
          <w:b/>
          <w:sz w:val="24"/>
          <w:szCs w:val="24"/>
        </w:rPr>
        <w:t xml:space="preserve"> </w:t>
      </w:r>
    </w:p>
    <w:p w14:paraId="5C10641E" w14:textId="2033C921"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80" w:after="80" w:line="240" w:lineRule="auto"/>
        <w:jc w:val="both"/>
        <w:rPr>
          <w:rFonts w:ascii="Arial" w:hAnsi="Arial" w:cs="Arial"/>
          <w:bCs/>
          <w:sz w:val="24"/>
          <w:szCs w:val="24"/>
        </w:rPr>
      </w:pPr>
      <w:r w:rsidRPr="003B38E4">
        <w:rPr>
          <w:rFonts w:ascii="Arial" w:hAnsi="Arial" w:cs="Arial"/>
          <w:bCs/>
          <w:sz w:val="24"/>
          <w:szCs w:val="24"/>
        </w:rPr>
        <w:t>La baguette tradition française est fabriquée à partir d’une sélection d’ingrédients simples : d’une farine pure sans additif, de l’eau, de la levure et du sel. Les étapes de fabrication sont les suivantes</w:t>
      </w:r>
      <w:r w:rsidR="00AE5485">
        <w:rPr>
          <w:rFonts w:ascii="Arial" w:hAnsi="Arial" w:cs="Arial"/>
          <w:bCs/>
          <w:sz w:val="24"/>
          <w:szCs w:val="24"/>
        </w:rPr>
        <w:t> :</w:t>
      </w:r>
    </w:p>
    <w:p w14:paraId="7BDDB713" w14:textId="77777777"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
          <w:sz w:val="24"/>
          <w:szCs w:val="24"/>
        </w:rPr>
      </w:pPr>
      <w:r w:rsidRPr="003B38E4">
        <w:rPr>
          <w:rFonts w:ascii="Arial" w:hAnsi="Arial" w:cs="Arial"/>
          <w:b/>
          <w:sz w:val="24"/>
          <w:szCs w:val="24"/>
        </w:rPr>
        <w:t xml:space="preserve">1- </w:t>
      </w:r>
      <w:r w:rsidR="004A5128" w:rsidRPr="003B38E4">
        <w:rPr>
          <w:rFonts w:ascii="Arial" w:hAnsi="Arial" w:cs="Arial"/>
          <w:b/>
          <w:sz w:val="24"/>
          <w:szCs w:val="24"/>
        </w:rPr>
        <w:t>Pétrissage</w:t>
      </w:r>
      <w:r w:rsidR="00501866" w:rsidRPr="003B38E4">
        <w:rPr>
          <w:rFonts w:ascii="Arial" w:hAnsi="Arial" w:cs="Arial"/>
          <w:b/>
          <w:sz w:val="24"/>
          <w:szCs w:val="24"/>
        </w:rPr>
        <w:t> :</w:t>
      </w:r>
    </w:p>
    <w:p w14:paraId="03C54E7D" w14:textId="77777777" w:rsidR="00EE37D1" w:rsidRPr="003B38E4" w:rsidRDefault="004A5128" w:rsidP="003B38E4">
      <w:pPr>
        <w:spacing w:before="80" w:after="80" w:line="240" w:lineRule="auto"/>
        <w:jc w:val="both"/>
        <w:rPr>
          <w:rFonts w:ascii="Arial" w:hAnsi="Arial" w:cs="Arial"/>
          <w:sz w:val="24"/>
          <w:szCs w:val="24"/>
        </w:rPr>
      </w:pPr>
      <w:r w:rsidRPr="003B38E4">
        <w:rPr>
          <w:rFonts w:ascii="Arial" w:hAnsi="Arial" w:cs="Arial"/>
          <w:sz w:val="24"/>
          <w:szCs w:val="24"/>
        </w:rPr>
        <w:t xml:space="preserve">Le pétrissage se fait dans un gros pétrin automatisé avec de la farine, de l’eau, du sel et de la levure. </w:t>
      </w:r>
    </w:p>
    <w:p w14:paraId="4360CB2E" w14:textId="77777777" w:rsidR="00EE37D1" w:rsidRPr="003B38E4" w:rsidRDefault="004A5128"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
          <w:sz w:val="24"/>
          <w:szCs w:val="24"/>
        </w:rPr>
      </w:pPr>
      <w:r w:rsidRPr="003B38E4">
        <w:rPr>
          <w:rFonts w:ascii="Arial" w:hAnsi="Arial" w:cs="Arial"/>
          <w:b/>
          <w:sz w:val="24"/>
          <w:szCs w:val="24"/>
        </w:rPr>
        <w:t>2</w:t>
      </w:r>
      <w:r w:rsidR="00EE37D1" w:rsidRPr="003B38E4">
        <w:rPr>
          <w:rFonts w:ascii="Arial" w:hAnsi="Arial" w:cs="Arial"/>
          <w:b/>
          <w:sz w:val="24"/>
          <w:szCs w:val="24"/>
        </w:rPr>
        <w:t>- Façonnage :</w:t>
      </w:r>
    </w:p>
    <w:p w14:paraId="735F7F45" w14:textId="77777777" w:rsidR="00EE37D1" w:rsidRPr="003B38E4" w:rsidRDefault="004A5128" w:rsidP="003B38E4">
      <w:pPr>
        <w:widowControl w:val="0"/>
        <w:shd w:val="clear" w:color="auto" w:fill="FFFFFF"/>
        <w:tabs>
          <w:tab w:val="left" w:pos="0"/>
          <w:tab w:val="center" w:pos="5032"/>
          <w:tab w:val="left" w:pos="8385"/>
        </w:tabs>
        <w:autoSpaceDE w:val="0"/>
        <w:autoSpaceDN w:val="0"/>
        <w:adjustRightInd w:val="0"/>
        <w:spacing w:before="80" w:after="80" w:line="240" w:lineRule="auto"/>
        <w:jc w:val="both"/>
        <w:rPr>
          <w:rFonts w:ascii="Arial" w:hAnsi="Arial" w:cs="Arial"/>
          <w:bCs/>
          <w:sz w:val="24"/>
          <w:szCs w:val="24"/>
        </w:rPr>
      </w:pPr>
      <w:r w:rsidRPr="003B38E4">
        <w:rPr>
          <w:rFonts w:ascii="Arial" w:hAnsi="Arial" w:cs="Arial"/>
          <w:sz w:val="24"/>
          <w:szCs w:val="24"/>
        </w:rPr>
        <w:t>Le boulanger retire la grosse boule de pâte du pétrin. Il la dépose dans un grand bac en plastique où il laisse la pâte se reposer. Le boulanger divise la grosse boule de pâte en petites boules.</w:t>
      </w:r>
      <w:r w:rsidRPr="003B38E4">
        <w:rPr>
          <w:rFonts w:ascii="Arial" w:hAnsi="Arial" w:cs="Arial"/>
          <w:bCs/>
          <w:sz w:val="24"/>
          <w:szCs w:val="24"/>
        </w:rPr>
        <w:t xml:space="preserve"> </w:t>
      </w:r>
      <w:r w:rsidR="00EE37D1" w:rsidRPr="003B38E4">
        <w:rPr>
          <w:rFonts w:ascii="Arial" w:hAnsi="Arial" w:cs="Arial"/>
          <w:bCs/>
          <w:sz w:val="24"/>
          <w:szCs w:val="24"/>
        </w:rPr>
        <w:t>La pâte est alors façonnée. Le façonnage permet à la pâte de prendre sa forme sous la pression des mains des boulangers pour une mie très alvéolée</w:t>
      </w:r>
      <w:r w:rsidRPr="003B38E4">
        <w:rPr>
          <w:rFonts w:ascii="Arial" w:hAnsi="Arial" w:cs="Arial"/>
          <w:bCs/>
          <w:sz w:val="24"/>
          <w:szCs w:val="24"/>
        </w:rPr>
        <w:t>.</w:t>
      </w:r>
    </w:p>
    <w:p w14:paraId="31A278EC" w14:textId="77777777" w:rsidR="00EE37D1" w:rsidRPr="003B38E4" w:rsidRDefault="004A5128"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
          <w:sz w:val="24"/>
          <w:szCs w:val="24"/>
        </w:rPr>
      </w:pPr>
      <w:r w:rsidRPr="003B38E4">
        <w:rPr>
          <w:rFonts w:ascii="Arial" w:hAnsi="Arial" w:cs="Arial"/>
          <w:b/>
          <w:sz w:val="24"/>
          <w:szCs w:val="24"/>
        </w:rPr>
        <w:t>3</w:t>
      </w:r>
      <w:r w:rsidR="00EE37D1" w:rsidRPr="003B38E4">
        <w:rPr>
          <w:rFonts w:ascii="Arial" w:hAnsi="Arial" w:cs="Arial"/>
          <w:b/>
          <w:sz w:val="24"/>
          <w:szCs w:val="24"/>
        </w:rPr>
        <w:t>- Lamage :</w:t>
      </w:r>
    </w:p>
    <w:p w14:paraId="4105BD24" w14:textId="77777777"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Cs/>
          <w:sz w:val="24"/>
          <w:szCs w:val="24"/>
        </w:rPr>
      </w:pPr>
      <w:r w:rsidRPr="003B38E4">
        <w:rPr>
          <w:rFonts w:ascii="Arial" w:hAnsi="Arial" w:cs="Arial"/>
          <w:bCs/>
          <w:sz w:val="24"/>
          <w:szCs w:val="24"/>
        </w:rPr>
        <w:t>L’étape du lamage consiste à entailler la baguette afin de favoriser un bon développement au four. L’aspect final et la qualité visuel</w:t>
      </w:r>
      <w:r w:rsidR="004A5128" w:rsidRPr="003B38E4">
        <w:rPr>
          <w:rFonts w:ascii="Arial" w:hAnsi="Arial" w:cs="Arial"/>
          <w:bCs/>
          <w:sz w:val="24"/>
          <w:szCs w:val="24"/>
        </w:rPr>
        <w:t>le</w:t>
      </w:r>
      <w:r w:rsidRPr="003B38E4">
        <w:rPr>
          <w:rFonts w:ascii="Arial" w:hAnsi="Arial" w:cs="Arial"/>
          <w:bCs/>
          <w:sz w:val="24"/>
          <w:szCs w:val="24"/>
        </w:rPr>
        <w:t xml:space="preserve"> du produit dépendent beaucoup de ce coup de lame.</w:t>
      </w:r>
    </w:p>
    <w:p w14:paraId="1435EBE4" w14:textId="77777777" w:rsidR="00EE37D1" w:rsidRPr="003B38E4" w:rsidRDefault="004A5128"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
          <w:sz w:val="24"/>
          <w:szCs w:val="24"/>
        </w:rPr>
      </w:pPr>
      <w:r w:rsidRPr="003B38E4">
        <w:rPr>
          <w:rFonts w:ascii="Arial" w:hAnsi="Arial" w:cs="Arial"/>
          <w:b/>
          <w:sz w:val="24"/>
          <w:szCs w:val="24"/>
        </w:rPr>
        <w:t>4</w:t>
      </w:r>
      <w:r w:rsidR="00EE37D1" w:rsidRPr="003B38E4">
        <w:rPr>
          <w:rFonts w:ascii="Arial" w:hAnsi="Arial" w:cs="Arial"/>
          <w:b/>
          <w:sz w:val="24"/>
          <w:szCs w:val="24"/>
        </w:rPr>
        <w:t>-</w:t>
      </w:r>
      <w:r w:rsidRPr="003B38E4">
        <w:rPr>
          <w:rFonts w:ascii="Arial" w:hAnsi="Arial" w:cs="Arial"/>
          <w:b/>
          <w:sz w:val="24"/>
          <w:szCs w:val="24"/>
        </w:rPr>
        <w:t xml:space="preserve"> </w:t>
      </w:r>
      <w:r w:rsidR="00EE37D1" w:rsidRPr="003B38E4">
        <w:rPr>
          <w:rFonts w:ascii="Arial" w:hAnsi="Arial" w:cs="Arial"/>
          <w:b/>
          <w:sz w:val="24"/>
          <w:szCs w:val="24"/>
        </w:rPr>
        <w:t>Cuisson :</w:t>
      </w:r>
    </w:p>
    <w:p w14:paraId="73A74D30" w14:textId="77777777"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80" w:after="80" w:line="240" w:lineRule="auto"/>
        <w:rPr>
          <w:rFonts w:ascii="Arial" w:hAnsi="Arial" w:cs="Arial"/>
          <w:bCs/>
          <w:sz w:val="24"/>
          <w:szCs w:val="24"/>
        </w:rPr>
      </w:pPr>
      <w:r w:rsidRPr="003B38E4">
        <w:rPr>
          <w:rFonts w:ascii="Arial" w:hAnsi="Arial" w:cs="Arial"/>
          <w:bCs/>
          <w:sz w:val="24"/>
          <w:szCs w:val="24"/>
        </w:rPr>
        <w:t xml:space="preserve">Les baguettes sont cuites dans un four </w:t>
      </w:r>
      <w:r w:rsidR="008C2AF2" w:rsidRPr="003B38E4">
        <w:rPr>
          <w:rFonts w:ascii="Arial" w:hAnsi="Arial" w:cs="Arial"/>
          <w:bCs/>
          <w:sz w:val="24"/>
          <w:szCs w:val="24"/>
        </w:rPr>
        <w:t>à pain</w:t>
      </w:r>
      <w:r w:rsidRPr="003B38E4">
        <w:rPr>
          <w:rFonts w:ascii="Arial" w:hAnsi="Arial" w:cs="Arial"/>
          <w:bCs/>
          <w:sz w:val="24"/>
          <w:szCs w:val="24"/>
        </w:rPr>
        <w:t xml:space="preserve"> pour être ensuite vendues.</w:t>
      </w:r>
    </w:p>
    <w:p w14:paraId="74490F96" w14:textId="77777777"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80" w:after="80" w:line="240" w:lineRule="auto"/>
        <w:jc w:val="both"/>
        <w:rPr>
          <w:rFonts w:ascii="Arial" w:hAnsi="Arial" w:cs="Arial"/>
          <w:bCs/>
          <w:sz w:val="24"/>
          <w:szCs w:val="24"/>
        </w:rPr>
      </w:pPr>
      <w:r w:rsidRPr="003B38E4">
        <w:rPr>
          <w:rFonts w:ascii="Arial" w:hAnsi="Arial" w:cs="Arial"/>
          <w:bCs/>
          <w:sz w:val="24"/>
          <w:szCs w:val="24"/>
        </w:rPr>
        <w:t>A la sortie du four, nous retrouvons des pains croustillant</w:t>
      </w:r>
      <w:r w:rsidR="008C2AF2" w:rsidRPr="003B38E4">
        <w:rPr>
          <w:rFonts w:ascii="Arial" w:hAnsi="Arial" w:cs="Arial"/>
          <w:bCs/>
          <w:sz w:val="24"/>
          <w:szCs w:val="24"/>
        </w:rPr>
        <w:t xml:space="preserve">s aux larges alvéoles et la mie </w:t>
      </w:r>
      <w:r w:rsidRPr="003B38E4">
        <w:rPr>
          <w:rFonts w:ascii="Arial" w:hAnsi="Arial" w:cs="Arial"/>
          <w:bCs/>
          <w:sz w:val="24"/>
          <w:szCs w:val="24"/>
        </w:rPr>
        <w:t>savoureuse.</w:t>
      </w:r>
    </w:p>
    <w:p w14:paraId="2AD888EE" w14:textId="77777777" w:rsidR="00EE37D1" w:rsidRPr="003B38E4" w:rsidRDefault="00EE37D1" w:rsidP="003B38E4">
      <w:pPr>
        <w:widowControl w:val="0"/>
        <w:shd w:val="clear" w:color="auto" w:fill="FFFFFF"/>
        <w:tabs>
          <w:tab w:val="left" w:pos="0"/>
          <w:tab w:val="center" w:pos="5032"/>
          <w:tab w:val="left" w:pos="8385"/>
        </w:tabs>
        <w:autoSpaceDE w:val="0"/>
        <w:autoSpaceDN w:val="0"/>
        <w:adjustRightInd w:val="0"/>
        <w:spacing w:before="120" w:after="120" w:line="240" w:lineRule="auto"/>
        <w:rPr>
          <w:rFonts w:ascii="Arial" w:hAnsi="Arial" w:cs="Arial"/>
          <w:b/>
          <w:sz w:val="24"/>
          <w:szCs w:val="24"/>
        </w:rPr>
      </w:pPr>
    </w:p>
    <w:p w14:paraId="5009CB42" w14:textId="14A20874" w:rsidR="00EE37D1" w:rsidRPr="003B38E4" w:rsidRDefault="007164CF" w:rsidP="004E4425">
      <w:pPr>
        <w:widowControl w:val="0"/>
        <w:shd w:val="clear" w:color="auto" w:fill="FFFFFF"/>
        <w:tabs>
          <w:tab w:val="left" w:pos="0"/>
          <w:tab w:val="center" w:pos="5032"/>
          <w:tab w:val="left" w:pos="8385"/>
        </w:tabs>
        <w:autoSpaceDE w:val="0"/>
        <w:autoSpaceDN w:val="0"/>
        <w:adjustRightInd w:val="0"/>
        <w:spacing w:before="240" w:after="240" w:line="269" w:lineRule="exact"/>
        <w:jc w:val="center"/>
        <w:rPr>
          <w:rFonts w:ascii="Arial" w:hAnsi="Arial" w:cs="Arial"/>
          <w:b/>
          <w:sz w:val="24"/>
          <w:szCs w:val="24"/>
        </w:rPr>
      </w:pPr>
      <w:r>
        <w:rPr>
          <w:rFonts w:ascii="Arial" w:hAnsi="Arial" w:cs="Arial"/>
          <w:b/>
          <w:sz w:val="24"/>
          <w:szCs w:val="24"/>
        </w:rPr>
        <w:t>ANNEXE</w:t>
      </w:r>
      <w:r w:rsidR="00EE37D1" w:rsidRPr="003B38E4">
        <w:rPr>
          <w:rFonts w:ascii="Arial" w:hAnsi="Arial" w:cs="Arial"/>
          <w:b/>
          <w:sz w:val="24"/>
          <w:szCs w:val="24"/>
        </w:rPr>
        <w:t xml:space="preserve"> </w:t>
      </w:r>
      <w:r w:rsidR="004E4425" w:rsidRPr="003B38E4">
        <w:rPr>
          <w:rFonts w:ascii="Arial" w:hAnsi="Arial" w:cs="Arial"/>
          <w:b/>
          <w:sz w:val="24"/>
          <w:szCs w:val="24"/>
        </w:rPr>
        <w:t>11 </w:t>
      </w:r>
      <w:r w:rsidR="00AE5485" w:rsidRPr="003B38E4">
        <w:rPr>
          <w:rFonts w:ascii="Arial" w:hAnsi="Arial" w:cs="Arial"/>
          <w:b/>
          <w:sz w:val="24"/>
          <w:szCs w:val="24"/>
        </w:rPr>
        <w:t>–</w:t>
      </w:r>
      <w:r w:rsidR="004E4425" w:rsidRPr="003B38E4">
        <w:rPr>
          <w:rFonts w:ascii="Arial" w:hAnsi="Arial" w:cs="Arial"/>
          <w:b/>
          <w:sz w:val="24"/>
          <w:szCs w:val="24"/>
        </w:rPr>
        <w:t xml:space="preserve"> </w:t>
      </w:r>
      <w:r w:rsidR="00EE37D1" w:rsidRPr="003B38E4">
        <w:rPr>
          <w:rFonts w:ascii="Arial" w:hAnsi="Arial" w:cs="Arial"/>
          <w:b/>
          <w:sz w:val="24"/>
          <w:szCs w:val="24"/>
        </w:rPr>
        <w:t xml:space="preserve">Détail des charges </w:t>
      </w:r>
      <w:r w:rsidR="004E4425" w:rsidRPr="003B38E4">
        <w:rPr>
          <w:rFonts w:ascii="Arial" w:hAnsi="Arial" w:cs="Arial"/>
          <w:b/>
          <w:sz w:val="24"/>
          <w:szCs w:val="24"/>
        </w:rPr>
        <w:t>du mois de mars 2018</w:t>
      </w:r>
    </w:p>
    <w:p w14:paraId="22C770AE" w14:textId="776DEE32" w:rsidR="00EE37D1" w:rsidRPr="003B38E4" w:rsidRDefault="00EE37D1"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La boulangerie</w:t>
      </w:r>
      <w:r w:rsidR="004E4425" w:rsidRPr="003B38E4">
        <w:rPr>
          <w:rFonts w:ascii="Arial" w:hAnsi="Arial" w:cs="Arial"/>
          <w:noProof/>
          <w:sz w:val="24"/>
          <w:szCs w:val="24"/>
        </w:rPr>
        <w:t xml:space="preserve"> </w:t>
      </w:r>
      <w:r w:rsidR="00A36A68">
        <w:rPr>
          <w:rFonts w:ascii="Arial" w:hAnsi="Arial" w:cs="Arial"/>
          <w:noProof/>
          <w:sz w:val="24"/>
          <w:szCs w:val="24"/>
        </w:rPr>
        <w:t>Croc en bouche</w:t>
      </w:r>
      <w:r w:rsidR="004E4425" w:rsidRPr="003B38E4">
        <w:rPr>
          <w:rFonts w:ascii="Arial" w:hAnsi="Arial" w:cs="Arial"/>
          <w:noProof/>
          <w:sz w:val="24"/>
          <w:szCs w:val="24"/>
        </w:rPr>
        <w:t xml:space="preserve"> </w:t>
      </w:r>
      <w:r w:rsidRPr="003B38E4">
        <w:rPr>
          <w:rFonts w:ascii="Arial" w:hAnsi="Arial" w:cs="Arial"/>
          <w:noProof/>
          <w:sz w:val="24"/>
          <w:szCs w:val="24"/>
        </w:rPr>
        <w:t xml:space="preserve">a fabriqué et vendu 700 baguettes tradition par jour </w:t>
      </w:r>
      <w:r w:rsidR="00A86FC6" w:rsidRPr="003B38E4">
        <w:rPr>
          <w:rFonts w:ascii="Arial" w:hAnsi="Arial" w:cs="Arial"/>
          <w:noProof/>
          <w:sz w:val="24"/>
          <w:szCs w:val="24"/>
        </w:rPr>
        <w:t>pendant</w:t>
      </w:r>
      <w:r w:rsidRPr="003B38E4">
        <w:rPr>
          <w:rFonts w:ascii="Arial" w:hAnsi="Arial" w:cs="Arial"/>
          <w:noProof/>
          <w:sz w:val="24"/>
          <w:szCs w:val="24"/>
        </w:rPr>
        <w:t xml:space="preserve"> le</w:t>
      </w:r>
      <w:r w:rsidR="00A86FC6" w:rsidRPr="003B38E4">
        <w:rPr>
          <w:rFonts w:ascii="Arial" w:hAnsi="Arial" w:cs="Arial"/>
          <w:noProof/>
          <w:sz w:val="24"/>
          <w:szCs w:val="24"/>
        </w:rPr>
        <w:t>s 31 jours du</w:t>
      </w:r>
      <w:r w:rsidRPr="003B38E4">
        <w:rPr>
          <w:rFonts w:ascii="Arial" w:hAnsi="Arial" w:cs="Arial"/>
          <w:noProof/>
          <w:sz w:val="24"/>
          <w:szCs w:val="24"/>
        </w:rPr>
        <w:t xml:space="preserve"> mois de </w:t>
      </w:r>
      <w:r w:rsidR="004E4425" w:rsidRPr="003B38E4">
        <w:rPr>
          <w:rFonts w:ascii="Arial" w:hAnsi="Arial" w:cs="Arial"/>
          <w:noProof/>
          <w:sz w:val="24"/>
          <w:szCs w:val="24"/>
        </w:rPr>
        <w:t>mars 2018</w:t>
      </w:r>
      <w:r w:rsidR="00A86FC6" w:rsidRPr="003B38E4">
        <w:rPr>
          <w:rFonts w:ascii="Arial" w:hAnsi="Arial" w:cs="Arial"/>
          <w:noProof/>
          <w:sz w:val="24"/>
          <w:szCs w:val="24"/>
        </w:rPr>
        <w:t>.</w:t>
      </w:r>
    </w:p>
    <w:p w14:paraId="583A848C" w14:textId="77777777" w:rsidR="00EE37D1" w:rsidRPr="003B38E4" w:rsidRDefault="00EE37D1"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Pour réaliser cette production journalière, il faut :</w:t>
      </w:r>
      <w:r w:rsidRPr="003B38E4">
        <w:rPr>
          <w:rFonts w:ascii="Arial" w:hAnsi="Arial" w:cs="Arial"/>
          <w:noProof/>
          <w:sz w:val="24"/>
          <w:szCs w:val="24"/>
        </w:rPr>
        <w:tab/>
      </w:r>
    </w:p>
    <w:p w14:paraId="57FBD7AF" w14:textId="77777777" w:rsidR="00EE37D1" w:rsidRPr="003B38E4" w:rsidRDefault="00501866"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- 200 kg</w:t>
      </w:r>
      <w:r w:rsidR="00EE37D1" w:rsidRPr="003B38E4">
        <w:rPr>
          <w:rFonts w:ascii="Arial" w:hAnsi="Arial" w:cs="Arial"/>
          <w:noProof/>
          <w:sz w:val="24"/>
          <w:szCs w:val="24"/>
        </w:rPr>
        <w:t xml:space="preserve"> de farine,</w:t>
      </w:r>
    </w:p>
    <w:p w14:paraId="738E32D5" w14:textId="77777777" w:rsidR="00EE37D1" w:rsidRPr="003B38E4" w:rsidRDefault="00EE37D1"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-140 litres d’eau</w:t>
      </w:r>
      <w:r w:rsidR="004E4425" w:rsidRPr="003B38E4">
        <w:rPr>
          <w:rFonts w:ascii="Arial" w:hAnsi="Arial" w:cs="Arial"/>
          <w:noProof/>
          <w:sz w:val="24"/>
          <w:szCs w:val="24"/>
        </w:rPr>
        <w:t>,</w:t>
      </w:r>
    </w:p>
    <w:p w14:paraId="3141028D" w14:textId="77777777" w:rsidR="00EE37D1" w:rsidRPr="003B38E4" w:rsidRDefault="00EE37D1"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- 1 kg de levure de boulanger,</w:t>
      </w:r>
    </w:p>
    <w:p w14:paraId="260BA7BA" w14:textId="77777777" w:rsidR="00EE37D1" w:rsidRPr="003B38E4" w:rsidRDefault="00501866"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- 3 kg</w:t>
      </w:r>
      <w:r w:rsidR="00EE37D1" w:rsidRPr="003B38E4">
        <w:rPr>
          <w:rFonts w:ascii="Arial" w:hAnsi="Arial" w:cs="Arial"/>
          <w:noProof/>
          <w:sz w:val="24"/>
          <w:szCs w:val="24"/>
        </w:rPr>
        <w:t xml:space="preserve"> de sel</w:t>
      </w:r>
      <w:r w:rsidR="004E4425" w:rsidRPr="003B38E4">
        <w:rPr>
          <w:rFonts w:ascii="Arial" w:hAnsi="Arial" w:cs="Arial"/>
          <w:noProof/>
          <w:sz w:val="24"/>
          <w:szCs w:val="24"/>
        </w:rPr>
        <w:t>,</w:t>
      </w:r>
    </w:p>
    <w:p w14:paraId="282E4F82" w14:textId="77777777" w:rsidR="00EE37D1" w:rsidRPr="003B38E4" w:rsidRDefault="00EE37D1"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- 4 heures de travail pour le</w:t>
      </w:r>
      <w:r w:rsidR="00501866" w:rsidRPr="003B38E4">
        <w:rPr>
          <w:rFonts w:ascii="Arial" w:hAnsi="Arial" w:cs="Arial"/>
          <w:noProof/>
          <w:sz w:val="24"/>
          <w:szCs w:val="24"/>
        </w:rPr>
        <w:t>s</w:t>
      </w:r>
      <w:r w:rsidRPr="003B38E4">
        <w:rPr>
          <w:rFonts w:ascii="Arial" w:hAnsi="Arial" w:cs="Arial"/>
          <w:noProof/>
          <w:sz w:val="24"/>
          <w:szCs w:val="24"/>
        </w:rPr>
        <w:t xml:space="preserve"> boulanger</w:t>
      </w:r>
      <w:r w:rsidR="00501866" w:rsidRPr="003B38E4">
        <w:rPr>
          <w:rFonts w:ascii="Arial" w:hAnsi="Arial" w:cs="Arial"/>
          <w:noProof/>
          <w:sz w:val="24"/>
          <w:szCs w:val="24"/>
        </w:rPr>
        <w:t>s</w:t>
      </w:r>
      <w:r w:rsidR="004E4425" w:rsidRPr="003B38E4">
        <w:rPr>
          <w:rFonts w:ascii="Arial" w:hAnsi="Arial" w:cs="Arial"/>
          <w:noProof/>
          <w:sz w:val="24"/>
          <w:szCs w:val="24"/>
        </w:rPr>
        <w:t>,</w:t>
      </w:r>
    </w:p>
    <w:p w14:paraId="13ACE5E7" w14:textId="77777777" w:rsidR="00EE37D1" w:rsidRPr="003B38E4" w:rsidRDefault="00EE37D1"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- 2 heures de travail pour l</w:t>
      </w:r>
      <w:r w:rsidR="00501866" w:rsidRPr="003B38E4">
        <w:rPr>
          <w:rFonts w:ascii="Arial" w:hAnsi="Arial" w:cs="Arial"/>
          <w:noProof/>
          <w:sz w:val="24"/>
          <w:szCs w:val="24"/>
        </w:rPr>
        <w:t xml:space="preserve">es </w:t>
      </w:r>
      <w:r w:rsidRPr="003B38E4">
        <w:rPr>
          <w:rFonts w:ascii="Arial" w:hAnsi="Arial" w:cs="Arial"/>
          <w:noProof/>
          <w:sz w:val="24"/>
          <w:szCs w:val="24"/>
        </w:rPr>
        <w:t>apprenti</w:t>
      </w:r>
      <w:r w:rsidR="00501866" w:rsidRPr="003B38E4">
        <w:rPr>
          <w:rFonts w:ascii="Arial" w:hAnsi="Arial" w:cs="Arial"/>
          <w:noProof/>
          <w:sz w:val="24"/>
          <w:szCs w:val="24"/>
        </w:rPr>
        <w:t>s</w:t>
      </w:r>
      <w:r w:rsidR="004E4425" w:rsidRPr="003B38E4">
        <w:rPr>
          <w:rFonts w:ascii="Arial" w:hAnsi="Arial" w:cs="Arial"/>
          <w:noProof/>
          <w:sz w:val="24"/>
          <w:szCs w:val="24"/>
        </w:rPr>
        <w:t>,</w:t>
      </w:r>
    </w:p>
    <w:p w14:paraId="6AFC80D1" w14:textId="77777777" w:rsidR="00EE37D1" w:rsidRPr="003B38E4" w:rsidRDefault="00CA41E2"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- 4</w:t>
      </w:r>
      <w:r w:rsidR="00EE37D1" w:rsidRPr="003B38E4">
        <w:rPr>
          <w:rFonts w:ascii="Arial" w:hAnsi="Arial" w:cs="Arial"/>
          <w:noProof/>
          <w:sz w:val="24"/>
          <w:szCs w:val="24"/>
        </w:rPr>
        <w:t xml:space="preserve"> heures machine pour le pétrissage</w:t>
      </w:r>
      <w:r w:rsidR="004E4425" w:rsidRPr="003B38E4">
        <w:rPr>
          <w:rFonts w:ascii="Arial" w:hAnsi="Arial" w:cs="Arial"/>
          <w:noProof/>
          <w:sz w:val="24"/>
          <w:szCs w:val="24"/>
        </w:rPr>
        <w:t>,</w:t>
      </w:r>
    </w:p>
    <w:p w14:paraId="73E6D114" w14:textId="77777777" w:rsidR="00EE37D1" w:rsidRPr="003B38E4" w:rsidRDefault="00EE37D1" w:rsidP="00AE5485">
      <w:pPr>
        <w:spacing w:before="100" w:after="100" w:line="240" w:lineRule="auto"/>
        <w:ind w:right="-1" w:firstLine="709"/>
        <w:rPr>
          <w:rFonts w:ascii="Arial" w:hAnsi="Arial" w:cs="Arial"/>
          <w:noProof/>
          <w:sz w:val="24"/>
          <w:szCs w:val="24"/>
        </w:rPr>
      </w:pPr>
      <w:r w:rsidRPr="003B38E4">
        <w:rPr>
          <w:rFonts w:ascii="Arial" w:hAnsi="Arial" w:cs="Arial"/>
          <w:noProof/>
          <w:sz w:val="24"/>
          <w:szCs w:val="24"/>
        </w:rPr>
        <w:t>- 5 heures machine pour la cuisson</w:t>
      </w:r>
      <w:r w:rsidR="004E4425" w:rsidRPr="003B38E4">
        <w:rPr>
          <w:rFonts w:ascii="Arial" w:hAnsi="Arial" w:cs="Arial"/>
          <w:noProof/>
          <w:sz w:val="24"/>
          <w:szCs w:val="24"/>
        </w:rPr>
        <w:t>.</w:t>
      </w:r>
    </w:p>
    <w:p w14:paraId="78EFCF8B" w14:textId="77777777" w:rsidR="00EE37D1" w:rsidRPr="003B38E4" w:rsidRDefault="00EE37D1"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Le kilogramme de farine est acheté 0,80 €</w:t>
      </w:r>
      <w:r w:rsidR="004E4425" w:rsidRPr="003B38E4">
        <w:rPr>
          <w:rFonts w:ascii="Arial" w:hAnsi="Arial" w:cs="Arial"/>
          <w:noProof/>
          <w:sz w:val="24"/>
          <w:szCs w:val="24"/>
        </w:rPr>
        <w:t>.</w:t>
      </w:r>
      <w:r w:rsidR="00693B9B" w:rsidRPr="003B38E4">
        <w:rPr>
          <w:rFonts w:ascii="Arial" w:hAnsi="Arial" w:cs="Arial"/>
          <w:noProof/>
          <w:sz w:val="24"/>
          <w:szCs w:val="24"/>
        </w:rPr>
        <w:t xml:space="preserve"> </w:t>
      </w:r>
      <w:r w:rsidRPr="003B38E4">
        <w:rPr>
          <w:rFonts w:ascii="Arial" w:hAnsi="Arial" w:cs="Arial"/>
          <w:noProof/>
          <w:sz w:val="24"/>
          <w:szCs w:val="24"/>
        </w:rPr>
        <w:t>La levure de boulanger est achetée à 5 € le kilogramme</w:t>
      </w:r>
      <w:r w:rsidR="004E4425" w:rsidRPr="003B38E4">
        <w:rPr>
          <w:rFonts w:ascii="Arial" w:hAnsi="Arial" w:cs="Arial"/>
          <w:noProof/>
          <w:sz w:val="24"/>
          <w:szCs w:val="24"/>
        </w:rPr>
        <w:t>.</w:t>
      </w:r>
      <w:r w:rsidR="00693B9B" w:rsidRPr="003B38E4">
        <w:rPr>
          <w:rFonts w:ascii="Arial" w:hAnsi="Arial" w:cs="Arial"/>
          <w:noProof/>
          <w:sz w:val="24"/>
          <w:szCs w:val="24"/>
        </w:rPr>
        <w:t xml:space="preserve"> </w:t>
      </w:r>
      <w:r w:rsidRPr="003B38E4">
        <w:rPr>
          <w:rFonts w:ascii="Arial" w:hAnsi="Arial" w:cs="Arial"/>
          <w:noProof/>
          <w:sz w:val="24"/>
          <w:szCs w:val="24"/>
        </w:rPr>
        <w:t>Le sel est acheté à 0,50 € le kilogramme.</w:t>
      </w:r>
    </w:p>
    <w:p w14:paraId="22F9FB43" w14:textId="6753C774" w:rsidR="00EE37D1" w:rsidRPr="003B38E4" w:rsidRDefault="00EE37D1"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Le besoin</w:t>
      </w:r>
      <w:r w:rsidR="004E4425" w:rsidRPr="003B38E4">
        <w:rPr>
          <w:rFonts w:ascii="Arial" w:hAnsi="Arial" w:cs="Arial"/>
          <w:noProof/>
          <w:sz w:val="24"/>
          <w:szCs w:val="24"/>
        </w:rPr>
        <w:t xml:space="preserve"> mensuel en eau (</w:t>
      </w:r>
      <w:r w:rsidR="00BF7C33" w:rsidRPr="003B38E4">
        <w:rPr>
          <w:rFonts w:ascii="Arial" w:hAnsi="Arial" w:cs="Arial"/>
          <w:noProof/>
          <w:sz w:val="24"/>
          <w:szCs w:val="24"/>
        </w:rPr>
        <w:t>1</w:t>
      </w:r>
      <w:r w:rsidR="004E4425" w:rsidRPr="003B38E4">
        <w:rPr>
          <w:rFonts w:ascii="Arial" w:hAnsi="Arial" w:cs="Arial"/>
          <w:noProof/>
          <w:sz w:val="24"/>
          <w:szCs w:val="24"/>
        </w:rPr>
        <w:t xml:space="preserve"> 3</w:t>
      </w:r>
      <w:r w:rsidR="00BF7C33" w:rsidRPr="003B38E4">
        <w:rPr>
          <w:rFonts w:ascii="Arial" w:hAnsi="Arial" w:cs="Arial"/>
          <w:noProof/>
          <w:sz w:val="24"/>
          <w:szCs w:val="24"/>
        </w:rPr>
        <w:t>63</w:t>
      </w:r>
      <w:r w:rsidR="004E4425" w:rsidRPr="003B38E4">
        <w:rPr>
          <w:rFonts w:ascii="Arial" w:hAnsi="Arial" w:cs="Arial"/>
          <w:noProof/>
          <w:sz w:val="24"/>
          <w:szCs w:val="24"/>
        </w:rPr>
        <w:t xml:space="preserve"> litres) </w:t>
      </w:r>
      <w:r w:rsidRPr="003B38E4">
        <w:rPr>
          <w:rFonts w:ascii="Arial" w:hAnsi="Arial" w:cs="Arial"/>
          <w:noProof/>
          <w:sz w:val="24"/>
          <w:szCs w:val="24"/>
        </w:rPr>
        <w:t xml:space="preserve">en </w:t>
      </w:r>
      <w:r w:rsidR="004E4425" w:rsidRPr="003B38E4">
        <w:rPr>
          <w:rFonts w:ascii="Arial" w:hAnsi="Arial" w:cs="Arial"/>
          <w:noProof/>
          <w:sz w:val="24"/>
          <w:szCs w:val="24"/>
        </w:rPr>
        <w:t>mars</w:t>
      </w:r>
      <w:r w:rsidR="00501866" w:rsidRPr="003B38E4">
        <w:rPr>
          <w:rFonts w:ascii="Arial" w:hAnsi="Arial" w:cs="Arial"/>
          <w:noProof/>
          <w:sz w:val="24"/>
          <w:szCs w:val="24"/>
        </w:rPr>
        <w:t xml:space="preserve"> a coûté 2,78</w:t>
      </w:r>
      <w:r w:rsidRPr="003B38E4">
        <w:rPr>
          <w:rFonts w:ascii="Arial" w:hAnsi="Arial" w:cs="Arial"/>
          <w:noProof/>
          <w:sz w:val="24"/>
          <w:szCs w:val="24"/>
        </w:rPr>
        <w:t xml:space="preserve"> € pour la production des baguettes tradition.</w:t>
      </w:r>
    </w:p>
    <w:p w14:paraId="6B29053D" w14:textId="77777777" w:rsidR="00501866" w:rsidRPr="003B38E4" w:rsidRDefault="00EE37D1"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 xml:space="preserve">Le salaire horaire </w:t>
      </w:r>
      <w:r w:rsidR="004E4425" w:rsidRPr="003B38E4">
        <w:rPr>
          <w:rFonts w:ascii="Arial" w:hAnsi="Arial" w:cs="Arial"/>
          <w:noProof/>
          <w:sz w:val="24"/>
          <w:szCs w:val="24"/>
        </w:rPr>
        <w:t xml:space="preserve">brut </w:t>
      </w:r>
      <w:r w:rsidRPr="003B38E4">
        <w:rPr>
          <w:rFonts w:ascii="Arial" w:hAnsi="Arial" w:cs="Arial"/>
          <w:noProof/>
          <w:sz w:val="24"/>
          <w:szCs w:val="24"/>
        </w:rPr>
        <w:t>du boulanger est évalué à 17 € de l’h</w:t>
      </w:r>
      <w:r w:rsidR="004E4425" w:rsidRPr="003B38E4">
        <w:rPr>
          <w:rFonts w:ascii="Arial" w:hAnsi="Arial" w:cs="Arial"/>
          <w:noProof/>
          <w:sz w:val="24"/>
          <w:szCs w:val="24"/>
        </w:rPr>
        <w:t xml:space="preserve">eure, celui de l’apprenti à 8 €. </w:t>
      </w:r>
    </w:p>
    <w:p w14:paraId="1FBAF571" w14:textId="77777777" w:rsidR="00EE37D1" w:rsidRPr="003B38E4" w:rsidRDefault="004E4425" w:rsidP="00AE5485">
      <w:pPr>
        <w:spacing w:before="100" w:after="100" w:line="240" w:lineRule="auto"/>
        <w:ind w:right="-1"/>
        <w:jc w:val="both"/>
        <w:rPr>
          <w:rFonts w:ascii="Arial" w:hAnsi="Arial" w:cs="Arial"/>
          <w:noProof/>
          <w:sz w:val="24"/>
          <w:szCs w:val="24"/>
        </w:rPr>
      </w:pPr>
      <w:r w:rsidRPr="003B38E4">
        <w:rPr>
          <w:rFonts w:ascii="Arial" w:hAnsi="Arial" w:cs="Arial"/>
          <w:noProof/>
          <w:sz w:val="24"/>
          <w:szCs w:val="24"/>
        </w:rPr>
        <w:t xml:space="preserve">A </w:t>
      </w:r>
      <w:r w:rsidR="00EE37D1" w:rsidRPr="003B38E4">
        <w:rPr>
          <w:rFonts w:ascii="Arial" w:hAnsi="Arial" w:cs="Arial"/>
          <w:noProof/>
          <w:sz w:val="24"/>
          <w:szCs w:val="24"/>
        </w:rPr>
        <w:t>cela s’ajout</w:t>
      </w:r>
      <w:r w:rsidRPr="003B38E4">
        <w:rPr>
          <w:rFonts w:ascii="Arial" w:hAnsi="Arial" w:cs="Arial"/>
          <w:noProof/>
          <w:sz w:val="24"/>
          <w:szCs w:val="24"/>
        </w:rPr>
        <w:t>ent les charges patronales esti</w:t>
      </w:r>
      <w:r w:rsidR="00EE37D1" w:rsidRPr="003B38E4">
        <w:rPr>
          <w:rFonts w:ascii="Arial" w:hAnsi="Arial" w:cs="Arial"/>
          <w:noProof/>
          <w:sz w:val="24"/>
          <w:szCs w:val="24"/>
        </w:rPr>
        <w:t xml:space="preserve">mées à 50 % en moyenne du salaire </w:t>
      </w:r>
      <w:r w:rsidR="00501866" w:rsidRPr="003B38E4">
        <w:rPr>
          <w:rFonts w:ascii="Arial" w:hAnsi="Arial" w:cs="Arial"/>
          <w:noProof/>
          <w:sz w:val="24"/>
          <w:szCs w:val="24"/>
        </w:rPr>
        <w:t>brut</w:t>
      </w:r>
      <w:r w:rsidR="00EE37D1" w:rsidRPr="003B38E4">
        <w:rPr>
          <w:rFonts w:ascii="Arial" w:hAnsi="Arial" w:cs="Arial"/>
          <w:noProof/>
          <w:sz w:val="24"/>
          <w:szCs w:val="24"/>
        </w:rPr>
        <w:t>.</w:t>
      </w:r>
    </w:p>
    <w:p w14:paraId="166E45C9" w14:textId="61C24D50" w:rsidR="00501866" w:rsidRDefault="00EE37D1" w:rsidP="00AE5485">
      <w:pPr>
        <w:spacing w:before="100" w:after="100" w:line="240" w:lineRule="auto"/>
        <w:ind w:right="-1"/>
        <w:jc w:val="both"/>
        <w:rPr>
          <w:rFonts w:ascii="Arial" w:hAnsi="Arial" w:cs="Arial"/>
          <w:b/>
          <w:sz w:val="24"/>
          <w:szCs w:val="24"/>
        </w:rPr>
      </w:pPr>
      <w:r w:rsidRPr="003B38E4">
        <w:rPr>
          <w:rFonts w:ascii="Arial" w:hAnsi="Arial" w:cs="Arial"/>
          <w:sz w:val="24"/>
          <w:szCs w:val="24"/>
        </w:rPr>
        <w:t>Le prix d’une baguette tradition est fixé à 1,10 €.</w:t>
      </w:r>
      <w:r w:rsidR="00501866">
        <w:rPr>
          <w:rFonts w:ascii="Arial" w:hAnsi="Arial" w:cs="Arial"/>
          <w:b/>
          <w:sz w:val="24"/>
          <w:szCs w:val="24"/>
        </w:rPr>
        <w:br w:type="page"/>
      </w:r>
    </w:p>
    <w:p w14:paraId="1F77FE9F" w14:textId="5A4395A8" w:rsidR="00EE37D1" w:rsidRPr="005B455B" w:rsidRDefault="007164CF" w:rsidP="00D1413C">
      <w:pPr>
        <w:ind w:left="426"/>
        <w:jc w:val="center"/>
        <w:rPr>
          <w:rFonts w:ascii="Arial" w:hAnsi="Arial" w:cs="Arial"/>
          <w:b/>
          <w:sz w:val="24"/>
          <w:szCs w:val="24"/>
        </w:rPr>
      </w:pPr>
      <w:r>
        <w:rPr>
          <w:rFonts w:ascii="Arial" w:hAnsi="Arial" w:cs="Arial"/>
          <w:b/>
          <w:sz w:val="24"/>
          <w:szCs w:val="24"/>
        </w:rPr>
        <w:lastRenderedPageBreak/>
        <w:t>ANNEXE</w:t>
      </w:r>
      <w:r w:rsidR="006266D4">
        <w:rPr>
          <w:rFonts w:ascii="Arial" w:hAnsi="Arial" w:cs="Arial"/>
          <w:b/>
          <w:sz w:val="24"/>
          <w:szCs w:val="24"/>
        </w:rPr>
        <w:t xml:space="preserve"> 12</w:t>
      </w:r>
      <w:r w:rsidR="00EE37D1" w:rsidRPr="005B455B">
        <w:rPr>
          <w:rFonts w:ascii="Arial" w:hAnsi="Arial" w:cs="Arial"/>
          <w:b/>
          <w:sz w:val="24"/>
          <w:szCs w:val="24"/>
        </w:rPr>
        <w:t xml:space="preserve"> – Tableau de répa</w:t>
      </w:r>
      <w:r w:rsidR="006266D4">
        <w:rPr>
          <w:rFonts w:ascii="Arial" w:hAnsi="Arial" w:cs="Arial"/>
          <w:b/>
          <w:sz w:val="24"/>
          <w:szCs w:val="24"/>
        </w:rPr>
        <w:t xml:space="preserve">rtition des charges indirectes </w:t>
      </w:r>
      <w:r w:rsidR="00EE37D1" w:rsidRPr="005B455B">
        <w:rPr>
          <w:rFonts w:ascii="Arial" w:hAnsi="Arial" w:cs="Arial"/>
          <w:b/>
          <w:sz w:val="24"/>
          <w:szCs w:val="24"/>
        </w:rPr>
        <w:t xml:space="preserve">de </w:t>
      </w:r>
      <w:r w:rsidR="006266D4">
        <w:rPr>
          <w:rFonts w:ascii="Arial" w:hAnsi="Arial" w:cs="Arial"/>
          <w:b/>
          <w:sz w:val="24"/>
          <w:szCs w:val="24"/>
        </w:rPr>
        <w:t>mars 2018</w:t>
      </w:r>
    </w:p>
    <w:tbl>
      <w:tblPr>
        <w:tblW w:w="10172" w:type="dxa"/>
        <w:tblInd w:w="55" w:type="dxa"/>
        <w:tblCellMar>
          <w:left w:w="70" w:type="dxa"/>
          <w:right w:w="70" w:type="dxa"/>
        </w:tblCellMar>
        <w:tblLook w:val="00A0" w:firstRow="1" w:lastRow="0" w:firstColumn="1" w:lastColumn="0" w:noHBand="0" w:noVBand="0"/>
      </w:tblPr>
      <w:tblGrid>
        <w:gridCol w:w="1415"/>
        <w:gridCol w:w="1100"/>
        <w:gridCol w:w="1119"/>
        <w:gridCol w:w="1281"/>
        <w:gridCol w:w="1241"/>
        <w:gridCol w:w="1059"/>
        <w:gridCol w:w="1423"/>
        <w:gridCol w:w="1534"/>
      </w:tblGrid>
      <w:tr w:rsidR="00EE37D1" w:rsidRPr="005B455B" w14:paraId="1C3FF5CA" w14:textId="77777777" w:rsidTr="006266D4">
        <w:trPr>
          <w:trHeight w:val="435"/>
        </w:trPr>
        <w:tc>
          <w:tcPr>
            <w:tcW w:w="1415" w:type="dxa"/>
            <w:tcBorders>
              <w:bottom w:val="single" w:sz="8" w:space="0" w:color="auto"/>
              <w:right w:val="single" w:sz="8" w:space="0" w:color="auto"/>
            </w:tcBorders>
            <w:noWrap/>
            <w:vAlign w:val="center"/>
          </w:tcPr>
          <w:p w14:paraId="596FE1FE" w14:textId="77777777" w:rsidR="00EE37D1" w:rsidRPr="005B455B" w:rsidRDefault="00EE37D1" w:rsidP="006266D4">
            <w:pPr>
              <w:spacing w:after="0" w:line="240" w:lineRule="auto"/>
              <w:jc w:val="center"/>
              <w:rPr>
                <w:rFonts w:ascii="Arial" w:hAnsi="Arial" w:cs="Arial"/>
              </w:rPr>
            </w:pPr>
          </w:p>
        </w:tc>
        <w:tc>
          <w:tcPr>
            <w:tcW w:w="1100" w:type="dxa"/>
            <w:tcBorders>
              <w:top w:val="single" w:sz="8" w:space="0" w:color="auto"/>
              <w:left w:val="nil"/>
              <w:bottom w:val="single" w:sz="8" w:space="0" w:color="auto"/>
              <w:right w:val="single" w:sz="8" w:space="0" w:color="auto"/>
            </w:tcBorders>
            <w:noWrap/>
            <w:vAlign w:val="center"/>
          </w:tcPr>
          <w:p w14:paraId="343DAB03" w14:textId="77777777" w:rsidR="00EE37D1" w:rsidRPr="005B455B" w:rsidRDefault="00EE37D1" w:rsidP="006266D4">
            <w:pPr>
              <w:spacing w:after="0" w:line="240" w:lineRule="auto"/>
              <w:jc w:val="center"/>
              <w:rPr>
                <w:rFonts w:ascii="Arial" w:hAnsi="Arial" w:cs="Arial"/>
              </w:rPr>
            </w:pPr>
            <w:r w:rsidRPr="005B455B">
              <w:rPr>
                <w:rFonts w:ascii="Arial" w:hAnsi="Arial" w:cs="Arial"/>
              </w:rPr>
              <w:t>Montant</w:t>
            </w:r>
          </w:p>
        </w:tc>
        <w:tc>
          <w:tcPr>
            <w:tcW w:w="1119" w:type="dxa"/>
            <w:tcBorders>
              <w:top w:val="single" w:sz="8" w:space="0" w:color="auto"/>
              <w:left w:val="nil"/>
              <w:bottom w:val="single" w:sz="8" w:space="0" w:color="auto"/>
              <w:right w:val="single" w:sz="8" w:space="0" w:color="auto"/>
            </w:tcBorders>
            <w:noWrap/>
            <w:vAlign w:val="center"/>
          </w:tcPr>
          <w:p w14:paraId="3CD64E7C" w14:textId="272B0CD4" w:rsidR="00EE37D1" w:rsidRPr="005B455B" w:rsidRDefault="00EE37D1" w:rsidP="006266D4">
            <w:pPr>
              <w:spacing w:after="0" w:line="240" w:lineRule="auto"/>
              <w:jc w:val="center"/>
              <w:rPr>
                <w:rFonts w:ascii="Arial" w:hAnsi="Arial" w:cs="Arial"/>
              </w:rPr>
            </w:pPr>
            <w:r w:rsidRPr="005B455B">
              <w:rPr>
                <w:rFonts w:ascii="Arial" w:hAnsi="Arial" w:cs="Arial"/>
              </w:rPr>
              <w:t>Approv</w:t>
            </w:r>
            <w:r w:rsidR="00AE5485">
              <w:rPr>
                <w:rFonts w:ascii="Arial" w:hAnsi="Arial" w:cs="Arial"/>
              </w:rPr>
              <w:t>.</w:t>
            </w:r>
          </w:p>
        </w:tc>
        <w:tc>
          <w:tcPr>
            <w:tcW w:w="1281" w:type="dxa"/>
            <w:tcBorders>
              <w:top w:val="single" w:sz="8" w:space="0" w:color="auto"/>
              <w:left w:val="nil"/>
              <w:bottom w:val="single" w:sz="8" w:space="0" w:color="auto"/>
              <w:right w:val="single" w:sz="8" w:space="0" w:color="auto"/>
            </w:tcBorders>
            <w:noWrap/>
            <w:vAlign w:val="center"/>
          </w:tcPr>
          <w:p w14:paraId="048DADF6" w14:textId="77777777" w:rsidR="00EE37D1" w:rsidRPr="005B455B" w:rsidRDefault="00EE37D1" w:rsidP="006266D4">
            <w:pPr>
              <w:spacing w:after="0" w:line="240" w:lineRule="auto"/>
              <w:jc w:val="center"/>
              <w:rPr>
                <w:rFonts w:ascii="Arial" w:hAnsi="Arial" w:cs="Arial"/>
              </w:rPr>
            </w:pPr>
            <w:r w:rsidRPr="005B455B">
              <w:rPr>
                <w:rFonts w:ascii="Arial" w:hAnsi="Arial" w:cs="Arial"/>
              </w:rPr>
              <w:t>Pétrissage</w:t>
            </w:r>
          </w:p>
        </w:tc>
        <w:tc>
          <w:tcPr>
            <w:tcW w:w="1241" w:type="dxa"/>
            <w:tcBorders>
              <w:top w:val="single" w:sz="8" w:space="0" w:color="auto"/>
              <w:left w:val="nil"/>
              <w:bottom w:val="single" w:sz="8" w:space="0" w:color="auto"/>
              <w:right w:val="single" w:sz="8" w:space="0" w:color="auto"/>
            </w:tcBorders>
            <w:noWrap/>
            <w:vAlign w:val="center"/>
          </w:tcPr>
          <w:p w14:paraId="4A5771B6" w14:textId="77777777" w:rsidR="00EE37D1" w:rsidRPr="005B455B" w:rsidRDefault="00EE37D1" w:rsidP="006266D4">
            <w:pPr>
              <w:spacing w:after="0" w:line="240" w:lineRule="auto"/>
              <w:jc w:val="center"/>
              <w:rPr>
                <w:rFonts w:ascii="Arial" w:hAnsi="Arial" w:cs="Arial"/>
              </w:rPr>
            </w:pPr>
            <w:r w:rsidRPr="005B455B">
              <w:rPr>
                <w:rFonts w:ascii="Arial" w:hAnsi="Arial" w:cs="Arial"/>
              </w:rPr>
              <w:t>Façonnage Lamage</w:t>
            </w:r>
          </w:p>
        </w:tc>
        <w:tc>
          <w:tcPr>
            <w:tcW w:w="1059" w:type="dxa"/>
            <w:tcBorders>
              <w:top w:val="single" w:sz="8" w:space="0" w:color="auto"/>
              <w:left w:val="nil"/>
              <w:bottom w:val="single" w:sz="8" w:space="0" w:color="auto"/>
              <w:right w:val="single" w:sz="4" w:space="0" w:color="auto"/>
            </w:tcBorders>
            <w:vAlign w:val="center"/>
          </w:tcPr>
          <w:p w14:paraId="17B22790" w14:textId="77777777" w:rsidR="00EE37D1" w:rsidRPr="005B455B" w:rsidRDefault="00EE37D1" w:rsidP="006266D4">
            <w:pPr>
              <w:tabs>
                <w:tab w:val="center" w:pos="550"/>
              </w:tabs>
              <w:spacing w:after="0" w:line="240" w:lineRule="auto"/>
              <w:jc w:val="center"/>
              <w:rPr>
                <w:rFonts w:ascii="Arial" w:hAnsi="Arial" w:cs="Arial"/>
              </w:rPr>
            </w:pPr>
            <w:r w:rsidRPr="005B455B">
              <w:rPr>
                <w:rFonts w:ascii="Arial" w:hAnsi="Arial" w:cs="Arial"/>
              </w:rPr>
              <w:t>Cuisson</w:t>
            </w:r>
          </w:p>
        </w:tc>
        <w:tc>
          <w:tcPr>
            <w:tcW w:w="1423" w:type="dxa"/>
            <w:tcBorders>
              <w:top w:val="single" w:sz="8" w:space="0" w:color="auto"/>
              <w:left w:val="single" w:sz="4" w:space="0" w:color="auto"/>
              <w:bottom w:val="single" w:sz="8" w:space="0" w:color="auto"/>
              <w:right w:val="single" w:sz="8" w:space="0" w:color="auto"/>
            </w:tcBorders>
            <w:noWrap/>
            <w:vAlign w:val="center"/>
          </w:tcPr>
          <w:p w14:paraId="28A48DFD" w14:textId="77777777" w:rsidR="00EE37D1" w:rsidRPr="005B455B" w:rsidRDefault="00EE37D1" w:rsidP="006266D4">
            <w:pPr>
              <w:spacing w:after="0" w:line="240" w:lineRule="auto"/>
              <w:jc w:val="center"/>
              <w:rPr>
                <w:rFonts w:ascii="Arial" w:hAnsi="Arial" w:cs="Arial"/>
              </w:rPr>
            </w:pPr>
            <w:r w:rsidRPr="005B455B">
              <w:rPr>
                <w:rFonts w:ascii="Arial" w:hAnsi="Arial" w:cs="Arial"/>
              </w:rPr>
              <w:t>Distribution</w:t>
            </w:r>
          </w:p>
        </w:tc>
        <w:tc>
          <w:tcPr>
            <w:tcW w:w="1534" w:type="dxa"/>
            <w:tcBorders>
              <w:top w:val="single" w:sz="8" w:space="0" w:color="auto"/>
              <w:left w:val="nil"/>
              <w:bottom w:val="nil"/>
              <w:right w:val="single" w:sz="8" w:space="0" w:color="auto"/>
            </w:tcBorders>
            <w:noWrap/>
            <w:vAlign w:val="center"/>
          </w:tcPr>
          <w:p w14:paraId="4BE7F21C" w14:textId="77777777" w:rsidR="00EE37D1" w:rsidRPr="005B455B" w:rsidRDefault="00EE37D1" w:rsidP="006266D4">
            <w:pPr>
              <w:spacing w:after="0" w:line="240" w:lineRule="auto"/>
              <w:jc w:val="center"/>
              <w:rPr>
                <w:rFonts w:ascii="Arial" w:hAnsi="Arial" w:cs="Arial"/>
              </w:rPr>
            </w:pPr>
            <w:r w:rsidRPr="005B455B">
              <w:rPr>
                <w:rFonts w:ascii="Arial" w:hAnsi="Arial" w:cs="Arial"/>
              </w:rPr>
              <w:t>Administration</w:t>
            </w:r>
          </w:p>
        </w:tc>
      </w:tr>
      <w:tr w:rsidR="00EE37D1" w:rsidRPr="005B455B" w14:paraId="4738D6B7" w14:textId="77777777" w:rsidTr="006266D4">
        <w:trPr>
          <w:trHeight w:val="315"/>
        </w:trPr>
        <w:tc>
          <w:tcPr>
            <w:tcW w:w="1415" w:type="dxa"/>
            <w:tcBorders>
              <w:top w:val="nil"/>
              <w:left w:val="single" w:sz="8" w:space="0" w:color="auto"/>
              <w:bottom w:val="single" w:sz="8" w:space="0" w:color="auto"/>
              <w:right w:val="single" w:sz="8" w:space="0" w:color="auto"/>
            </w:tcBorders>
            <w:noWrap/>
            <w:vAlign w:val="center"/>
          </w:tcPr>
          <w:p w14:paraId="5CC50326" w14:textId="77777777" w:rsidR="00EE37D1" w:rsidRPr="005B455B" w:rsidRDefault="00EE37D1" w:rsidP="006266D4">
            <w:pPr>
              <w:spacing w:after="0" w:line="240" w:lineRule="auto"/>
              <w:jc w:val="center"/>
              <w:rPr>
                <w:rFonts w:ascii="Arial" w:hAnsi="Arial" w:cs="Arial"/>
              </w:rPr>
            </w:pPr>
            <w:r w:rsidRPr="005B455B">
              <w:rPr>
                <w:rFonts w:ascii="Arial" w:hAnsi="Arial" w:cs="Arial"/>
              </w:rPr>
              <w:t>Totaux secondaire</w:t>
            </w:r>
            <w:r w:rsidR="006266D4">
              <w:rPr>
                <w:rFonts w:ascii="Arial" w:hAnsi="Arial" w:cs="Arial"/>
              </w:rPr>
              <w:t>s</w:t>
            </w:r>
          </w:p>
        </w:tc>
        <w:tc>
          <w:tcPr>
            <w:tcW w:w="1100" w:type="dxa"/>
            <w:tcBorders>
              <w:top w:val="nil"/>
              <w:left w:val="nil"/>
              <w:bottom w:val="single" w:sz="8" w:space="0" w:color="auto"/>
              <w:right w:val="single" w:sz="8" w:space="0" w:color="auto"/>
            </w:tcBorders>
            <w:noWrap/>
            <w:vAlign w:val="center"/>
          </w:tcPr>
          <w:p w14:paraId="0D16AE90" w14:textId="77777777" w:rsidR="00EE37D1" w:rsidRPr="005B455B" w:rsidRDefault="00EE37D1" w:rsidP="006266D4">
            <w:pPr>
              <w:spacing w:after="0" w:line="240" w:lineRule="auto"/>
              <w:jc w:val="center"/>
              <w:rPr>
                <w:rFonts w:ascii="Arial" w:hAnsi="Arial" w:cs="Arial"/>
              </w:rPr>
            </w:pPr>
            <w:r w:rsidRPr="005B455B">
              <w:rPr>
                <w:rFonts w:ascii="Arial" w:hAnsi="Arial" w:cs="Arial"/>
              </w:rPr>
              <w:t>43 726</w:t>
            </w:r>
          </w:p>
        </w:tc>
        <w:tc>
          <w:tcPr>
            <w:tcW w:w="1119" w:type="dxa"/>
            <w:tcBorders>
              <w:top w:val="nil"/>
              <w:left w:val="nil"/>
              <w:bottom w:val="single" w:sz="8" w:space="0" w:color="auto"/>
              <w:right w:val="single" w:sz="8" w:space="0" w:color="auto"/>
            </w:tcBorders>
            <w:noWrap/>
            <w:vAlign w:val="center"/>
          </w:tcPr>
          <w:p w14:paraId="3A33710D" w14:textId="77777777" w:rsidR="00EE37D1" w:rsidRPr="005B455B" w:rsidRDefault="00EE37D1" w:rsidP="006266D4">
            <w:pPr>
              <w:spacing w:after="0" w:line="240" w:lineRule="auto"/>
              <w:jc w:val="center"/>
              <w:rPr>
                <w:rFonts w:ascii="Arial" w:hAnsi="Arial" w:cs="Arial"/>
              </w:rPr>
            </w:pPr>
            <w:r w:rsidRPr="005B455B">
              <w:rPr>
                <w:rFonts w:ascii="Arial" w:hAnsi="Arial" w:cs="Arial"/>
              </w:rPr>
              <w:t>1 980</w:t>
            </w:r>
          </w:p>
        </w:tc>
        <w:tc>
          <w:tcPr>
            <w:tcW w:w="1281" w:type="dxa"/>
            <w:tcBorders>
              <w:top w:val="nil"/>
              <w:left w:val="nil"/>
              <w:bottom w:val="single" w:sz="8" w:space="0" w:color="auto"/>
              <w:right w:val="single" w:sz="8" w:space="0" w:color="auto"/>
            </w:tcBorders>
            <w:noWrap/>
            <w:vAlign w:val="center"/>
          </w:tcPr>
          <w:p w14:paraId="6284D60A" w14:textId="77777777" w:rsidR="00EE37D1" w:rsidRPr="005B455B" w:rsidRDefault="00EE37D1" w:rsidP="006266D4">
            <w:pPr>
              <w:spacing w:after="0" w:line="240" w:lineRule="auto"/>
              <w:jc w:val="center"/>
              <w:rPr>
                <w:rFonts w:ascii="Arial" w:hAnsi="Arial" w:cs="Arial"/>
              </w:rPr>
            </w:pPr>
            <w:r w:rsidRPr="005B455B">
              <w:rPr>
                <w:rFonts w:ascii="Arial" w:hAnsi="Arial" w:cs="Arial"/>
              </w:rPr>
              <w:t>6 566</w:t>
            </w:r>
          </w:p>
        </w:tc>
        <w:tc>
          <w:tcPr>
            <w:tcW w:w="1241" w:type="dxa"/>
            <w:tcBorders>
              <w:top w:val="nil"/>
              <w:left w:val="nil"/>
              <w:bottom w:val="single" w:sz="8" w:space="0" w:color="auto"/>
              <w:right w:val="single" w:sz="8" w:space="0" w:color="auto"/>
            </w:tcBorders>
            <w:noWrap/>
            <w:vAlign w:val="center"/>
          </w:tcPr>
          <w:p w14:paraId="1D142111" w14:textId="77777777" w:rsidR="00EE37D1" w:rsidRPr="005B455B" w:rsidRDefault="00EE37D1" w:rsidP="006266D4">
            <w:pPr>
              <w:spacing w:after="0" w:line="240" w:lineRule="auto"/>
              <w:jc w:val="center"/>
              <w:rPr>
                <w:rFonts w:ascii="Arial" w:hAnsi="Arial" w:cs="Arial"/>
              </w:rPr>
            </w:pPr>
            <w:r w:rsidRPr="005B455B">
              <w:rPr>
                <w:rFonts w:ascii="Arial" w:hAnsi="Arial" w:cs="Arial"/>
              </w:rPr>
              <w:t>900</w:t>
            </w:r>
          </w:p>
        </w:tc>
        <w:tc>
          <w:tcPr>
            <w:tcW w:w="1059" w:type="dxa"/>
            <w:tcBorders>
              <w:top w:val="single" w:sz="8" w:space="0" w:color="auto"/>
              <w:left w:val="nil"/>
              <w:bottom w:val="single" w:sz="8" w:space="0" w:color="auto"/>
              <w:right w:val="single" w:sz="4" w:space="0" w:color="auto"/>
            </w:tcBorders>
            <w:vAlign w:val="center"/>
          </w:tcPr>
          <w:p w14:paraId="28453E14" w14:textId="77777777" w:rsidR="00EE37D1" w:rsidRPr="005B455B" w:rsidRDefault="00EE37D1" w:rsidP="006266D4">
            <w:pPr>
              <w:spacing w:after="0" w:line="240" w:lineRule="auto"/>
              <w:jc w:val="center"/>
              <w:rPr>
                <w:rFonts w:ascii="Arial" w:hAnsi="Arial" w:cs="Arial"/>
              </w:rPr>
            </w:pPr>
            <w:r w:rsidRPr="005B455B">
              <w:rPr>
                <w:rFonts w:ascii="Arial" w:hAnsi="Arial" w:cs="Arial"/>
              </w:rPr>
              <w:t>12 000</w:t>
            </w:r>
          </w:p>
        </w:tc>
        <w:tc>
          <w:tcPr>
            <w:tcW w:w="1423" w:type="dxa"/>
            <w:tcBorders>
              <w:top w:val="nil"/>
              <w:left w:val="single" w:sz="4" w:space="0" w:color="auto"/>
              <w:bottom w:val="single" w:sz="8" w:space="0" w:color="auto"/>
              <w:right w:val="single" w:sz="8" w:space="0" w:color="auto"/>
            </w:tcBorders>
            <w:noWrap/>
            <w:vAlign w:val="center"/>
          </w:tcPr>
          <w:p w14:paraId="036B41E3" w14:textId="77777777" w:rsidR="00EE37D1" w:rsidRPr="005B455B" w:rsidRDefault="00EE37D1" w:rsidP="006266D4">
            <w:pPr>
              <w:spacing w:after="0" w:line="240" w:lineRule="auto"/>
              <w:jc w:val="center"/>
              <w:rPr>
                <w:rFonts w:ascii="Arial" w:hAnsi="Arial" w:cs="Arial"/>
              </w:rPr>
            </w:pPr>
            <w:r w:rsidRPr="005B455B">
              <w:rPr>
                <w:rFonts w:ascii="Arial" w:hAnsi="Arial" w:cs="Arial"/>
              </w:rPr>
              <w:t>8 520</w:t>
            </w:r>
          </w:p>
        </w:tc>
        <w:tc>
          <w:tcPr>
            <w:tcW w:w="1534" w:type="dxa"/>
            <w:tcBorders>
              <w:top w:val="single" w:sz="8" w:space="0" w:color="auto"/>
              <w:left w:val="nil"/>
              <w:bottom w:val="single" w:sz="8" w:space="0" w:color="auto"/>
              <w:right w:val="single" w:sz="8" w:space="0" w:color="auto"/>
            </w:tcBorders>
            <w:noWrap/>
            <w:vAlign w:val="center"/>
          </w:tcPr>
          <w:p w14:paraId="44CB52EB" w14:textId="77777777" w:rsidR="00EE37D1" w:rsidRPr="005B455B" w:rsidRDefault="00EE37D1" w:rsidP="006266D4">
            <w:pPr>
              <w:spacing w:after="0" w:line="240" w:lineRule="auto"/>
              <w:jc w:val="center"/>
              <w:rPr>
                <w:rFonts w:ascii="Arial" w:hAnsi="Arial" w:cs="Arial"/>
              </w:rPr>
            </w:pPr>
            <w:r w:rsidRPr="005B455B">
              <w:rPr>
                <w:rFonts w:ascii="Arial" w:hAnsi="Arial" w:cs="Arial"/>
              </w:rPr>
              <w:t>13 760</w:t>
            </w:r>
          </w:p>
        </w:tc>
      </w:tr>
      <w:tr w:rsidR="00EE37D1" w:rsidRPr="005B455B" w14:paraId="29578185" w14:textId="77777777" w:rsidTr="006266D4">
        <w:trPr>
          <w:trHeight w:val="615"/>
        </w:trPr>
        <w:tc>
          <w:tcPr>
            <w:tcW w:w="1415" w:type="dxa"/>
            <w:tcBorders>
              <w:top w:val="nil"/>
              <w:left w:val="single" w:sz="8" w:space="0" w:color="auto"/>
              <w:bottom w:val="single" w:sz="8" w:space="0" w:color="auto"/>
              <w:right w:val="single" w:sz="8" w:space="0" w:color="auto"/>
            </w:tcBorders>
            <w:vAlign w:val="center"/>
          </w:tcPr>
          <w:p w14:paraId="6A92000C" w14:textId="77777777" w:rsidR="00EE37D1" w:rsidRPr="005B455B" w:rsidRDefault="00EE37D1" w:rsidP="006266D4">
            <w:pPr>
              <w:spacing w:after="0" w:line="240" w:lineRule="auto"/>
              <w:jc w:val="center"/>
              <w:rPr>
                <w:rFonts w:ascii="Arial" w:hAnsi="Arial" w:cs="Arial"/>
              </w:rPr>
            </w:pPr>
            <w:r w:rsidRPr="005B455B">
              <w:rPr>
                <w:rFonts w:ascii="Arial" w:hAnsi="Arial" w:cs="Arial"/>
              </w:rPr>
              <w:t>Nature de l'unité d'œuvre ou de l'assiette de frais</w:t>
            </w:r>
          </w:p>
        </w:tc>
        <w:tc>
          <w:tcPr>
            <w:tcW w:w="1100" w:type="dxa"/>
            <w:tcBorders>
              <w:top w:val="single" w:sz="8" w:space="0" w:color="auto"/>
              <w:left w:val="nil"/>
              <w:bottom w:val="single" w:sz="8" w:space="0" w:color="auto"/>
              <w:right w:val="single" w:sz="8" w:space="0" w:color="auto"/>
            </w:tcBorders>
            <w:shd w:val="thinDiagStripe" w:color="auto" w:fill="auto"/>
            <w:noWrap/>
            <w:vAlign w:val="center"/>
          </w:tcPr>
          <w:p w14:paraId="7E18B6D4" w14:textId="77777777" w:rsidR="00EE37D1" w:rsidRPr="005B455B" w:rsidRDefault="00EE37D1" w:rsidP="006266D4">
            <w:pPr>
              <w:spacing w:after="0" w:line="240" w:lineRule="auto"/>
              <w:jc w:val="center"/>
              <w:rPr>
                <w:rFonts w:ascii="Arial" w:hAnsi="Arial" w:cs="Arial"/>
              </w:rPr>
            </w:pPr>
          </w:p>
        </w:tc>
        <w:tc>
          <w:tcPr>
            <w:tcW w:w="1119" w:type="dxa"/>
            <w:tcBorders>
              <w:top w:val="nil"/>
              <w:left w:val="nil"/>
              <w:bottom w:val="single" w:sz="8" w:space="0" w:color="auto"/>
              <w:right w:val="single" w:sz="8" w:space="0" w:color="auto"/>
            </w:tcBorders>
            <w:vAlign w:val="center"/>
          </w:tcPr>
          <w:p w14:paraId="152AE77E" w14:textId="77777777" w:rsidR="00EE37D1" w:rsidRPr="005B455B" w:rsidRDefault="00EE37D1" w:rsidP="006266D4">
            <w:pPr>
              <w:spacing w:after="0" w:line="240" w:lineRule="auto"/>
              <w:jc w:val="center"/>
              <w:rPr>
                <w:rFonts w:ascii="Arial" w:hAnsi="Arial" w:cs="Arial"/>
              </w:rPr>
            </w:pPr>
            <w:r w:rsidRPr="005B455B">
              <w:rPr>
                <w:rFonts w:ascii="Arial" w:hAnsi="Arial" w:cs="Arial"/>
              </w:rPr>
              <w:t>Kg de matières premières achetées</w:t>
            </w:r>
          </w:p>
        </w:tc>
        <w:tc>
          <w:tcPr>
            <w:tcW w:w="1281" w:type="dxa"/>
            <w:tcBorders>
              <w:top w:val="nil"/>
              <w:left w:val="nil"/>
              <w:bottom w:val="single" w:sz="8" w:space="0" w:color="auto"/>
              <w:right w:val="single" w:sz="8" w:space="0" w:color="auto"/>
            </w:tcBorders>
            <w:vAlign w:val="center"/>
          </w:tcPr>
          <w:p w14:paraId="29FF85A5" w14:textId="77777777" w:rsidR="00EE37D1" w:rsidRPr="005B455B" w:rsidRDefault="00EE37D1" w:rsidP="006266D4">
            <w:pPr>
              <w:spacing w:after="0" w:line="240" w:lineRule="auto"/>
              <w:jc w:val="center"/>
              <w:rPr>
                <w:rFonts w:ascii="Arial" w:hAnsi="Arial" w:cs="Arial"/>
              </w:rPr>
            </w:pPr>
            <w:r w:rsidRPr="005B455B">
              <w:rPr>
                <w:rFonts w:ascii="Arial" w:hAnsi="Arial" w:cs="Arial"/>
              </w:rPr>
              <w:t>Heure Machine</w:t>
            </w:r>
          </w:p>
        </w:tc>
        <w:tc>
          <w:tcPr>
            <w:tcW w:w="1241" w:type="dxa"/>
            <w:tcBorders>
              <w:top w:val="nil"/>
              <w:left w:val="nil"/>
              <w:bottom w:val="single" w:sz="8" w:space="0" w:color="auto"/>
              <w:right w:val="single" w:sz="8" w:space="0" w:color="auto"/>
            </w:tcBorders>
            <w:vAlign w:val="center"/>
          </w:tcPr>
          <w:p w14:paraId="4AB6DF9C" w14:textId="77777777" w:rsidR="00EE37D1" w:rsidRPr="005B455B" w:rsidRDefault="00EE37D1" w:rsidP="006266D4">
            <w:pPr>
              <w:spacing w:after="0" w:line="240" w:lineRule="auto"/>
              <w:jc w:val="center"/>
              <w:rPr>
                <w:rFonts w:ascii="Arial" w:hAnsi="Arial" w:cs="Arial"/>
              </w:rPr>
            </w:pPr>
            <w:r w:rsidRPr="005B455B">
              <w:rPr>
                <w:rFonts w:ascii="Arial" w:hAnsi="Arial" w:cs="Arial"/>
              </w:rPr>
              <w:t>Heure de main d’œuvre directe</w:t>
            </w:r>
          </w:p>
        </w:tc>
        <w:tc>
          <w:tcPr>
            <w:tcW w:w="1059" w:type="dxa"/>
            <w:tcBorders>
              <w:top w:val="single" w:sz="8" w:space="0" w:color="auto"/>
              <w:left w:val="nil"/>
              <w:bottom w:val="single" w:sz="8" w:space="0" w:color="auto"/>
              <w:right w:val="single" w:sz="4" w:space="0" w:color="auto"/>
            </w:tcBorders>
            <w:vAlign w:val="center"/>
          </w:tcPr>
          <w:p w14:paraId="64AD4740" w14:textId="77777777" w:rsidR="00EE37D1" w:rsidRPr="005B455B" w:rsidRDefault="00EE37D1" w:rsidP="006266D4">
            <w:pPr>
              <w:spacing w:after="0" w:line="240" w:lineRule="auto"/>
              <w:jc w:val="center"/>
              <w:rPr>
                <w:rFonts w:ascii="Arial" w:hAnsi="Arial" w:cs="Arial"/>
              </w:rPr>
            </w:pPr>
            <w:r w:rsidRPr="005B455B">
              <w:rPr>
                <w:rFonts w:ascii="Arial" w:hAnsi="Arial" w:cs="Arial"/>
              </w:rPr>
              <w:t>Heure Machine</w:t>
            </w:r>
          </w:p>
        </w:tc>
        <w:tc>
          <w:tcPr>
            <w:tcW w:w="1423" w:type="dxa"/>
            <w:tcBorders>
              <w:top w:val="nil"/>
              <w:left w:val="single" w:sz="4" w:space="0" w:color="auto"/>
              <w:bottom w:val="single" w:sz="8" w:space="0" w:color="auto"/>
              <w:right w:val="single" w:sz="8" w:space="0" w:color="auto"/>
            </w:tcBorders>
            <w:vAlign w:val="center"/>
          </w:tcPr>
          <w:p w14:paraId="66934B73" w14:textId="77777777" w:rsidR="00EE37D1" w:rsidRPr="005B455B" w:rsidRDefault="00EE37D1" w:rsidP="006266D4">
            <w:pPr>
              <w:spacing w:after="0" w:line="240" w:lineRule="auto"/>
              <w:jc w:val="center"/>
              <w:rPr>
                <w:rFonts w:ascii="Arial" w:hAnsi="Arial" w:cs="Arial"/>
              </w:rPr>
            </w:pPr>
            <w:r w:rsidRPr="005B455B">
              <w:rPr>
                <w:rFonts w:ascii="Arial" w:hAnsi="Arial" w:cs="Arial"/>
              </w:rPr>
              <w:t>Quantités vendues</w:t>
            </w:r>
          </w:p>
        </w:tc>
        <w:tc>
          <w:tcPr>
            <w:tcW w:w="1534" w:type="dxa"/>
            <w:tcBorders>
              <w:top w:val="nil"/>
              <w:left w:val="nil"/>
              <w:bottom w:val="nil"/>
              <w:right w:val="single" w:sz="8" w:space="0" w:color="auto"/>
            </w:tcBorders>
            <w:vAlign w:val="center"/>
          </w:tcPr>
          <w:p w14:paraId="3BC25584" w14:textId="77777777" w:rsidR="00EE37D1" w:rsidRPr="005B455B" w:rsidRDefault="00EE37D1" w:rsidP="006266D4">
            <w:pPr>
              <w:spacing w:after="0" w:line="240" w:lineRule="auto"/>
              <w:jc w:val="center"/>
              <w:rPr>
                <w:rFonts w:ascii="Arial" w:hAnsi="Arial" w:cs="Arial"/>
              </w:rPr>
            </w:pPr>
            <w:r w:rsidRPr="005B455B">
              <w:rPr>
                <w:rFonts w:ascii="Arial" w:hAnsi="Arial" w:cs="Arial"/>
              </w:rPr>
              <w:t>Coût de production</w:t>
            </w:r>
          </w:p>
        </w:tc>
      </w:tr>
      <w:tr w:rsidR="00EE37D1" w:rsidRPr="005B455B" w14:paraId="5F2E75EB" w14:textId="77777777" w:rsidTr="006266D4">
        <w:trPr>
          <w:trHeight w:val="615"/>
        </w:trPr>
        <w:tc>
          <w:tcPr>
            <w:tcW w:w="1415" w:type="dxa"/>
            <w:tcBorders>
              <w:top w:val="nil"/>
              <w:left w:val="single" w:sz="8" w:space="0" w:color="auto"/>
              <w:bottom w:val="single" w:sz="8" w:space="0" w:color="auto"/>
              <w:right w:val="single" w:sz="8" w:space="0" w:color="auto"/>
            </w:tcBorders>
            <w:vAlign w:val="center"/>
          </w:tcPr>
          <w:p w14:paraId="1D10999E" w14:textId="77777777" w:rsidR="00EE37D1" w:rsidRPr="005B455B" w:rsidRDefault="00EE37D1" w:rsidP="006266D4">
            <w:pPr>
              <w:spacing w:after="0" w:line="240" w:lineRule="auto"/>
              <w:jc w:val="center"/>
              <w:rPr>
                <w:rFonts w:ascii="Arial" w:hAnsi="Arial" w:cs="Arial"/>
              </w:rPr>
            </w:pPr>
            <w:r w:rsidRPr="005B455B">
              <w:rPr>
                <w:rFonts w:ascii="Arial" w:hAnsi="Arial" w:cs="Arial"/>
              </w:rPr>
              <w:t>Nombre d'unités d'œuvre ou assiette de frais</w:t>
            </w:r>
          </w:p>
        </w:tc>
        <w:tc>
          <w:tcPr>
            <w:tcW w:w="1100" w:type="dxa"/>
            <w:tcBorders>
              <w:top w:val="single" w:sz="8" w:space="0" w:color="auto"/>
              <w:left w:val="nil"/>
              <w:bottom w:val="single" w:sz="8" w:space="0" w:color="auto"/>
              <w:right w:val="single" w:sz="8" w:space="0" w:color="auto"/>
            </w:tcBorders>
            <w:shd w:val="thinDiagStripe" w:color="auto" w:fill="auto"/>
            <w:noWrap/>
            <w:vAlign w:val="center"/>
          </w:tcPr>
          <w:p w14:paraId="20E2151F" w14:textId="77777777" w:rsidR="00EE37D1" w:rsidRPr="005B455B" w:rsidRDefault="00EE37D1" w:rsidP="006266D4">
            <w:pPr>
              <w:spacing w:after="0" w:line="240" w:lineRule="auto"/>
              <w:jc w:val="center"/>
              <w:rPr>
                <w:rFonts w:ascii="Arial" w:hAnsi="Arial" w:cs="Arial"/>
              </w:rPr>
            </w:pPr>
          </w:p>
        </w:tc>
        <w:tc>
          <w:tcPr>
            <w:tcW w:w="1119" w:type="dxa"/>
            <w:tcBorders>
              <w:top w:val="nil"/>
              <w:left w:val="nil"/>
              <w:bottom w:val="single" w:sz="8" w:space="0" w:color="auto"/>
              <w:right w:val="single" w:sz="8" w:space="0" w:color="auto"/>
            </w:tcBorders>
            <w:noWrap/>
            <w:vAlign w:val="center"/>
          </w:tcPr>
          <w:p w14:paraId="1C510E1F" w14:textId="77777777" w:rsidR="00EE37D1" w:rsidRPr="005B455B" w:rsidRDefault="00EE37D1" w:rsidP="006266D4">
            <w:pPr>
              <w:spacing w:after="0" w:line="240" w:lineRule="auto"/>
              <w:jc w:val="center"/>
              <w:rPr>
                <w:rFonts w:ascii="Arial" w:hAnsi="Arial" w:cs="Arial"/>
              </w:rPr>
            </w:pPr>
            <w:r w:rsidRPr="005B455B">
              <w:rPr>
                <w:rFonts w:ascii="Arial" w:hAnsi="Arial" w:cs="Arial"/>
              </w:rPr>
              <w:t>22 000</w:t>
            </w:r>
          </w:p>
        </w:tc>
        <w:tc>
          <w:tcPr>
            <w:tcW w:w="1281" w:type="dxa"/>
            <w:tcBorders>
              <w:top w:val="nil"/>
              <w:left w:val="nil"/>
              <w:bottom w:val="single" w:sz="8" w:space="0" w:color="auto"/>
              <w:right w:val="single" w:sz="8" w:space="0" w:color="auto"/>
            </w:tcBorders>
            <w:noWrap/>
            <w:vAlign w:val="center"/>
          </w:tcPr>
          <w:p w14:paraId="6C977627" w14:textId="77777777" w:rsidR="00EE37D1" w:rsidRPr="005B455B" w:rsidRDefault="00EE37D1" w:rsidP="006266D4">
            <w:pPr>
              <w:spacing w:after="0" w:line="240" w:lineRule="auto"/>
              <w:jc w:val="center"/>
              <w:rPr>
                <w:rFonts w:ascii="Arial" w:hAnsi="Arial" w:cs="Arial"/>
              </w:rPr>
            </w:pPr>
            <w:r w:rsidRPr="005B455B">
              <w:rPr>
                <w:rFonts w:ascii="Arial" w:hAnsi="Arial" w:cs="Arial"/>
              </w:rPr>
              <w:t>1 400</w:t>
            </w:r>
          </w:p>
        </w:tc>
        <w:tc>
          <w:tcPr>
            <w:tcW w:w="1241" w:type="dxa"/>
            <w:tcBorders>
              <w:top w:val="nil"/>
              <w:left w:val="nil"/>
              <w:bottom w:val="single" w:sz="8" w:space="0" w:color="auto"/>
              <w:right w:val="single" w:sz="8" w:space="0" w:color="auto"/>
            </w:tcBorders>
            <w:noWrap/>
            <w:vAlign w:val="center"/>
          </w:tcPr>
          <w:p w14:paraId="099CAD88" w14:textId="77777777" w:rsidR="00EE37D1" w:rsidRPr="005B455B" w:rsidRDefault="00EE37D1" w:rsidP="006266D4">
            <w:pPr>
              <w:spacing w:after="0" w:line="240" w:lineRule="auto"/>
              <w:jc w:val="center"/>
              <w:rPr>
                <w:rFonts w:ascii="Arial" w:hAnsi="Arial" w:cs="Arial"/>
              </w:rPr>
            </w:pPr>
            <w:r w:rsidRPr="005B455B">
              <w:rPr>
                <w:rFonts w:ascii="Arial" w:hAnsi="Arial" w:cs="Arial"/>
              </w:rPr>
              <w:t>600</w:t>
            </w:r>
          </w:p>
        </w:tc>
        <w:tc>
          <w:tcPr>
            <w:tcW w:w="1059" w:type="dxa"/>
            <w:tcBorders>
              <w:top w:val="single" w:sz="8" w:space="0" w:color="auto"/>
              <w:left w:val="nil"/>
              <w:bottom w:val="single" w:sz="8" w:space="0" w:color="auto"/>
              <w:right w:val="single" w:sz="4" w:space="0" w:color="auto"/>
            </w:tcBorders>
            <w:vAlign w:val="center"/>
          </w:tcPr>
          <w:p w14:paraId="5AB9FB85" w14:textId="77777777" w:rsidR="00EE37D1" w:rsidRPr="005B455B" w:rsidRDefault="00EE37D1" w:rsidP="006266D4">
            <w:pPr>
              <w:spacing w:after="0" w:line="240" w:lineRule="auto"/>
              <w:jc w:val="center"/>
              <w:rPr>
                <w:rFonts w:ascii="Arial" w:hAnsi="Arial" w:cs="Arial"/>
              </w:rPr>
            </w:pPr>
            <w:r w:rsidRPr="005B455B">
              <w:rPr>
                <w:rFonts w:ascii="Arial" w:hAnsi="Arial" w:cs="Arial"/>
              </w:rPr>
              <w:t>1 500</w:t>
            </w:r>
          </w:p>
        </w:tc>
        <w:tc>
          <w:tcPr>
            <w:tcW w:w="1423" w:type="dxa"/>
            <w:tcBorders>
              <w:top w:val="nil"/>
              <w:left w:val="single" w:sz="4" w:space="0" w:color="auto"/>
              <w:bottom w:val="single" w:sz="8" w:space="0" w:color="auto"/>
              <w:right w:val="single" w:sz="8" w:space="0" w:color="auto"/>
            </w:tcBorders>
            <w:noWrap/>
            <w:vAlign w:val="center"/>
          </w:tcPr>
          <w:p w14:paraId="2BF2F13D" w14:textId="77777777" w:rsidR="00EE37D1" w:rsidRPr="005B455B" w:rsidRDefault="00EE37D1" w:rsidP="006266D4">
            <w:pPr>
              <w:spacing w:after="0" w:line="240" w:lineRule="auto"/>
              <w:jc w:val="center"/>
              <w:rPr>
                <w:rFonts w:ascii="Arial" w:hAnsi="Arial" w:cs="Arial"/>
              </w:rPr>
            </w:pPr>
            <w:r w:rsidRPr="005B455B">
              <w:rPr>
                <w:rFonts w:ascii="Arial" w:hAnsi="Arial" w:cs="Arial"/>
              </w:rPr>
              <w:t>100 000</w:t>
            </w:r>
          </w:p>
        </w:tc>
        <w:tc>
          <w:tcPr>
            <w:tcW w:w="1534" w:type="dxa"/>
            <w:tcBorders>
              <w:top w:val="single" w:sz="8" w:space="0" w:color="auto"/>
              <w:left w:val="nil"/>
              <w:bottom w:val="single" w:sz="8" w:space="0" w:color="auto"/>
              <w:right w:val="single" w:sz="8" w:space="0" w:color="auto"/>
            </w:tcBorders>
            <w:noWrap/>
            <w:vAlign w:val="center"/>
          </w:tcPr>
          <w:p w14:paraId="221D756C" w14:textId="77777777" w:rsidR="00EE37D1" w:rsidRPr="005B455B" w:rsidRDefault="00EE37D1" w:rsidP="006266D4">
            <w:pPr>
              <w:spacing w:after="0" w:line="240" w:lineRule="auto"/>
              <w:jc w:val="center"/>
              <w:rPr>
                <w:rFonts w:ascii="Arial" w:hAnsi="Arial" w:cs="Arial"/>
              </w:rPr>
            </w:pPr>
            <w:r w:rsidRPr="005B455B">
              <w:rPr>
                <w:rFonts w:ascii="Arial" w:hAnsi="Arial" w:cs="Arial"/>
              </w:rPr>
              <w:t>86 000</w:t>
            </w:r>
          </w:p>
        </w:tc>
      </w:tr>
      <w:tr w:rsidR="00EE37D1" w:rsidRPr="005B455B" w14:paraId="1C546EFA" w14:textId="77777777" w:rsidTr="006266D4">
        <w:trPr>
          <w:trHeight w:val="615"/>
        </w:trPr>
        <w:tc>
          <w:tcPr>
            <w:tcW w:w="1415" w:type="dxa"/>
            <w:tcBorders>
              <w:top w:val="nil"/>
              <w:left w:val="single" w:sz="8" w:space="0" w:color="auto"/>
              <w:bottom w:val="single" w:sz="8" w:space="0" w:color="auto"/>
              <w:right w:val="single" w:sz="8" w:space="0" w:color="auto"/>
            </w:tcBorders>
            <w:vAlign w:val="center"/>
          </w:tcPr>
          <w:p w14:paraId="146E8F5E" w14:textId="77777777" w:rsidR="00EE37D1" w:rsidRPr="005B455B" w:rsidRDefault="00EE37D1" w:rsidP="006266D4">
            <w:pPr>
              <w:spacing w:after="0" w:line="240" w:lineRule="auto"/>
              <w:jc w:val="center"/>
              <w:rPr>
                <w:rFonts w:ascii="Arial" w:hAnsi="Arial" w:cs="Arial"/>
              </w:rPr>
            </w:pPr>
            <w:r w:rsidRPr="005B455B">
              <w:rPr>
                <w:rFonts w:ascii="Arial" w:hAnsi="Arial" w:cs="Arial"/>
              </w:rPr>
              <w:t>Coût de l'unité d'œuvre ou taux de frais</w:t>
            </w:r>
          </w:p>
        </w:tc>
        <w:tc>
          <w:tcPr>
            <w:tcW w:w="1100" w:type="dxa"/>
            <w:tcBorders>
              <w:top w:val="single" w:sz="8" w:space="0" w:color="auto"/>
              <w:left w:val="nil"/>
              <w:bottom w:val="single" w:sz="8" w:space="0" w:color="auto"/>
              <w:right w:val="single" w:sz="8" w:space="0" w:color="auto"/>
            </w:tcBorders>
            <w:shd w:val="thinDiagStripe" w:color="auto" w:fill="auto"/>
            <w:noWrap/>
            <w:vAlign w:val="center"/>
          </w:tcPr>
          <w:p w14:paraId="707EB833" w14:textId="77777777" w:rsidR="00EE37D1" w:rsidRPr="005B455B" w:rsidRDefault="00EE37D1" w:rsidP="006266D4">
            <w:pPr>
              <w:spacing w:after="0" w:line="240" w:lineRule="auto"/>
              <w:jc w:val="center"/>
              <w:rPr>
                <w:rFonts w:ascii="Arial" w:hAnsi="Arial" w:cs="Arial"/>
              </w:rPr>
            </w:pPr>
          </w:p>
        </w:tc>
        <w:tc>
          <w:tcPr>
            <w:tcW w:w="1119" w:type="dxa"/>
            <w:tcBorders>
              <w:top w:val="nil"/>
              <w:left w:val="nil"/>
              <w:bottom w:val="single" w:sz="8" w:space="0" w:color="auto"/>
              <w:right w:val="single" w:sz="8" w:space="0" w:color="auto"/>
            </w:tcBorders>
            <w:noWrap/>
            <w:vAlign w:val="center"/>
          </w:tcPr>
          <w:p w14:paraId="486D7F6D" w14:textId="77777777" w:rsidR="00EE37D1" w:rsidRPr="005B455B" w:rsidRDefault="00EE37D1" w:rsidP="006266D4">
            <w:pPr>
              <w:spacing w:after="0" w:line="240" w:lineRule="auto"/>
              <w:jc w:val="center"/>
              <w:rPr>
                <w:rFonts w:ascii="Arial" w:hAnsi="Arial" w:cs="Arial"/>
              </w:rPr>
            </w:pPr>
            <w:r w:rsidRPr="005B455B">
              <w:rPr>
                <w:rFonts w:ascii="Arial" w:hAnsi="Arial" w:cs="Arial"/>
              </w:rPr>
              <w:t>0,09</w:t>
            </w:r>
          </w:p>
        </w:tc>
        <w:tc>
          <w:tcPr>
            <w:tcW w:w="1281" w:type="dxa"/>
            <w:tcBorders>
              <w:top w:val="nil"/>
              <w:left w:val="nil"/>
              <w:bottom w:val="single" w:sz="8" w:space="0" w:color="auto"/>
              <w:right w:val="single" w:sz="8" w:space="0" w:color="auto"/>
            </w:tcBorders>
            <w:noWrap/>
            <w:vAlign w:val="center"/>
          </w:tcPr>
          <w:p w14:paraId="2BBE5F07" w14:textId="77777777" w:rsidR="00EE37D1" w:rsidRPr="005B455B" w:rsidRDefault="00EE37D1" w:rsidP="006266D4">
            <w:pPr>
              <w:spacing w:after="0" w:line="240" w:lineRule="auto"/>
              <w:jc w:val="center"/>
              <w:rPr>
                <w:rFonts w:ascii="Arial" w:hAnsi="Arial" w:cs="Arial"/>
              </w:rPr>
            </w:pPr>
            <w:r w:rsidRPr="005B455B">
              <w:rPr>
                <w:rFonts w:ascii="Arial" w:hAnsi="Arial" w:cs="Arial"/>
              </w:rPr>
              <w:t>4,69</w:t>
            </w:r>
          </w:p>
        </w:tc>
        <w:tc>
          <w:tcPr>
            <w:tcW w:w="1241" w:type="dxa"/>
            <w:tcBorders>
              <w:top w:val="nil"/>
              <w:left w:val="nil"/>
              <w:bottom w:val="single" w:sz="8" w:space="0" w:color="auto"/>
              <w:right w:val="single" w:sz="8" w:space="0" w:color="auto"/>
            </w:tcBorders>
            <w:noWrap/>
            <w:vAlign w:val="center"/>
          </w:tcPr>
          <w:p w14:paraId="41504EA2" w14:textId="77777777" w:rsidR="00EE37D1" w:rsidRPr="005B455B" w:rsidRDefault="00EE37D1" w:rsidP="006266D4">
            <w:pPr>
              <w:spacing w:after="0" w:line="240" w:lineRule="auto"/>
              <w:jc w:val="center"/>
              <w:rPr>
                <w:rFonts w:ascii="Arial" w:hAnsi="Arial" w:cs="Arial"/>
              </w:rPr>
            </w:pPr>
            <w:r w:rsidRPr="005B455B">
              <w:rPr>
                <w:rFonts w:ascii="Arial" w:hAnsi="Arial" w:cs="Arial"/>
              </w:rPr>
              <w:t>1,5</w:t>
            </w:r>
          </w:p>
        </w:tc>
        <w:tc>
          <w:tcPr>
            <w:tcW w:w="1059" w:type="dxa"/>
            <w:tcBorders>
              <w:top w:val="single" w:sz="8" w:space="0" w:color="auto"/>
              <w:left w:val="nil"/>
              <w:bottom w:val="single" w:sz="8" w:space="0" w:color="auto"/>
              <w:right w:val="single" w:sz="4" w:space="0" w:color="auto"/>
            </w:tcBorders>
            <w:vAlign w:val="center"/>
          </w:tcPr>
          <w:p w14:paraId="40E57471" w14:textId="77777777" w:rsidR="00EE37D1" w:rsidRPr="005B455B" w:rsidRDefault="00EE37D1" w:rsidP="006266D4">
            <w:pPr>
              <w:spacing w:after="0" w:line="240" w:lineRule="auto"/>
              <w:jc w:val="center"/>
              <w:rPr>
                <w:rFonts w:ascii="Arial" w:hAnsi="Arial" w:cs="Arial"/>
              </w:rPr>
            </w:pPr>
            <w:r w:rsidRPr="005B455B">
              <w:rPr>
                <w:rFonts w:ascii="Arial" w:hAnsi="Arial" w:cs="Arial"/>
              </w:rPr>
              <w:t>8</w:t>
            </w:r>
          </w:p>
        </w:tc>
        <w:tc>
          <w:tcPr>
            <w:tcW w:w="1423" w:type="dxa"/>
            <w:tcBorders>
              <w:top w:val="nil"/>
              <w:left w:val="single" w:sz="4" w:space="0" w:color="auto"/>
              <w:bottom w:val="single" w:sz="8" w:space="0" w:color="auto"/>
              <w:right w:val="single" w:sz="8" w:space="0" w:color="auto"/>
            </w:tcBorders>
            <w:noWrap/>
            <w:vAlign w:val="center"/>
          </w:tcPr>
          <w:p w14:paraId="3DB0F9DA" w14:textId="77777777" w:rsidR="00EE37D1" w:rsidRPr="005B455B" w:rsidRDefault="00EE37D1" w:rsidP="006266D4">
            <w:pPr>
              <w:spacing w:after="0" w:line="240" w:lineRule="auto"/>
              <w:jc w:val="center"/>
              <w:rPr>
                <w:rFonts w:ascii="Arial" w:hAnsi="Arial" w:cs="Arial"/>
              </w:rPr>
            </w:pPr>
            <w:r w:rsidRPr="005B455B">
              <w:rPr>
                <w:rFonts w:ascii="Arial" w:hAnsi="Arial" w:cs="Arial"/>
              </w:rPr>
              <w:t>0,0852</w:t>
            </w:r>
          </w:p>
        </w:tc>
        <w:tc>
          <w:tcPr>
            <w:tcW w:w="1534" w:type="dxa"/>
            <w:tcBorders>
              <w:top w:val="nil"/>
              <w:left w:val="nil"/>
              <w:bottom w:val="single" w:sz="8" w:space="0" w:color="auto"/>
              <w:right w:val="single" w:sz="8" w:space="0" w:color="auto"/>
            </w:tcBorders>
            <w:noWrap/>
            <w:vAlign w:val="center"/>
          </w:tcPr>
          <w:p w14:paraId="496E0220" w14:textId="77777777" w:rsidR="00EE37D1" w:rsidRPr="005B455B" w:rsidRDefault="00EE37D1" w:rsidP="006266D4">
            <w:pPr>
              <w:spacing w:after="0" w:line="240" w:lineRule="auto"/>
              <w:jc w:val="center"/>
              <w:rPr>
                <w:rFonts w:ascii="Arial" w:hAnsi="Arial" w:cs="Arial"/>
              </w:rPr>
            </w:pPr>
            <w:r w:rsidRPr="005B455B">
              <w:rPr>
                <w:rFonts w:ascii="Arial" w:hAnsi="Arial" w:cs="Arial"/>
              </w:rPr>
              <w:t>0,16</w:t>
            </w:r>
          </w:p>
        </w:tc>
      </w:tr>
    </w:tbl>
    <w:p w14:paraId="6E322F21" w14:textId="77777777" w:rsidR="00EE37D1" w:rsidRDefault="00EE37D1" w:rsidP="0019120C">
      <w:pPr>
        <w:widowControl w:val="0"/>
        <w:shd w:val="clear" w:color="auto" w:fill="FFFFFF"/>
        <w:tabs>
          <w:tab w:val="left" w:pos="355"/>
        </w:tabs>
        <w:autoSpaceDE w:val="0"/>
        <w:autoSpaceDN w:val="0"/>
        <w:adjustRightInd w:val="0"/>
        <w:spacing w:before="125" w:line="269" w:lineRule="exact"/>
        <w:jc w:val="both"/>
        <w:rPr>
          <w:rFonts w:ascii="Arial" w:hAnsi="Arial" w:cs="Arial"/>
        </w:rPr>
      </w:pPr>
    </w:p>
    <w:p w14:paraId="1646FBAD" w14:textId="0D189A7F" w:rsidR="00EE37D1" w:rsidRPr="006313A2" w:rsidRDefault="007164CF" w:rsidP="00DD3492">
      <w:pPr>
        <w:spacing w:after="60"/>
        <w:jc w:val="center"/>
        <w:rPr>
          <w:rFonts w:ascii="Arial" w:hAnsi="Arial" w:cs="Arial"/>
          <w:b/>
          <w:noProof/>
          <w:sz w:val="24"/>
          <w:szCs w:val="24"/>
        </w:rPr>
      </w:pPr>
      <w:r>
        <w:rPr>
          <w:rFonts w:ascii="Arial" w:hAnsi="Arial" w:cs="Arial"/>
          <w:b/>
          <w:noProof/>
          <w:sz w:val="24"/>
          <w:szCs w:val="24"/>
        </w:rPr>
        <w:t>ANNEXE</w:t>
      </w:r>
      <w:r w:rsidR="00EE37D1">
        <w:rPr>
          <w:rFonts w:ascii="Arial" w:hAnsi="Arial" w:cs="Arial"/>
          <w:b/>
          <w:noProof/>
          <w:sz w:val="24"/>
          <w:szCs w:val="24"/>
        </w:rPr>
        <w:t xml:space="preserve"> </w:t>
      </w:r>
      <w:r w:rsidR="00872D94">
        <w:rPr>
          <w:rFonts w:ascii="Arial" w:hAnsi="Arial" w:cs="Arial"/>
          <w:b/>
          <w:noProof/>
          <w:sz w:val="24"/>
          <w:szCs w:val="24"/>
        </w:rPr>
        <w:t>13</w:t>
      </w:r>
      <w:r w:rsidR="00EE37D1">
        <w:rPr>
          <w:rFonts w:ascii="Arial" w:hAnsi="Arial" w:cs="Arial"/>
          <w:b/>
          <w:noProof/>
          <w:sz w:val="24"/>
          <w:szCs w:val="24"/>
        </w:rPr>
        <w:t xml:space="preserve"> </w:t>
      </w:r>
      <w:r w:rsidR="00EE37D1" w:rsidRPr="002A40C5">
        <w:rPr>
          <w:rFonts w:ascii="Arial" w:hAnsi="Arial" w:cs="Arial"/>
          <w:b/>
          <w:noProof/>
          <w:sz w:val="24"/>
          <w:szCs w:val="24"/>
        </w:rPr>
        <w:t xml:space="preserve"> –</w:t>
      </w:r>
      <w:r w:rsidR="00EE37D1" w:rsidRPr="002A40C5">
        <w:rPr>
          <w:rFonts w:ascii="Arial" w:hAnsi="Arial" w:cs="Arial"/>
          <w:b/>
          <w:sz w:val="24"/>
          <w:szCs w:val="24"/>
        </w:rPr>
        <w:t xml:space="preserve"> </w:t>
      </w:r>
      <w:r w:rsidR="00EE37D1">
        <w:rPr>
          <w:rFonts w:ascii="Arial" w:hAnsi="Arial" w:cs="Arial"/>
          <w:b/>
          <w:sz w:val="24"/>
          <w:szCs w:val="24"/>
        </w:rPr>
        <w:t xml:space="preserve">Coût de production des baguettes de </w:t>
      </w:r>
      <w:r w:rsidR="00872D94">
        <w:rPr>
          <w:rFonts w:ascii="Arial" w:hAnsi="Arial" w:cs="Arial"/>
          <w:b/>
          <w:sz w:val="24"/>
          <w:szCs w:val="24"/>
        </w:rPr>
        <w:t>mars 2018</w:t>
      </w:r>
    </w:p>
    <w:tbl>
      <w:tblPr>
        <w:tblW w:w="8812" w:type="dxa"/>
        <w:jc w:val="center"/>
        <w:tblCellMar>
          <w:left w:w="70" w:type="dxa"/>
          <w:right w:w="70" w:type="dxa"/>
        </w:tblCellMar>
        <w:tblLook w:val="00A0" w:firstRow="1" w:lastRow="0" w:firstColumn="1" w:lastColumn="0" w:noHBand="0" w:noVBand="0"/>
      </w:tblPr>
      <w:tblGrid>
        <w:gridCol w:w="4407"/>
        <w:gridCol w:w="1860"/>
        <w:gridCol w:w="1180"/>
        <w:gridCol w:w="1365"/>
      </w:tblGrid>
      <w:tr w:rsidR="00EE37D1" w:rsidRPr="003B38E4" w14:paraId="327E8E40" w14:textId="77777777" w:rsidTr="00872D94">
        <w:trPr>
          <w:trHeight w:val="340"/>
          <w:jc w:val="center"/>
        </w:trPr>
        <w:tc>
          <w:tcPr>
            <w:tcW w:w="4407" w:type="dxa"/>
            <w:tcBorders>
              <w:top w:val="single" w:sz="4" w:space="0" w:color="auto"/>
              <w:left w:val="single" w:sz="4" w:space="0" w:color="auto"/>
              <w:bottom w:val="single" w:sz="4" w:space="0" w:color="auto"/>
              <w:right w:val="single" w:sz="4" w:space="0" w:color="auto"/>
            </w:tcBorders>
            <w:noWrap/>
            <w:vAlign w:val="bottom"/>
          </w:tcPr>
          <w:p w14:paraId="3C31EAE6" w14:textId="77777777"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 </w:t>
            </w:r>
          </w:p>
        </w:tc>
        <w:tc>
          <w:tcPr>
            <w:tcW w:w="1860" w:type="dxa"/>
            <w:tcBorders>
              <w:top w:val="single" w:sz="4" w:space="0" w:color="auto"/>
              <w:left w:val="nil"/>
              <w:bottom w:val="single" w:sz="4" w:space="0" w:color="auto"/>
              <w:right w:val="single" w:sz="4" w:space="0" w:color="auto"/>
            </w:tcBorders>
            <w:noWrap/>
            <w:vAlign w:val="bottom"/>
          </w:tcPr>
          <w:p w14:paraId="620D453B" w14:textId="77777777" w:rsidR="00EE37D1" w:rsidRPr="003B38E4" w:rsidRDefault="00EE37D1" w:rsidP="00872D94">
            <w:pPr>
              <w:spacing w:after="0" w:line="240" w:lineRule="auto"/>
              <w:jc w:val="center"/>
              <w:rPr>
                <w:rFonts w:ascii="Arial" w:hAnsi="Arial" w:cs="Arial"/>
                <w:color w:val="000000"/>
              </w:rPr>
            </w:pPr>
            <w:r w:rsidRPr="003B38E4">
              <w:rPr>
                <w:rFonts w:ascii="Arial" w:hAnsi="Arial" w:cs="Arial"/>
                <w:color w:val="000000"/>
              </w:rPr>
              <w:t>Quantité</w:t>
            </w:r>
          </w:p>
        </w:tc>
        <w:tc>
          <w:tcPr>
            <w:tcW w:w="1180" w:type="dxa"/>
            <w:tcBorders>
              <w:top w:val="single" w:sz="4" w:space="0" w:color="auto"/>
              <w:left w:val="nil"/>
              <w:bottom w:val="single" w:sz="4" w:space="0" w:color="auto"/>
              <w:right w:val="single" w:sz="4" w:space="0" w:color="auto"/>
            </w:tcBorders>
            <w:noWrap/>
            <w:vAlign w:val="bottom"/>
          </w:tcPr>
          <w:p w14:paraId="3225D3CF" w14:textId="77777777" w:rsidR="00EE37D1" w:rsidRPr="003B38E4" w:rsidRDefault="00EE37D1" w:rsidP="00872D94">
            <w:pPr>
              <w:spacing w:after="0" w:line="240" w:lineRule="auto"/>
              <w:jc w:val="center"/>
              <w:rPr>
                <w:rFonts w:ascii="Arial" w:hAnsi="Arial" w:cs="Arial"/>
                <w:color w:val="000000"/>
              </w:rPr>
            </w:pPr>
            <w:r w:rsidRPr="003B38E4">
              <w:rPr>
                <w:rFonts w:ascii="Arial" w:hAnsi="Arial" w:cs="Arial"/>
                <w:color w:val="000000"/>
              </w:rPr>
              <w:t>PU</w:t>
            </w:r>
          </w:p>
        </w:tc>
        <w:tc>
          <w:tcPr>
            <w:tcW w:w="1365" w:type="dxa"/>
            <w:tcBorders>
              <w:top w:val="single" w:sz="4" w:space="0" w:color="auto"/>
              <w:left w:val="nil"/>
              <w:bottom w:val="single" w:sz="4" w:space="0" w:color="auto"/>
              <w:right w:val="single" w:sz="4" w:space="0" w:color="auto"/>
            </w:tcBorders>
            <w:noWrap/>
            <w:vAlign w:val="bottom"/>
          </w:tcPr>
          <w:p w14:paraId="703B6AD6" w14:textId="77777777" w:rsidR="00EE37D1" w:rsidRPr="003B38E4" w:rsidRDefault="00EE37D1" w:rsidP="00872D94">
            <w:pPr>
              <w:spacing w:after="0" w:line="240" w:lineRule="auto"/>
              <w:jc w:val="center"/>
              <w:rPr>
                <w:rFonts w:ascii="Arial" w:hAnsi="Arial" w:cs="Arial"/>
                <w:color w:val="000000"/>
              </w:rPr>
            </w:pPr>
            <w:r w:rsidRPr="003B38E4">
              <w:rPr>
                <w:rFonts w:ascii="Arial" w:hAnsi="Arial" w:cs="Arial"/>
                <w:color w:val="000000"/>
              </w:rPr>
              <w:t>Montant</w:t>
            </w:r>
          </w:p>
        </w:tc>
      </w:tr>
      <w:tr w:rsidR="00EE37D1" w:rsidRPr="003B38E4" w14:paraId="19F19E87" w14:textId="77777777" w:rsidTr="00872D94">
        <w:trPr>
          <w:trHeight w:val="340"/>
          <w:jc w:val="center"/>
        </w:trPr>
        <w:tc>
          <w:tcPr>
            <w:tcW w:w="4407" w:type="dxa"/>
            <w:tcBorders>
              <w:top w:val="nil"/>
              <w:left w:val="single" w:sz="4" w:space="0" w:color="auto"/>
              <w:right w:val="single" w:sz="4" w:space="0" w:color="auto"/>
            </w:tcBorders>
            <w:noWrap/>
            <w:vAlign w:val="center"/>
          </w:tcPr>
          <w:p w14:paraId="3C24067D" w14:textId="77777777" w:rsidR="00EE37D1" w:rsidRPr="003B38E4" w:rsidRDefault="006266D4" w:rsidP="00872D94">
            <w:pPr>
              <w:spacing w:after="0" w:line="240" w:lineRule="auto"/>
              <w:rPr>
                <w:rFonts w:ascii="Arial" w:hAnsi="Arial" w:cs="Arial"/>
                <w:color w:val="000000"/>
              </w:rPr>
            </w:pPr>
            <w:r w:rsidRPr="003B38E4">
              <w:rPr>
                <w:rFonts w:ascii="Arial" w:hAnsi="Arial" w:cs="Arial"/>
                <w:color w:val="000000"/>
              </w:rPr>
              <w:t>Prix</w:t>
            </w:r>
            <w:r w:rsidR="00EE37D1" w:rsidRPr="003B38E4">
              <w:rPr>
                <w:rFonts w:ascii="Arial" w:hAnsi="Arial" w:cs="Arial"/>
                <w:color w:val="000000"/>
              </w:rPr>
              <w:t xml:space="preserve"> d’achat :</w:t>
            </w:r>
          </w:p>
        </w:tc>
        <w:tc>
          <w:tcPr>
            <w:tcW w:w="1860" w:type="dxa"/>
            <w:tcBorders>
              <w:top w:val="single" w:sz="4" w:space="0" w:color="auto"/>
              <w:left w:val="nil"/>
              <w:right w:val="single" w:sz="4" w:space="0" w:color="auto"/>
            </w:tcBorders>
            <w:noWrap/>
            <w:vAlign w:val="center"/>
          </w:tcPr>
          <w:p w14:paraId="4D19D010" w14:textId="77777777" w:rsidR="00EE37D1" w:rsidRPr="003B38E4" w:rsidRDefault="00EE37D1" w:rsidP="00812163">
            <w:pPr>
              <w:spacing w:after="0" w:line="240" w:lineRule="auto"/>
              <w:rPr>
                <w:rFonts w:ascii="Arial" w:hAnsi="Arial" w:cs="Arial"/>
                <w:color w:val="000000"/>
              </w:rPr>
            </w:pPr>
          </w:p>
        </w:tc>
        <w:tc>
          <w:tcPr>
            <w:tcW w:w="1180" w:type="dxa"/>
            <w:tcBorders>
              <w:top w:val="single" w:sz="4" w:space="0" w:color="auto"/>
              <w:left w:val="nil"/>
              <w:right w:val="single" w:sz="4" w:space="0" w:color="auto"/>
            </w:tcBorders>
            <w:noWrap/>
            <w:vAlign w:val="center"/>
          </w:tcPr>
          <w:p w14:paraId="724FC9CE" w14:textId="77777777" w:rsidR="00EE37D1" w:rsidRPr="003B38E4" w:rsidRDefault="00EE37D1" w:rsidP="00812163">
            <w:pPr>
              <w:spacing w:after="0" w:line="240" w:lineRule="auto"/>
              <w:jc w:val="center"/>
              <w:rPr>
                <w:rFonts w:ascii="Arial" w:hAnsi="Arial" w:cs="Arial"/>
                <w:color w:val="000000"/>
              </w:rPr>
            </w:pPr>
          </w:p>
        </w:tc>
        <w:tc>
          <w:tcPr>
            <w:tcW w:w="1365" w:type="dxa"/>
            <w:tcBorders>
              <w:top w:val="single" w:sz="4" w:space="0" w:color="auto"/>
              <w:left w:val="nil"/>
              <w:right w:val="single" w:sz="4" w:space="0" w:color="auto"/>
            </w:tcBorders>
            <w:noWrap/>
            <w:vAlign w:val="center"/>
          </w:tcPr>
          <w:p w14:paraId="79FDD56D" w14:textId="77777777" w:rsidR="00EE37D1" w:rsidRPr="003B38E4" w:rsidRDefault="00EE37D1" w:rsidP="00812163">
            <w:pPr>
              <w:spacing w:after="0" w:line="240" w:lineRule="auto"/>
              <w:ind w:right="246"/>
              <w:jc w:val="right"/>
              <w:rPr>
                <w:rFonts w:ascii="Arial" w:hAnsi="Arial" w:cs="Arial"/>
                <w:color w:val="000000"/>
              </w:rPr>
            </w:pPr>
          </w:p>
        </w:tc>
      </w:tr>
      <w:tr w:rsidR="00EE37D1" w:rsidRPr="003B38E4" w14:paraId="15EDC658" w14:textId="77777777" w:rsidTr="00872D94">
        <w:trPr>
          <w:trHeight w:val="340"/>
          <w:jc w:val="center"/>
        </w:trPr>
        <w:tc>
          <w:tcPr>
            <w:tcW w:w="4407" w:type="dxa"/>
            <w:tcBorders>
              <w:left w:val="single" w:sz="4" w:space="0" w:color="auto"/>
              <w:right w:val="single" w:sz="4" w:space="0" w:color="auto"/>
            </w:tcBorders>
            <w:noWrap/>
            <w:vAlign w:val="center"/>
          </w:tcPr>
          <w:p w14:paraId="655B521E" w14:textId="77777777" w:rsidR="00EE37D1" w:rsidRPr="003B38E4" w:rsidRDefault="00EE37D1" w:rsidP="00872D94">
            <w:pPr>
              <w:numPr>
                <w:ilvl w:val="0"/>
                <w:numId w:val="15"/>
              </w:numPr>
              <w:spacing w:after="0" w:line="240" w:lineRule="auto"/>
              <w:rPr>
                <w:rFonts w:ascii="Arial" w:hAnsi="Arial" w:cs="Arial"/>
                <w:color w:val="000000"/>
              </w:rPr>
            </w:pPr>
            <w:r w:rsidRPr="003B38E4">
              <w:rPr>
                <w:rFonts w:ascii="Arial" w:hAnsi="Arial" w:cs="Arial"/>
                <w:color w:val="000000"/>
              </w:rPr>
              <w:t>Farine</w:t>
            </w:r>
          </w:p>
        </w:tc>
        <w:tc>
          <w:tcPr>
            <w:tcW w:w="1860" w:type="dxa"/>
            <w:tcBorders>
              <w:left w:val="nil"/>
              <w:bottom w:val="single" w:sz="4" w:space="0" w:color="auto"/>
              <w:right w:val="single" w:sz="4" w:space="0" w:color="auto"/>
            </w:tcBorders>
            <w:noWrap/>
            <w:vAlign w:val="center"/>
          </w:tcPr>
          <w:p w14:paraId="7B6A4820" w14:textId="68BB6A64"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6</w:t>
            </w:r>
            <w:r w:rsidR="00BF7C33" w:rsidRPr="003B38E4">
              <w:rPr>
                <w:rFonts w:ascii="Arial" w:hAnsi="Arial" w:cs="Arial"/>
                <w:color w:val="000000"/>
              </w:rPr>
              <w:t xml:space="preserve"> </w:t>
            </w:r>
            <w:r w:rsidRPr="003B38E4">
              <w:rPr>
                <w:rFonts w:ascii="Arial" w:hAnsi="Arial" w:cs="Arial"/>
                <w:color w:val="000000"/>
              </w:rPr>
              <w:t>200</w:t>
            </w:r>
          </w:p>
        </w:tc>
        <w:tc>
          <w:tcPr>
            <w:tcW w:w="1180" w:type="dxa"/>
            <w:tcBorders>
              <w:left w:val="nil"/>
              <w:bottom w:val="single" w:sz="4" w:space="0" w:color="auto"/>
              <w:right w:val="single" w:sz="4" w:space="0" w:color="auto"/>
            </w:tcBorders>
            <w:noWrap/>
            <w:vAlign w:val="center"/>
          </w:tcPr>
          <w:p w14:paraId="375DDDCD" w14:textId="77777777" w:rsidR="00EE37D1"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0,80</w:t>
            </w:r>
          </w:p>
        </w:tc>
        <w:tc>
          <w:tcPr>
            <w:tcW w:w="1365" w:type="dxa"/>
            <w:tcBorders>
              <w:left w:val="nil"/>
              <w:bottom w:val="single" w:sz="4" w:space="0" w:color="auto"/>
              <w:right w:val="single" w:sz="4" w:space="0" w:color="auto"/>
            </w:tcBorders>
            <w:noWrap/>
            <w:vAlign w:val="center"/>
          </w:tcPr>
          <w:p w14:paraId="2712C3C9" w14:textId="77777777" w:rsidR="00EE37D1" w:rsidRPr="003B38E4" w:rsidRDefault="00872D94" w:rsidP="00812163">
            <w:pPr>
              <w:spacing w:after="0" w:line="240" w:lineRule="auto"/>
              <w:jc w:val="right"/>
              <w:rPr>
                <w:rFonts w:ascii="Arial" w:hAnsi="Arial" w:cs="Arial"/>
                <w:color w:val="000000"/>
              </w:rPr>
            </w:pPr>
            <w:r w:rsidRPr="003B38E4">
              <w:rPr>
                <w:rFonts w:ascii="Arial" w:hAnsi="Arial" w:cs="Arial"/>
                <w:color w:val="000000"/>
              </w:rPr>
              <w:t>4</w:t>
            </w:r>
            <w:r w:rsidR="00812163" w:rsidRPr="003B38E4">
              <w:rPr>
                <w:rFonts w:ascii="Arial" w:hAnsi="Arial" w:cs="Arial"/>
                <w:color w:val="000000"/>
              </w:rPr>
              <w:t> </w:t>
            </w:r>
            <w:r w:rsidRPr="003B38E4">
              <w:rPr>
                <w:rFonts w:ascii="Arial" w:hAnsi="Arial" w:cs="Arial"/>
                <w:color w:val="000000"/>
              </w:rPr>
              <w:t>960</w:t>
            </w:r>
            <w:r w:rsidR="00812163" w:rsidRPr="003B38E4">
              <w:rPr>
                <w:rFonts w:ascii="Arial" w:hAnsi="Arial" w:cs="Arial"/>
                <w:color w:val="000000"/>
              </w:rPr>
              <w:t>,00</w:t>
            </w:r>
          </w:p>
        </w:tc>
      </w:tr>
      <w:tr w:rsidR="00EE37D1" w:rsidRPr="003B38E4" w14:paraId="07F7C290" w14:textId="77777777" w:rsidTr="00872D94">
        <w:trPr>
          <w:trHeight w:val="340"/>
          <w:jc w:val="center"/>
        </w:trPr>
        <w:tc>
          <w:tcPr>
            <w:tcW w:w="4407" w:type="dxa"/>
            <w:tcBorders>
              <w:left w:val="single" w:sz="4" w:space="0" w:color="auto"/>
              <w:right w:val="single" w:sz="4" w:space="0" w:color="auto"/>
            </w:tcBorders>
            <w:noWrap/>
            <w:vAlign w:val="center"/>
          </w:tcPr>
          <w:p w14:paraId="5DDEED04" w14:textId="77777777" w:rsidR="00EE37D1" w:rsidRPr="003B38E4" w:rsidRDefault="00EE37D1" w:rsidP="00872D94">
            <w:pPr>
              <w:numPr>
                <w:ilvl w:val="0"/>
                <w:numId w:val="15"/>
              </w:numPr>
              <w:spacing w:after="0" w:line="240" w:lineRule="auto"/>
              <w:rPr>
                <w:rFonts w:ascii="Arial" w:hAnsi="Arial" w:cs="Arial"/>
                <w:color w:val="000000"/>
              </w:rPr>
            </w:pPr>
            <w:r w:rsidRPr="003B38E4">
              <w:rPr>
                <w:rFonts w:ascii="Arial" w:hAnsi="Arial" w:cs="Arial"/>
                <w:color w:val="000000"/>
              </w:rPr>
              <w:t>Eau</w:t>
            </w:r>
          </w:p>
        </w:tc>
        <w:tc>
          <w:tcPr>
            <w:tcW w:w="1860" w:type="dxa"/>
            <w:tcBorders>
              <w:top w:val="nil"/>
              <w:left w:val="nil"/>
              <w:bottom w:val="single" w:sz="4" w:space="0" w:color="auto"/>
              <w:right w:val="single" w:sz="4" w:space="0" w:color="auto"/>
            </w:tcBorders>
            <w:noWrap/>
            <w:vAlign w:val="center"/>
          </w:tcPr>
          <w:p w14:paraId="4C37A47E" w14:textId="78ED66ED" w:rsidR="00EE37D1" w:rsidRPr="003B38E4" w:rsidRDefault="00BF7C33" w:rsidP="00812163">
            <w:pPr>
              <w:spacing w:after="0" w:line="240" w:lineRule="auto"/>
              <w:jc w:val="center"/>
              <w:rPr>
                <w:rFonts w:ascii="Arial" w:hAnsi="Arial" w:cs="Arial"/>
                <w:color w:val="000000"/>
              </w:rPr>
            </w:pPr>
            <w:r w:rsidRPr="003B38E4">
              <w:rPr>
                <w:rFonts w:ascii="Arial" w:hAnsi="Arial" w:cs="Arial"/>
                <w:color w:val="000000"/>
              </w:rPr>
              <w:t>1 363</w:t>
            </w:r>
          </w:p>
        </w:tc>
        <w:tc>
          <w:tcPr>
            <w:tcW w:w="1180" w:type="dxa"/>
            <w:tcBorders>
              <w:top w:val="single" w:sz="4" w:space="0" w:color="auto"/>
              <w:left w:val="nil"/>
              <w:bottom w:val="single" w:sz="4" w:space="0" w:color="auto"/>
              <w:right w:val="single" w:sz="4" w:space="0" w:color="auto"/>
            </w:tcBorders>
            <w:shd w:val="clear" w:color="auto" w:fill="E0E0E0"/>
            <w:noWrap/>
            <w:vAlign w:val="center"/>
          </w:tcPr>
          <w:p w14:paraId="0DAE6126" w14:textId="77777777" w:rsidR="00EE37D1" w:rsidRPr="003B38E4" w:rsidRDefault="00EE37D1" w:rsidP="00812163">
            <w:pPr>
              <w:spacing w:after="0" w:line="240" w:lineRule="auto"/>
              <w:jc w:val="center"/>
              <w:rPr>
                <w:rFonts w:ascii="Arial" w:hAnsi="Arial" w:cs="Arial"/>
                <w:color w:val="000000"/>
                <w:highlight w:val="lightGray"/>
              </w:rPr>
            </w:pPr>
          </w:p>
        </w:tc>
        <w:tc>
          <w:tcPr>
            <w:tcW w:w="1365" w:type="dxa"/>
            <w:tcBorders>
              <w:top w:val="nil"/>
              <w:left w:val="nil"/>
              <w:bottom w:val="single" w:sz="4" w:space="0" w:color="auto"/>
              <w:right w:val="single" w:sz="4" w:space="0" w:color="auto"/>
            </w:tcBorders>
            <w:noWrap/>
            <w:vAlign w:val="center"/>
          </w:tcPr>
          <w:p w14:paraId="75D1AD71"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2,78</w:t>
            </w:r>
          </w:p>
        </w:tc>
      </w:tr>
      <w:tr w:rsidR="00EE37D1" w:rsidRPr="003B38E4" w14:paraId="5A45EF88" w14:textId="77777777" w:rsidTr="00872D94">
        <w:trPr>
          <w:trHeight w:val="340"/>
          <w:jc w:val="center"/>
        </w:trPr>
        <w:tc>
          <w:tcPr>
            <w:tcW w:w="4407" w:type="dxa"/>
            <w:tcBorders>
              <w:left w:val="single" w:sz="4" w:space="0" w:color="auto"/>
              <w:right w:val="single" w:sz="4" w:space="0" w:color="auto"/>
            </w:tcBorders>
            <w:noWrap/>
            <w:vAlign w:val="center"/>
          </w:tcPr>
          <w:p w14:paraId="46EFC130" w14:textId="77777777" w:rsidR="00EE37D1" w:rsidRPr="003B38E4" w:rsidRDefault="00EE37D1" w:rsidP="00872D94">
            <w:pPr>
              <w:numPr>
                <w:ilvl w:val="0"/>
                <w:numId w:val="15"/>
              </w:numPr>
              <w:spacing w:after="0" w:line="240" w:lineRule="auto"/>
              <w:rPr>
                <w:rFonts w:ascii="Arial" w:hAnsi="Arial" w:cs="Arial"/>
                <w:color w:val="000000"/>
              </w:rPr>
            </w:pPr>
            <w:r w:rsidRPr="003B38E4">
              <w:rPr>
                <w:rFonts w:ascii="Arial" w:hAnsi="Arial" w:cs="Arial"/>
                <w:color w:val="000000"/>
              </w:rPr>
              <w:t xml:space="preserve">Levure </w:t>
            </w:r>
          </w:p>
        </w:tc>
        <w:tc>
          <w:tcPr>
            <w:tcW w:w="1860" w:type="dxa"/>
            <w:tcBorders>
              <w:top w:val="nil"/>
              <w:left w:val="nil"/>
              <w:bottom w:val="single" w:sz="4" w:space="0" w:color="auto"/>
              <w:right w:val="single" w:sz="4" w:space="0" w:color="auto"/>
            </w:tcBorders>
            <w:noWrap/>
            <w:vAlign w:val="center"/>
          </w:tcPr>
          <w:p w14:paraId="76D33516"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31</w:t>
            </w:r>
          </w:p>
        </w:tc>
        <w:tc>
          <w:tcPr>
            <w:tcW w:w="1180" w:type="dxa"/>
            <w:tcBorders>
              <w:top w:val="nil"/>
              <w:left w:val="nil"/>
              <w:bottom w:val="single" w:sz="4" w:space="0" w:color="auto"/>
              <w:right w:val="single" w:sz="4" w:space="0" w:color="auto"/>
            </w:tcBorders>
            <w:noWrap/>
            <w:vAlign w:val="center"/>
          </w:tcPr>
          <w:p w14:paraId="1FA8875A" w14:textId="77777777" w:rsidR="00EE37D1"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6,00</w:t>
            </w:r>
          </w:p>
        </w:tc>
        <w:tc>
          <w:tcPr>
            <w:tcW w:w="1365" w:type="dxa"/>
            <w:tcBorders>
              <w:top w:val="nil"/>
              <w:left w:val="nil"/>
              <w:bottom w:val="single" w:sz="4" w:space="0" w:color="auto"/>
              <w:right w:val="single" w:sz="4" w:space="0" w:color="auto"/>
            </w:tcBorders>
            <w:noWrap/>
            <w:vAlign w:val="center"/>
          </w:tcPr>
          <w:p w14:paraId="1F5D5300" w14:textId="77777777" w:rsidR="00EE37D1" w:rsidRPr="003B38E4" w:rsidRDefault="00872D94" w:rsidP="00812163">
            <w:pPr>
              <w:spacing w:after="0" w:line="240" w:lineRule="auto"/>
              <w:jc w:val="right"/>
              <w:rPr>
                <w:rFonts w:ascii="Arial" w:hAnsi="Arial" w:cs="Arial"/>
                <w:color w:val="000000"/>
              </w:rPr>
            </w:pPr>
            <w:r w:rsidRPr="003B38E4">
              <w:rPr>
                <w:rFonts w:ascii="Arial" w:hAnsi="Arial" w:cs="Arial"/>
                <w:color w:val="000000"/>
              </w:rPr>
              <w:t>186,00</w:t>
            </w:r>
          </w:p>
        </w:tc>
      </w:tr>
      <w:tr w:rsidR="00EE37D1" w:rsidRPr="003B38E4" w14:paraId="2DA440A9" w14:textId="77777777" w:rsidTr="00812163">
        <w:trPr>
          <w:trHeight w:val="340"/>
          <w:jc w:val="center"/>
        </w:trPr>
        <w:tc>
          <w:tcPr>
            <w:tcW w:w="4407" w:type="dxa"/>
            <w:tcBorders>
              <w:left w:val="single" w:sz="4" w:space="0" w:color="auto"/>
              <w:bottom w:val="single" w:sz="4" w:space="0" w:color="auto"/>
              <w:right w:val="single" w:sz="4" w:space="0" w:color="auto"/>
            </w:tcBorders>
            <w:noWrap/>
            <w:vAlign w:val="center"/>
          </w:tcPr>
          <w:p w14:paraId="480307A7" w14:textId="77777777" w:rsidR="00EE37D1" w:rsidRPr="003B38E4" w:rsidRDefault="00EE37D1" w:rsidP="00872D94">
            <w:pPr>
              <w:pStyle w:val="Paragraphedeliste"/>
              <w:numPr>
                <w:ilvl w:val="0"/>
                <w:numId w:val="21"/>
              </w:numPr>
              <w:spacing w:after="0" w:line="240" w:lineRule="auto"/>
              <w:rPr>
                <w:rFonts w:ascii="Arial" w:hAnsi="Arial" w:cs="Arial"/>
                <w:color w:val="000000"/>
              </w:rPr>
            </w:pPr>
            <w:r w:rsidRPr="003B38E4">
              <w:rPr>
                <w:rFonts w:ascii="Arial" w:hAnsi="Arial" w:cs="Arial"/>
                <w:color w:val="000000"/>
              </w:rPr>
              <w:t>Sel</w:t>
            </w:r>
          </w:p>
        </w:tc>
        <w:tc>
          <w:tcPr>
            <w:tcW w:w="1860" w:type="dxa"/>
            <w:tcBorders>
              <w:top w:val="nil"/>
              <w:left w:val="nil"/>
              <w:bottom w:val="single" w:sz="4" w:space="0" w:color="auto"/>
              <w:right w:val="single" w:sz="4" w:space="0" w:color="auto"/>
            </w:tcBorders>
            <w:noWrap/>
          </w:tcPr>
          <w:p w14:paraId="374963F1" w14:textId="77777777" w:rsidR="00EE37D1" w:rsidRPr="003B38E4" w:rsidRDefault="00872D94" w:rsidP="00812163">
            <w:pPr>
              <w:spacing w:after="0" w:line="240" w:lineRule="auto"/>
              <w:jc w:val="center"/>
              <w:rPr>
                <w:rFonts w:ascii="Arial" w:hAnsi="Arial" w:cs="Arial"/>
              </w:rPr>
            </w:pPr>
            <w:r w:rsidRPr="003B38E4">
              <w:rPr>
                <w:rFonts w:ascii="Arial" w:hAnsi="Arial" w:cs="Arial"/>
              </w:rPr>
              <w:t>93</w:t>
            </w:r>
          </w:p>
        </w:tc>
        <w:tc>
          <w:tcPr>
            <w:tcW w:w="1180" w:type="dxa"/>
            <w:tcBorders>
              <w:top w:val="nil"/>
              <w:left w:val="nil"/>
              <w:bottom w:val="single" w:sz="4" w:space="0" w:color="auto"/>
              <w:right w:val="single" w:sz="4" w:space="0" w:color="auto"/>
            </w:tcBorders>
            <w:noWrap/>
            <w:vAlign w:val="center"/>
          </w:tcPr>
          <w:p w14:paraId="158BD8F7" w14:textId="77777777" w:rsidR="00EE37D1"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0,50</w:t>
            </w:r>
          </w:p>
        </w:tc>
        <w:tc>
          <w:tcPr>
            <w:tcW w:w="1365" w:type="dxa"/>
            <w:tcBorders>
              <w:top w:val="nil"/>
              <w:left w:val="nil"/>
              <w:bottom w:val="single" w:sz="4" w:space="0" w:color="auto"/>
              <w:right w:val="single" w:sz="4" w:space="0" w:color="auto"/>
            </w:tcBorders>
            <w:noWrap/>
            <w:vAlign w:val="center"/>
          </w:tcPr>
          <w:p w14:paraId="310F28FD" w14:textId="77777777" w:rsidR="00EE37D1" w:rsidRPr="003B38E4" w:rsidRDefault="00812163" w:rsidP="00812163">
            <w:pPr>
              <w:spacing w:after="0" w:line="240" w:lineRule="auto"/>
              <w:jc w:val="right"/>
              <w:rPr>
                <w:rFonts w:ascii="Arial" w:hAnsi="Arial" w:cs="Arial"/>
                <w:color w:val="000000"/>
              </w:rPr>
            </w:pPr>
            <w:r w:rsidRPr="003B38E4">
              <w:rPr>
                <w:rFonts w:ascii="Arial" w:hAnsi="Arial" w:cs="Arial"/>
                <w:color w:val="000000"/>
              </w:rPr>
              <w:t>46,50</w:t>
            </w:r>
          </w:p>
        </w:tc>
      </w:tr>
      <w:tr w:rsidR="00EE37D1" w:rsidRPr="003B38E4" w14:paraId="2778679A" w14:textId="77777777" w:rsidTr="00812163">
        <w:trPr>
          <w:trHeight w:val="340"/>
          <w:jc w:val="center"/>
        </w:trPr>
        <w:tc>
          <w:tcPr>
            <w:tcW w:w="4407" w:type="dxa"/>
            <w:tcBorders>
              <w:top w:val="single" w:sz="4" w:space="0" w:color="auto"/>
              <w:left w:val="single" w:sz="4" w:space="0" w:color="auto"/>
              <w:bottom w:val="single" w:sz="4" w:space="0" w:color="auto"/>
              <w:right w:val="single" w:sz="4" w:space="0" w:color="auto"/>
            </w:tcBorders>
            <w:noWrap/>
            <w:vAlign w:val="center"/>
          </w:tcPr>
          <w:p w14:paraId="11516991" w14:textId="148B4BBC"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MOD salaires brut</w:t>
            </w:r>
            <w:r w:rsidR="00AE5485">
              <w:rPr>
                <w:rFonts w:ascii="Arial" w:hAnsi="Arial" w:cs="Arial"/>
                <w:color w:val="000000"/>
              </w:rPr>
              <w:t>s</w:t>
            </w:r>
            <w:r w:rsidRPr="003B38E4">
              <w:rPr>
                <w:rFonts w:ascii="Arial" w:hAnsi="Arial" w:cs="Arial"/>
                <w:color w:val="000000"/>
              </w:rPr>
              <w:t xml:space="preserve"> boulanger</w:t>
            </w:r>
            <w:r w:rsidR="00AE5485">
              <w:rPr>
                <w:rFonts w:ascii="Arial" w:hAnsi="Arial" w:cs="Arial"/>
                <w:color w:val="000000"/>
              </w:rPr>
              <w:t>s</w:t>
            </w:r>
            <w:r w:rsidRPr="003B38E4">
              <w:rPr>
                <w:rFonts w:ascii="Arial" w:hAnsi="Arial" w:cs="Arial"/>
                <w:color w:val="000000"/>
              </w:rPr>
              <w:t xml:space="preserve"> </w:t>
            </w:r>
          </w:p>
        </w:tc>
        <w:tc>
          <w:tcPr>
            <w:tcW w:w="1860" w:type="dxa"/>
            <w:tcBorders>
              <w:top w:val="single" w:sz="4" w:space="0" w:color="auto"/>
              <w:left w:val="nil"/>
              <w:bottom w:val="single" w:sz="4" w:space="0" w:color="auto"/>
              <w:right w:val="single" w:sz="4" w:space="0" w:color="auto"/>
            </w:tcBorders>
            <w:noWrap/>
            <w:vAlign w:val="center"/>
          </w:tcPr>
          <w:p w14:paraId="7B4B8ECD"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124</w:t>
            </w:r>
          </w:p>
        </w:tc>
        <w:tc>
          <w:tcPr>
            <w:tcW w:w="1180" w:type="dxa"/>
            <w:tcBorders>
              <w:top w:val="single" w:sz="4" w:space="0" w:color="auto"/>
              <w:left w:val="nil"/>
              <w:bottom w:val="single" w:sz="4" w:space="0" w:color="auto"/>
              <w:right w:val="single" w:sz="4" w:space="0" w:color="auto"/>
            </w:tcBorders>
            <w:noWrap/>
            <w:vAlign w:val="center"/>
          </w:tcPr>
          <w:p w14:paraId="1CB25858"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17,00</w:t>
            </w:r>
          </w:p>
        </w:tc>
        <w:tc>
          <w:tcPr>
            <w:tcW w:w="1365" w:type="dxa"/>
            <w:tcBorders>
              <w:top w:val="single" w:sz="4" w:space="0" w:color="auto"/>
              <w:left w:val="nil"/>
              <w:bottom w:val="single" w:sz="4" w:space="0" w:color="auto"/>
              <w:right w:val="single" w:sz="4" w:space="0" w:color="auto"/>
            </w:tcBorders>
            <w:noWrap/>
            <w:vAlign w:val="center"/>
          </w:tcPr>
          <w:p w14:paraId="00F3E3D7" w14:textId="469281D1" w:rsidR="00EE37D1" w:rsidRPr="003B38E4" w:rsidRDefault="00812163" w:rsidP="00812163">
            <w:pPr>
              <w:spacing w:after="0" w:line="240" w:lineRule="auto"/>
              <w:jc w:val="right"/>
              <w:rPr>
                <w:rFonts w:ascii="Arial" w:hAnsi="Arial" w:cs="Arial"/>
                <w:color w:val="000000"/>
              </w:rPr>
            </w:pPr>
            <w:r w:rsidRPr="003B38E4">
              <w:rPr>
                <w:rFonts w:ascii="Arial" w:hAnsi="Arial" w:cs="Arial"/>
                <w:color w:val="000000"/>
              </w:rPr>
              <w:t>2</w:t>
            </w:r>
            <w:r w:rsidR="00BF7C33" w:rsidRPr="003B38E4">
              <w:rPr>
                <w:rFonts w:ascii="Arial" w:hAnsi="Arial" w:cs="Arial"/>
                <w:color w:val="000000"/>
              </w:rPr>
              <w:t xml:space="preserve"> </w:t>
            </w:r>
            <w:r w:rsidRPr="003B38E4">
              <w:rPr>
                <w:rFonts w:ascii="Arial" w:hAnsi="Arial" w:cs="Arial"/>
                <w:color w:val="000000"/>
              </w:rPr>
              <w:t>108,00</w:t>
            </w:r>
          </w:p>
        </w:tc>
      </w:tr>
      <w:tr w:rsidR="00EE37D1" w:rsidRPr="003B38E4" w14:paraId="1C5D09DC" w14:textId="77777777" w:rsidTr="00812163">
        <w:trPr>
          <w:trHeight w:val="340"/>
          <w:jc w:val="center"/>
        </w:trPr>
        <w:tc>
          <w:tcPr>
            <w:tcW w:w="4407" w:type="dxa"/>
            <w:tcBorders>
              <w:top w:val="single" w:sz="4" w:space="0" w:color="auto"/>
              <w:left w:val="single" w:sz="4" w:space="0" w:color="auto"/>
              <w:bottom w:val="single" w:sz="4" w:space="0" w:color="auto"/>
              <w:right w:val="single" w:sz="4" w:space="0" w:color="auto"/>
            </w:tcBorders>
            <w:noWrap/>
            <w:vAlign w:val="center"/>
          </w:tcPr>
          <w:p w14:paraId="512B5723" w14:textId="7AC2B698"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MOD salaires brut</w:t>
            </w:r>
            <w:r w:rsidR="00AE5485">
              <w:rPr>
                <w:rFonts w:ascii="Arial" w:hAnsi="Arial" w:cs="Arial"/>
                <w:color w:val="000000"/>
              </w:rPr>
              <w:t>s</w:t>
            </w:r>
            <w:r w:rsidRPr="003B38E4">
              <w:rPr>
                <w:rFonts w:ascii="Arial" w:hAnsi="Arial" w:cs="Arial"/>
                <w:color w:val="000000"/>
              </w:rPr>
              <w:t xml:space="preserve"> apprenti</w:t>
            </w:r>
            <w:r w:rsidR="00AE5485">
              <w:rPr>
                <w:rFonts w:ascii="Arial" w:hAnsi="Arial" w:cs="Arial"/>
                <w:color w:val="000000"/>
              </w:rPr>
              <w:t>s</w:t>
            </w:r>
          </w:p>
        </w:tc>
        <w:tc>
          <w:tcPr>
            <w:tcW w:w="1860" w:type="dxa"/>
            <w:tcBorders>
              <w:top w:val="single" w:sz="4" w:space="0" w:color="auto"/>
              <w:left w:val="nil"/>
              <w:bottom w:val="single" w:sz="4" w:space="0" w:color="auto"/>
              <w:right w:val="single" w:sz="4" w:space="0" w:color="auto"/>
            </w:tcBorders>
            <w:noWrap/>
            <w:vAlign w:val="center"/>
          </w:tcPr>
          <w:p w14:paraId="06BAB70B"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62</w:t>
            </w:r>
          </w:p>
        </w:tc>
        <w:tc>
          <w:tcPr>
            <w:tcW w:w="1180" w:type="dxa"/>
            <w:tcBorders>
              <w:top w:val="single" w:sz="4" w:space="0" w:color="auto"/>
              <w:left w:val="nil"/>
              <w:bottom w:val="single" w:sz="4" w:space="0" w:color="auto"/>
              <w:right w:val="single" w:sz="4" w:space="0" w:color="auto"/>
            </w:tcBorders>
            <w:noWrap/>
            <w:vAlign w:val="center"/>
          </w:tcPr>
          <w:p w14:paraId="440CCA35"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8</w:t>
            </w:r>
            <w:r w:rsidR="00812163" w:rsidRPr="003B38E4">
              <w:rPr>
                <w:rFonts w:ascii="Arial" w:hAnsi="Arial" w:cs="Arial"/>
                <w:color w:val="000000"/>
              </w:rPr>
              <w:t>,00</w:t>
            </w:r>
          </w:p>
        </w:tc>
        <w:tc>
          <w:tcPr>
            <w:tcW w:w="1365" w:type="dxa"/>
            <w:tcBorders>
              <w:top w:val="single" w:sz="4" w:space="0" w:color="auto"/>
              <w:left w:val="nil"/>
              <w:bottom w:val="single" w:sz="4" w:space="0" w:color="auto"/>
              <w:right w:val="single" w:sz="4" w:space="0" w:color="auto"/>
            </w:tcBorders>
            <w:noWrap/>
            <w:vAlign w:val="center"/>
          </w:tcPr>
          <w:p w14:paraId="39B62959"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496</w:t>
            </w:r>
            <w:r w:rsidR="00812163" w:rsidRPr="003B38E4">
              <w:rPr>
                <w:rFonts w:ascii="Arial" w:hAnsi="Arial" w:cs="Arial"/>
                <w:color w:val="000000"/>
              </w:rPr>
              <w:t>,00</w:t>
            </w:r>
          </w:p>
        </w:tc>
      </w:tr>
      <w:tr w:rsidR="00EE37D1" w:rsidRPr="003B38E4" w14:paraId="56AE47BC" w14:textId="77777777" w:rsidTr="00812163">
        <w:trPr>
          <w:trHeight w:val="340"/>
          <w:jc w:val="center"/>
        </w:trPr>
        <w:tc>
          <w:tcPr>
            <w:tcW w:w="4407" w:type="dxa"/>
            <w:tcBorders>
              <w:top w:val="nil"/>
              <w:left w:val="single" w:sz="4" w:space="0" w:color="auto"/>
              <w:bottom w:val="single" w:sz="4" w:space="0" w:color="auto"/>
              <w:right w:val="single" w:sz="4" w:space="0" w:color="auto"/>
            </w:tcBorders>
            <w:noWrap/>
            <w:vAlign w:val="center"/>
          </w:tcPr>
          <w:p w14:paraId="384FFE2F" w14:textId="63F037A4"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M</w:t>
            </w:r>
            <w:r w:rsidR="00AE5485">
              <w:rPr>
                <w:rFonts w:ascii="Arial" w:hAnsi="Arial" w:cs="Arial"/>
                <w:color w:val="000000"/>
              </w:rPr>
              <w:t>OD charges patronales boulangers</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6FD732EE"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124</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2DC9B6D8"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8,50</w:t>
            </w:r>
          </w:p>
        </w:tc>
        <w:tc>
          <w:tcPr>
            <w:tcW w:w="1365" w:type="dxa"/>
            <w:tcBorders>
              <w:top w:val="nil"/>
              <w:left w:val="nil"/>
              <w:bottom w:val="single" w:sz="4" w:space="0" w:color="auto"/>
              <w:right w:val="single" w:sz="4" w:space="0" w:color="auto"/>
            </w:tcBorders>
            <w:noWrap/>
            <w:vAlign w:val="center"/>
          </w:tcPr>
          <w:p w14:paraId="2E7842FA"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1</w:t>
            </w:r>
            <w:r w:rsidR="00812163" w:rsidRPr="003B38E4">
              <w:rPr>
                <w:rFonts w:ascii="Arial" w:hAnsi="Arial" w:cs="Arial"/>
                <w:color w:val="000000"/>
              </w:rPr>
              <w:t> </w:t>
            </w:r>
            <w:r w:rsidRPr="003B38E4">
              <w:rPr>
                <w:rFonts w:ascii="Arial" w:hAnsi="Arial" w:cs="Arial"/>
                <w:color w:val="000000"/>
              </w:rPr>
              <w:t>054</w:t>
            </w:r>
            <w:r w:rsidR="00812163" w:rsidRPr="003B38E4">
              <w:rPr>
                <w:rFonts w:ascii="Arial" w:hAnsi="Arial" w:cs="Arial"/>
                <w:color w:val="000000"/>
              </w:rPr>
              <w:t>,00</w:t>
            </w:r>
          </w:p>
        </w:tc>
      </w:tr>
      <w:tr w:rsidR="00EE37D1" w:rsidRPr="003B38E4" w14:paraId="1861D1E5" w14:textId="77777777" w:rsidTr="00812163">
        <w:trPr>
          <w:trHeight w:val="340"/>
          <w:jc w:val="center"/>
        </w:trPr>
        <w:tc>
          <w:tcPr>
            <w:tcW w:w="4407" w:type="dxa"/>
            <w:tcBorders>
              <w:top w:val="nil"/>
              <w:left w:val="single" w:sz="4" w:space="0" w:color="auto"/>
              <w:bottom w:val="single" w:sz="4" w:space="0" w:color="auto"/>
              <w:right w:val="single" w:sz="4" w:space="0" w:color="auto"/>
            </w:tcBorders>
            <w:noWrap/>
            <w:vAlign w:val="center"/>
          </w:tcPr>
          <w:p w14:paraId="7702EC1B" w14:textId="31A08C1B"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MOD charges patronales apprenti</w:t>
            </w:r>
            <w:r w:rsidR="00AE5485">
              <w:rPr>
                <w:rFonts w:ascii="Arial" w:hAnsi="Arial" w:cs="Arial"/>
                <w:color w:val="000000"/>
              </w:rPr>
              <w:t>s</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4628CED4"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62</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26938125" w14:textId="77777777" w:rsidR="00EE37D1" w:rsidRPr="003B38E4" w:rsidRDefault="00812163" w:rsidP="00812163">
            <w:pPr>
              <w:spacing w:after="0" w:line="240" w:lineRule="auto"/>
              <w:jc w:val="center"/>
              <w:rPr>
                <w:rFonts w:ascii="Arial" w:hAnsi="Arial" w:cs="Arial"/>
                <w:color w:val="000000"/>
              </w:rPr>
            </w:pPr>
            <w:r w:rsidRPr="003B38E4">
              <w:rPr>
                <w:rFonts w:ascii="Arial" w:hAnsi="Arial" w:cs="Arial"/>
                <w:color w:val="000000"/>
              </w:rPr>
              <w:t>4,00</w:t>
            </w:r>
          </w:p>
        </w:tc>
        <w:tc>
          <w:tcPr>
            <w:tcW w:w="1365" w:type="dxa"/>
            <w:tcBorders>
              <w:top w:val="nil"/>
              <w:left w:val="nil"/>
              <w:bottom w:val="single" w:sz="4" w:space="0" w:color="auto"/>
              <w:right w:val="single" w:sz="4" w:space="0" w:color="auto"/>
            </w:tcBorders>
            <w:noWrap/>
            <w:vAlign w:val="center"/>
          </w:tcPr>
          <w:p w14:paraId="03CE3206"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248</w:t>
            </w:r>
            <w:r w:rsidR="00812163" w:rsidRPr="003B38E4">
              <w:rPr>
                <w:rFonts w:ascii="Arial" w:hAnsi="Arial" w:cs="Arial"/>
                <w:color w:val="000000"/>
              </w:rPr>
              <w:t>,00</w:t>
            </w:r>
          </w:p>
        </w:tc>
      </w:tr>
      <w:tr w:rsidR="00872D94" w:rsidRPr="003B38E4" w14:paraId="09E989A7" w14:textId="77777777" w:rsidTr="00872D94">
        <w:trPr>
          <w:trHeight w:val="340"/>
          <w:jc w:val="center"/>
        </w:trPr>
        <w:tc>
          <w:tcPr>
            <w:tcW w:w="4407" w:type="dxa"/>
            <w:tcBorders>
              <w:top w:val="nil"/>
              <w:left w:val="single" w:sz="4" w:space="0" w:color="auto"/>
              <w:bottom w:val="single" w:sz="8" w:space="0" w:color="auto"/>
              <w:right w:val="single" w:sz="4" w:space="0" w:color="auto"/>
            </w:tcBorders>
            <w:noWrap/>
            <w:vAlign w:val="center"/>
          </w:tcPr>
          <w:p w14:paraId="7BBDFD21" w14:textId="77777777" w:rsidR="00872D94" w:rsidRPr="003B38E4" w:rsidRDefault="00872D94" w:rsidP="00872D94">
            <w:pPr>
              <w:spacing w:after="0" w:line="240" w:lineRule="auto"/>
              <w:rPr>
                <w:rFonts w:ascii="Arial" w:hAnsi="Arial" w:cs="Arial"/>
                <w:color w:val="000000"/>
              </w:rPr>
            </w:pPr>
            <w:r w:rsidRPr="003B38E4">
              <w:rPr>
                <w:rFonts w:ascii="Arial" w:hAnsi="Arial" w:cs="Arial"/>
                <w:color w:val="000000"/>
              </w:rPr>
              <w:t>Charges indirectes d’approvisionnement</w:t>
            </w:r>
          </w:p>
        </w:tc>
        <w:tc>
          <w:tcPr>
            <w:tcW w:w="1860" w:type="dxa"/>
            <w:tcBorders>
              <w:top w:val="nil"/>
              <w:left w:val="nil"/>
              <w:bottom w:val="single" w:sz="8" w:space="0" w:color="auto"/>
              <w:right w:val="single" w:sz="4" w:space="0" w:color="auto"/>
            </w:tcBorders>
            <w:noWrap/>
            <w:vAlign w:val="center"/>
          </w:tcPr>
          <w:p w14:paraId="42A4CB02" w14:textId="77777777" w:rsidR="00872D94"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6 324</w:t>
            </w:r>
          </w:p>
        </w:tc>
        <w:tc>
          <w:tcPr>
            <w:tcW w:w="1180" w:type="dxa"/>
            <w:tcBorders>
              <w:top w:val="nil"/>
              <w:left w:val="nil"/>
              <w:bottom w:val="single" w:sz="8" w:space="0" w:color="auto"/>
              <w:right w:val="single" w:sz="4" w:space="0" w:color="auto"/>
            </w:tcBorders>
            <w:noWrap/>
            <w:vAlign w:val="center"/>
          </w:tcPr>
          <w:p w14:paraId="470CD47B" w14:textId="77777777" w:rsidR="00872D94"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0,09</w:t>
            </w:r>
          </w:p>
        </w:tc>
        <w:tc>
          <w:tcPr>
            <w:tcW w:w="1365" w:type="dxa"/>
            <w:tcBorders>
              <w:top w:val="nil"/>
              <w:left w:val="nil"/>
              <w:bottom w:val="single" w:sz="8" w:space="0" w:color="auto"/>
              <w:right w:val="single" w:sz="4" w:space="0" w:color="auto"/>
            </w:tcBorders>
            <w:noWrap/>
            <w:vAlign w:val="center"/>
          </w:tcPr>
          <w:p w14:paraId="52405AD5" w14:textId="77777777" w:rsidR="00872D94" w:rsidRPr="003B38E4" w:rsidRDefault="00872D94" w:rsidP="00812163">
            <w:pPr>
              <w:spacing w:after="0" w:line="240" w:lineRule="auto"/>
              <w:jc w:val="right"/>
              <w:rPr>
                <w:rFonts w:ascii="Arial" w:hAnsi="Arial" w:cs="Arial"/>
                <w:color w:val="000000"/>
              </w:rPr>
            </w:pPr>
            <w:r w:rsidRPr="003B38E4">
              <w:rPr>
                <w:rFonts w:ascii="Arial" w:hAnsi="Arial" w:cs="Arial"/>
                <w:color w:val="000000"/>
              </w:rPr>
              <w:t>569,16</w:t>
            </w:r>
          </w:p>
        </w:tc>
      </w:tr>
      <w:tr w:rsidR="00EE37D1" w:rsidRPr="003B38E4" w14:paraId="50667EA6" w14:textId="77777777" w:rsidTr="00872D94">
        <w:trPr>
          <w:trHeight w:val="340"/>
          <w:jc w:val="center"/>
        </w:trPr>
        <w:tc>
          <w:tcPr>
            <w:tcW w:w="4407" w:type="dxa"/>
            <w:tcBorders>
              <w:top w:val="nil"/>
              <w:left w:val="single" w:sz="4" w:space="0" w:color="auto"/>
              <w:bottom w:val="single" w:sz="8" w:space="0" w:color="auto"/>
              <w:right w:val="single" w:sz="4" w:space="0" w:color="auto"/>
            </w:tcBorders>
            <w:noWrap/>
            <w:vAlign w:val="center"/>
          </w:tcPr>
          <w:p w14:paraId="5F529133" w14:textId="77777777"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Charges indirectes pétrissage</w:t>
            </w:r>
          </w:p>
        </w:tc>
        <w:tc>
          <w:tcPr>
            <w:tcW w:w="1860" w:type="dxa"/>
            <w:tcBorders>
              <w:top w:val="nil"/>
              <w:left w:val="nil"/>
              <w:bottom w:val="single" w:sz="8" w:space="0" w:color="auto"/>
              <w:right w:val="single" w:sz="4" w:space="0" w:color="auto"/>
            </w:tcBorders>
            <w:noWrap/>
            <w:vAlign w:val="center"/>
          </w:tcPr>
          <w:p w14:paraId="7D9940F1"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124</w:t>
            </w:r>
          </w:p>
        </w:tc>
        <w:tc>
          <w:tcPr>
            <w:tcW w:w="1180" w:type="dxa"/>
            <w:tcBorders>
              <w:top w:val="nil"/>
              <w:left w:val="nil"/>
              <w:bottom w:val="single" w:sz="8" w:space="0" w:color="auto"/>
              <w:right w:val="single" w:sz="4" w:space="0" w:color="auto"/>
            </w:tcBorders>
            <w:noWrap/>
            <w:vAlign w:val="center"/>
          </w:tcPr>
          <w:p w14:paraId="7B5D6192"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4,69</w:t>
            </w:r>
          </w:p>
        </w:tc>
        <w:tc>
          <w:tcPr>
            <w:tcW w:w="1365" w:type="dxa"/>
            <w:tcBorders>
              <w:top w:val="nil"/>
              <w:left w:val="nil"/>
              <w:bottom w:val="single" w:sz="8" w:space="0" w:color="auto"/>
              <w:right w:val="single" w:sz="4" w:space="0" w:color="auto"/>
            </w:tcBorders>
            <w:noWrap/>
            <w:vAlign w:val="center"/>
          </w:tcPr>
          <w:p w14:paraId="48752057"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581,56</w:t>
            </w:r>
          </w:p>
        </w:tc>
      </w:tr>
      <w:tr w:rsidR="00EE37D1" w:rsidRPr="003B38E4" w14:paraId="44B6A388" w14:textId="77777777" w:rsidTr="00872D94">
        <w:trPr>
          <w:trHeight w:val="340"/>
          <w:jc w:val="center"/>
        </w:trPr>
        <w:tc>
          <w:tcPr>
            <w:tcW w:w="4407" w:type="dxa"/>
            <w:tcBorders>
              <w:top w:val="nil"/>
              <w:left w:val="single" w:sz="4" w:space="0" w:color="auto"/>
              <w:bottom w:val="single" w:sz="8" w:space="0" w:color="auto"/>
              <w:right w:val="single" w:sz="4" w:space="0" w:color="auto"/>
            </w:tcBorders>
            <w:noWrap/>
            <w:vAlign w:val="center"/>
          </w:tcPr>
          <w:p w14:paraId="0715865E" w14:textId="77777777"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Charges indirectes façonnage -lamage</w:t>
            </w:r>
          </w:p>
        </w:tc>
        <w:tc>
          <w:tcPr>
            <w:tcW w:w="1860" w:type="dxa"/>
            <w:tcBorders>
              <w:top w:val="nil"/>
              <w:left w:val="nil"/>
              <w:bottom w:val="single" w:sz="8" w:space="0" w:color="auto"/>
              <w:right w:val="single" w:sz="4" w:space="0" w:color="auto"/>
            </w:tcBorders>
            <w:noWrap/>
            <w:vAlign w:val="center"/>
          </w:tcPr>
          <w:p w14:paraId="5FD07261" w14:textId="77777777" w:rsidR="00EE37D1" w:rsidRPr="003B38E4" w:rsidRDefault="001B7588" w:rsidP="00812163">
            <w:pPr>
              <w:spacing w:after="0" w:line="240" w:lineRule="auto"/>
              <w:jc w:val="center"/>
              <w:rPr>
                <w:rFonts w:ascii="Arial" w:hAnsi="Arial" w:cs="Arial"/>
                <w:color w:val="000000"/>
              </w:rPr>
            </w:pPr>
            <w:r w:rsidRPr="003B38E4">
              <w:rPr>
                <w:rFonts w:ascii="Arial" w:hAnsi="Arial" w:cs="Arial"/>
                <w:color w:val="000000"/>
              </w:rPr>
              <w:t>186</w:t>
            </w:r>
          </w:p>
        </w:tc>
        <w:tc>
          <w:tcPr>
            <w:tcW w:w="1180" w:type="dxa"/>
            <w:tcBorders>
              <w:top w:val="nil"/>
              <w:left w:val="nil"/>
              <w:bottom w:val="single" w:sz="8" w:space="0" w:color="auto"/>
              <w:right w:val="single" w:sz="4" w:space="0" w:color="auto"/>
            </w:tcBorders>
            <w:noWrap/>
            <w:vAlign w:val="center"/>
          </w:tcPr>
          <w:p w14:paraId="5AC0CFD9"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1,5</w:t>
            </w:r>
            <w:r w:rsidR="00812163" w:rsidRPr="003B38E4">
              <w:rPr>
                <w:rFonts w:ascii="Arial" w:hAnsi="Arial" w:cs="Arial"/>
                <w:color w:val="000000"/>
              </w:rPr>
              <w:t>0</w:t>
            </w:r>
          </w:p>
        </w:tc>
        <w:tc>
          <w:tcPr>
            <w:tcW w:w="1365" w:type="dxa"/>
            <w:tcBorders>
              <w:top w:val="nil"/>
              <w:left w:val="nil"/>
              <w:bottom w:val="single" w:sz="8" w:space="0" w:color="auto"/>
              <w:right w:val="single" w:sz="4" w:space="0" w:color="auto"/>
            </w:tcBorders>
            <w:noWrap/>
            <w:vAlign w:val="center"/>
          </w:tcPr>
          <w:p w14:paraId="31F2A527" w14:textId="77777777" w:rsidR="00EE37D1" w:rsidRPr="003B38E4" w:rsidRDefault="001B7588" w:rsidP="00812163">
            <w:pPr>
              <w:spacing w:after="0" w:line="240" w:lineRule="auto"/>
              <w:jc w:val="right"/>
              <w:rPr>
                <w:rFonts w:ascii="Arial" w:hAnsi="Arial" w:cs="Arial"/>
                <w:color w:val="000000"/>
              </w:rPr>
            </w:pPr>
            <w:r w:rsidRPr="003B38E4">
              <w:rPr>
                <w:rFonts w:ascii="Arial" w:hAnsi="Arial" w:cs="Arial"/>
                <w:color w:val="000000"/>
              </w:rPr>
              <w:t>27</w:t>
            </w:r>
            <w:r w:rsidR="00EE37D1" w:rsidRPr="003B38E4">
              <w:rPr>
                <w:rFonts w:ascii="Arial" w:hAnsi="Arial" w:cs="Arial"/>
                <w:color w:val="000000"/>
              </w:rPr>
              <w:t>9</w:t>
            </w:r>
            <w:r w:rsidR="00812163" w:rsidRPr="003B38E4">
              <w:rPr>
                <w:rFonts w:ascii="Arial" w:hAnsi="Arial" w:cs="Arial"/>
                <w:color w:val="000000"/>
              </w:rPr>
              <w:t>,00</w:t>
            </w:r>
          </w:p>
        </w:tc>
      </w:tr>
      <w:tr w:rsidR="00EE37D1" w:rsidRPr="003B38E4" w14:paraId="624E2A33" w14:textId="77777777" w:rsidTr="00872D94">
        <w:trPr>
          <w:trHeight w:val="340"/>
          <w:jc w:val="center"/>
        </w:trPr>
        <w:tc>
          <w:tcPr>
            <w:tcW w:w="4407" w:type="dxa"/>
            <w:tcBorders>
              <w:top w:val="nil"/>
              <w:left w:val="single" w:sz="4" w:space="0" w:color="auto"/>
              <w:bottom w:val="single" w:sz="8" w:space="0" w:color="auto"/>
              <w:right w:val="single" w:sz="4" w:space="0" w:color="auto"/>
            </w:tcBorders>
            <w:noWrap/>
            <w:vAlign w:val="center"/>
          </w:tcPr>
          <w:p w14:paraId="2DAC747F" w14:textId="77777777" w:rsidR="00EE37D1" w:rsidRPr="003B38E4" w:rsidRDefault="00EE37D1" w:rsidP="00872D94">
            <w:pPr>
              <w:spacing w:after="0" w:line="240" w:lineRule="auto"/>
              <w:rPr>
                <w:rFonts w:ascii="Arial" w:hAnsi="Arial" w:cs="Arial"/>
                <w:color w:val="000000"/>
              </w:rPr>
            </w:pPr>
            <w:r w:rsidRPr="003B38E4">
              <w:rPr>
                <w:rFonts w:ascii="Arial" w:hAnsi="Arial" w:cs="Arial"/>
                <w:color w:val="000000"/>
              </w:rPr>
              <w:t>Charges indirectes cuisson</w:t>
            </w:r>
          </w:p>
        </w:tc>
        <w:tc>
          <w:tcPr>
            <w:tcW w:w="1860" w:type="dxa"/>
            <w:tcBorders>
              <w:top w:val="nil"/>
              <w:left w:val="nil"/>
              <w:bottom w:val="single" w:sz="8" w:space="0" w:color="auto"/>
              <w:right w:val="single" w:sz="4" w:space="0" w:color="auto"/>
            </w:tcBorders>
            <w:noWrap/>
            <w:vAlign w:val="center"/>
          </w:tcPr>
          <w:p w14:paraId="4BFDE8AE" w14:textId="77777777" w:rsidR="00EE37D1"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155</w:t>
            </w:r>
          </w:p>
        </w:tc>
        <w:tc>
          <w:tcPr>
            <w:tcW w:w="1180" w:type="dxa"/>
            <w:tcBorders>
              <w:top w:val="nil"/>
              <w:left w:val="nil"/>
              <w:bottom w:val="single" w:sz="8" w:space="0" w:color="auto"/>
              <w:right w:val="single" w:sz="4" w:space="0" w:color="auto"/>
            </w:tcBorders>
            <w:noWrap/>
            <w:vAlign w:val="center"/>
          </w:tcPr>
          <w:p w14:paraId="66D42C0E" w14:textId="77777777" w:rsidR="00EE37D1" w:rsidRPr="003B38E4" w:rsidRDefault="00872D94" w:rsidP="00812163">
            <w:pPr>
              <w:spacing w:after="0" w:line="240" w:lineRule="auto"/>
              <w:jc w:val="center"/>
              <w:rPr>
                <w:rFonts w:ascii="Arial" w:hAnsi="Arial" w:cs="Arial"/>
                <w:color w:val="000000"/>
              </w:rPr>
            </w:pPr>
            <w:r w:rsidRPr="003B38E4">
              <w:rPr>
                <w:rFonts w:ascii="Arial" w:hAnsi="Arial" w:cs="Arial"/>
                <w:color w:val="000000"/>
              </w:rPr>
              <w:t>8</w:t>
            </w:r>
            <w:r w:rsidR="00812163" w:rsidRPr="003B38E4">
              <w:rPr>
                <w:rFonts w:ascii="Arial" w:hAnsi="Arial" w:cs="Arial"/>
                <w:color w:val="000000"/>
              </w:rPr>
              <w:t>,00</w:t>
            </w:r>
          </w:p>
        </w:tc>
        <w:tc>
          <w:tcPr>
            <w:tcW w:w="1365" w:type="dxa"/>
            <w:tcBorders>
              <w:top w:val="nil"/>
              <w:left w:val="nil"/>
              <w:bottom w:val="single" w:sz="8" w:space="0" w:color="auto"/>
              <w:right w:val="single" w:sz="4" w:space="0" w:color="auto"/>
            </w:tcBorders>
            <w:noWrap/>
            <w:vAlign w:val="center"/>
          </w:tcPr>
          <w:p w14:paraId="74AB14E9" w14:textId="77777777" w:rsidR="00EE37D1" w:rsidRPr="003B38E4" w:rsidRDefault="00872D94" w:rsidP="00812163">
            <w:pPr>
              <w:spacing w:after="0" w:line="240" w:lineRule="auto"/>
              <w:jc w:val="right"/>
              <w:rPr>
                <w:rFonts w:ascii="Arial" w:hAnsi="Arial" w:cs="Arial"/>
                <w:color w:val="000000"/>
              </w:rPr>
            </w:pPr>
            <w:r w:rsidRPr="003B38E4">
              <w:rPr>
                <w:rFonts w:ascii="Arial" w:hAnsi="Arial" w:cs="Arial"/>
                <w:color w:val="000000"/>
              </w:rPr>
              <w:t>1</w:t>
            </w:r>
            <w:r w:rsidR="00812163" w:rsidRPr="003B38E4">
              <w:rPr>
                <w:rFonts w:ascii="Arial" w:hAnsi="Arial" w:cs="Arial"/>
                <w:color w:val="000000"/>
              </w:rPr>
              <w:t> </w:t>
            </w:r>
            <w:r w:rsidRPr="003B38E4">
              <w:rPr>
                <w:rFonts w:ascii="Arial" w:hAnsi="Arial" w:cs="Arial"/>
                <w:color w:val="000000"/>
              </w:rPr>
              <w:t>240</w:t>
            </w:r>
            <w:r w:rsidR="00812163" w:rsidRPr="003B38E4">
              <w:rPr>
                <w:rFonts w:ascii="Arial" w:hAnsi="Arial" w:cs="Arial"/>
                <w:color w:val="000000"/>
              </w:rPr>
              <w:t>,00</w:t>
            </w:r>
          </w:p>
        </w:tc>
      </w:tr>
      <w:tr w:rsidR="00EE37D1" w:rsidRPr="003B38E4" w14:paraId="387F5312" w14:textId="77777777" w:rsidTr="00872D94">
        <w:trPr>
          <w:trHeight w:val="340"/>
          <w:jc w:val="center"/>
        </w:trPr>
        <w:tc>
          <w:tcPr>
            <w:tcW w:w="440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BB5D498" w14:textId="77777777" w:rsidR="00EE37D1" w:rsidRPr="003B38E4" w:rsidRDefault="00EE37D1" w:rsidP="00872D94">
            <w:pPr>
              <w:spacing w:after="0" w:line="240" w:lineRule="auto"/>
              <w:jc w:val="center"/>
              <w:rPr>
                <w:rFonts w:ascii="Arial" w:hAnsi="Arial" w:cs="Arial"/>
                <w:b/>
                <w:color w:val="000000"/>
              </w:rPr>
            </w:pPr>
            <w:r w:rsidRPr="003B38E4">
              <w:rPr>
                <w:rFonts w:ascii="Arial" w:hAnsi="Arial" w:cs="Arial"/>
                <w:b/>
                <w:color w:val="000000"/>
              </w:rPr>
              <w:t>Coût de production</w:t>
            </w:r>
          </w:p>
        </w:tc>
        <w:tc>
          <w:tcPr>
            <w:tcW w:w="1860"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9A9C4E7"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21 700</w:t>
            </w:r>
          </w:p>
        </w:tc>
        <w:tc>
          <w:tcPr>
            <w:tcW w:w="1180"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40F3AB28" w14:textId="77777777" w:rsidR="00EE37D1" w:rsidRPr="003B38E4" w:rsidRDefault="00EE37D1" w:rsidP="00812163">
            <w:pPr>
              <w:spacing w:after="0" w:line="240" w:lineRule="auto"/>
              <w:jc w:val="center"/>
              <w:rPr>
                <w:rFonts w:ascii="Arial" w:hAnsi="Arial" w:cs="Arial"/>
                <w:color w:val="000000"/>
              </w:rPr>
            </w:pPr>
            <w:r w:rsidRPr="003B38E4">
              <w:rPr>
                <w:rFonts w:ascii="Arial" w:hAnsi="Arial" w:cs="Arial"/>
                <w:color w:val="000000"/>
              </w:rPr>
              <w:t>0,5</w:t>
            </w:r>
            <w:r w:rsidR="001B7588" w:rsidRPr="003B38E4">
              <w:rPr>
                <w:rFonts w:ascii="Arial" w:hAnsi="Arial" w:cs="Arial"/>
                <w:color w:val="000000"/>
              </w:rPr>
              <w:t>4</w:t>
            </w:r>
          </w:p>
        </w:tc>
        <w:tc>
          <w:tcPr>
            <w:tcW w:w="1365"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5EFA042E" w14:textId="77777777" w:rsidR="00EE37D1" w:rsidRPr="003B38E4" w:rsidRDefault="00EE37D1" w:rsidP="00812163">
            <w:pPr>
              <w:spacing w:after="0" w:line="240" w:lineRule="auto"/>
              <w:jc w:val="right"/>
              <w:rPr>
                <w:rFonts w:ascii="Arial" w:hAnsi="Arial" w:cs="Arial"/>
                <w:color w:val="000000"/>
              </w:rPr>
            </w:pPr>
            <w:r w:rsidRPr="003B38E4">
              <w:rPr>
                <w:rFonts w:ascii="Arial" w:hAnsi="Arial" w:cs="Arial"/>
                <w:color w:val="000000"/>
              </w:rPr>
              <w:t>11</w:t>
            </w:r>
            <w:r w:rsidR="00812163" w:rsidRPr="003B38E4">
              <w:rPr>
                <w:rFonts w:ascii="Arial" w:hAnsi="Arial" w:cs="Arial"/>
                <w:color w:val="000000"/>
              </w:rPr>
              <w:t> </w:t>
            </w:r>
            <w:r w:rsidR="001B7588" w:rsidRPr="003B38E4">
              <w:rPr>
                <w:rFonts w:ascii="Arial" w:hAnsi="Arial" w:cs="Arial"/>
                <w:color w:val="000000"/>
              </w:rPr>
              <w:t>77</w:t>
            </w:r>
            <w:r w:rsidRPr="003B38E4">
              <w:rPr>
                <w:rFonts w:ascii="Arial" w:hAnsi="Arial" w:cs="Arial"/>
                <w:color w:val="000000"/>
              </w:rPr>
              <w:t>1</w:t>
            </w:r>
            <w:r w:rsidR="00812163" w:rsidRPr="003B38E4">
              <w:rPr>
                <w:rFonts w:ascii="Arial" w:hAnsi="Arial" w:cs="Arial"/>
                <w:color w:val="000000"/>
              </w:rPr>
              <w:t>,00</w:t>
            </w:r>
          </w:p>
        </w:tc>
      </w:tr>
    </w:tbl>
    <w:p w14:paraId="07A2A4C5" w14:textId="77777777" w:rsidR="00EE37D1" w:rsidRDefault="00EE37D1" w:rsidP="006313A2">
      <w:pPr>
        <w:spacing w:after="60"/>
        <w:ind w:right="545"/>
        <w:rPr>
          <w:rFonts w:ascii="Arial" w:hAnsi="Arial" w:cs="Arial"/>
        </w:rPr>
      </w:pPr>
    </w:p>
    <w:p w14:paraId="0597DB22" w14:textId="039E2FA4" w:rsidR="00872D94" w:rsidRPr="006313A2" w:rsidRDefault="00EE37D1" w:rsidP="00872D94">
      <w:pPr>
        <w:tabs>
          <w:tab w:val="center" w:pos="4546"/>
          <w:tab w:val="left" w:pos="8152"/>
        </w:tabs>
        <w:spacing w:after="60"/>
        <w:ind w:right="545"/>
        <w:jc w:val="center"/>
        <w:rPr>
          <w:rFonts w:ascii="Arial" w:hAnsi="Arial" w:cs="Arial"/>
          <w:b/>
          <w:noProof/>
          <w:sz w:val="24"/>
          <w:szCs w:val="24"/>
        </w:rPr>
      </w:pPr>
      <w:r>
        <w:rPr>
          <w:rFonts w:ascii="Arial" w:hAnsi="Arial" w:cs="Arial"/>
          <w:b/>
          <w:noProof/>
          <w:sz w:val="24"/>
          <w:szCs w:val="24"/>
        </w:rPr>
        <w:tab/>
      </w:r>
      <w:r w:rsidR="007164CF">
        <w:rPr>
          <w:rFonts w:ascii="Arial" w:hAnsi="Arial" w:cs="Arial"/>
          <w:b/>
          <w:noProof/>
          <w:sz w:val="24"/>
          <w:szCs w:val="24"/>
        </w:rPr>
        <w:t>ANNEXE</w:t>
      </w:r>
      <w:r w:rsidR="00532E1B">
        <w:rPr>
          <w:rFonts w:ascii="Arial" w:hAnsi="Arial" w:cs="Arial"/>
          <w:b/>
          <w:noProof/>
          <w:sz w:val="24"/>
          <w:szCs w:val="24"/>
        </w:rPr>
        <w:t xml:space="preserve"> 14</w:t>
      </w:r>
      <w:r w:rsidR="00872D94" w:rsidRPr="006313A2">
        <w:rPr>
          <w:rFonts w:ascii="Arial" w:hAnsi="Arial" w:cs="Arial"/>
          <w:b/>
          <w:noProof/>
          <w:sz w:val="24"/>
          <w:szCs w:val="24"/>
        </w:rPr>
        <w:t xml:space="preserve"> – Coût de revient des baguettes </w:t>
      </w:r>
      <w:r w:rsidR="00872D94">
        <w:rPr>
          <w:rFonts w:ascii="Arial" w:hAnsi="Arial" w:cs="Arial"/>
          <w:b/>
          <w:noProof/>
          <w:sz w:val="24"/>
          <w:szCs w:val="24"/>
        </w:rPr>
        <w:t>de mars 2018</w:t>
      </w:r>
    </w:p>
    <w:tbl>
      <w:tblPr>
        <w:tblW w:w="8662" w:type="dxa"/>
        <w:jc w:val="center"/>
        <w:tblCellMar>
          <w:left w:w="70" w:type="dxa"/>
          <w:right w:w="70" w:type="dxa"/>
        </w:tblCellMar>
        <w:tblLook w:val="00A0" w:firstRow="1" w:lastRow="0" w:firstColumn="1" w:lastColumn="0" w:noHBand="0" w:noVBand="0"/>
      </w:tblPr>
      <w:tblGrid>
        <w:gridCol w:w="4096"/>
        <w:gridCol w:w="2267"/>
        <w:gridCol w:w="1180"/>
        <w:gridCol w:w="1119"/>
      </w:tblGrid>
      <w:tr w:rsidR="00872D94" w:rsidRPr="00EB5FA3" w14:paraId="590BFEAC" w14:textId="77777777" w:rsidTr="00872D94">
        <w:trPr>
          <w:trHeight w:val="258"/>
          <w:jc w:val="center"/>
        </w:trPr>
        <w:tc>
          <w:tcPr>
            <w:tcW w:w="4096" w:type="dxa"/>
            <w:tcBorders>
              <w:top w:val="single" w:sz="4" w:space="0" w:color="auto"/>
              <w:left w:val="single" w:sz="4" w:space="0" w:color="auto"/>
              <w:bottom w:val="single" w:sz="4" w:space="0" w:color="auto"/>
              <w:right w:val="single" w:sz="4" w:space="0" w:color="auto"/>
            </w:tcBorders>
            <w:noWrap/>
            <w:vAlign w:val="bottom"/>
          </w:tcPr>
          <w:p w14:paraId="2DBE585B" w14:textId="77777777" w:rsidR="00872D94" w:rsidRPr="00EB5FA3" w:rsidRDefault="00872D94" w:rsidP="00872D94">
            <w:pPr>
              <w:spacing w:after="0" w:line="240" w:lineRule="auto"/>
              <w:rPr>
                <w:rFonts w:ascii="Arial" w:hAnsi="Arial" w:cs="Arial"/>
                <w:color w:val="000000"/>
              </w:rPr>
            </w:pPr>
            <w:r w:rsidRPr="00EB5FA3">
              <w:rPr>
                <w:rFonts w:ascii="Arial" w:hAnsi="Arial" w:cs="Arial"/>
                <w:color w:val="000000"/>
              </w:rPr>
              <w:t> </w:t>
            </w:r>
          </w:p>
        </w:tc>
        <w:tc>
          <w:tcPr>
            <w:tcW w:w="2267" w:type="dxa"/>
            <w:tcBorders>
              <w:top w:val="single" w:sz="4" w:space="0" w:color="auto"/>
              <w:left w:val="nil"/>
              <w:bottom w:val="single" w:sz="4" w:space="0" w:color="auto"/>
              <w:right w:val="single" w:sz="4" w:space="0" w:color="auto"/>
            </w:tcBorders>
            <w:noWrap/>
            <w:vAlign w:val="bottom"/>
          </w:tcPr>
          <w:p w14:paraId="7A506CF4" w14:textId="77777777" w:rsidR="00872D94" w:rsidRPr="00EB5FA3" w:rsidRDefault="00872D94" w:rsidP="00872D94">
            <w:pPr>
              <w:spacing w:after="0" w:line="240" w:lineRule="auto"/>
              <w:jc w:val="center"/>
              <w:rPr>
                <w:rFonts w:ascii="Arial" w:hAnsi="Arial" w:cs="Arial"/>
                <w:color w:val="000000"/>
              </w:rPr>
            </w:pPr>
            <w:r w:rsidRPr="00EB5FA3">
              <w:rPr>
                <w:rFonts w:ascii="Arial" w:hAnsi="Arial" w:cs="Arial"/>
                <w:color w:val="000000"/>
              </w:rPr>
              <w:t>Quantité</w:t>
            </w:r>
          </w:p>
        </w:tc>
        <w:tc>
          <w:tcPr>
            <w:tcW w:w="1180" w:type="dxa"/>
            <w:tcBorders>
              <w:top w:val="single" w:sz="4" w:space="0" w:color="auto"/>
              <w:left w:val="nil"/>
              <w:bottom w:val="single" w:sz="4" w:space="0" w:color="auto"/>
              <w:right w:val="single" w:sz="4" w:space="0" w:color="auto"/>
            </w:tcBorders>
            <w:noWrap/>
            <w:vAlign w:val="bottom"/>
          </w:tcPr>
          <w:p w14:paraId="7A70BAEF" w14:textId="77777777" w:rsidR="00872D94" w:rsidRPr="00EB5FA3" w:rsidRDefault="00872D94" w:rsidP="00872D94">
            <w:pPr>
              <w:spacing w:after="0" w:line="240" w:lineRule="auto"/>
              <w:jc w:val="center"/>
              <w:rPr>
                <w:rFonts w:ascii="Arial" w:hAnsi="Arial" w:cs="Arial"/>
                <w:color w:val="000000"/>
              </w:rPr>
            </w:pPr>
            <w:r w:rsidRPr="00EB5FA3">
              <w:rPr>
                <w:rFonts w:ascii="Arial" w:hAnsi="Arial" w:cs="Arial"/>
                <w:color w:val="000000"/>
              </w:rPr>
              <w:t>PU</w:t>
            </w:r>
          </w:p>
        </w:tc>
        <w:tc>
          <w:tcPr>
            <w:tcW w:w="1119" w:type="dxa"/>
            <w:tcBorders>
              <w:top w:val="single" w:sz="4" w:space="0" w:color="auto"/>
              <w:left w:val="nil"/>
              <w:bottom w:val="single" w:sz="4" w:space="0" w:color="auto"/>
              <w:right w:val="single" w:sz="4" w:space="0" w:color="auto"/>
            </w:tcBorders>
            <w:noWrap/>
            <w:vAlign w:val="bottom"/>
          </w:tcPr>
          <w:p w14:paraId="51C04B0C" w14:textId="77777777" w:rsidR="00872D94" w:rsidRPr="00EB5FA3" w:rsidRDefault="00872D94" w:rsidP="00872D94">
            <w:pPr>
              <w:spacing w:after="0" w:line="240" w:lineRule="auto"/>
              <w:jc w:val="center"/>
              <w:rPr>
                <w:rFonts w:ascii="Arial" w:hAnsi="Arial" w:cs="Arial"/>
                <w:color w:val="000000"/>
              </w:rPr>
            </w:pPr>
            <w:r>
              <w:rPr>
                <w:rFonts w:ascii="Arial" w:hAnsi="Arial" w:cs="Arial"/>
                <w:color w:val="000000"/>
              </w:rPr>
              <w:t>Montant</w:t>
            </w:r>
          </w:p>
        </w:tc>
      </w:tr>
      <w:tr w:rsidR="00872D94" w:rsidRPr="00EB5FA3" w14:paraId="6D2B7568" w14:textId="77777777" w:rsidTr="00872D94">
        <w:trPr>
          <w:trHeight w:val="300"/>
          <w:jc w:val="center"/>
        </w:trPr>
        <w:tc>
          <w:tcPr>
            <w:tcW w:w="4096" w:type="dxa"/>
            <w:tcBorders>
              <w:top w:val="nil"/>
              <w:left w:val="single" w:sz="4" w:space="0" w:color="auto"/>
              <w:bottom w:val="single" w:sz="4" w:space="0" w:color="auto"/>
              <w:right w:val="single" w:sz="4" w:space="0" w:color="auto"/>
            </w:tcBorders>
            <w:noWrap/>
            <w:vAlign w:val="center"/>
          </w:tcPr>
          <w:p w14:paraId="3C35FB3B" w14:textId="77777777" w:rsidR="00872D94" w:rsidRPr="00EB5FA3" w:rsidRDefault="00872D94" w:rsidP="00872D94">
            <w:pPr>
              <w:spacing w:after="0" w:line="240" w:lineRule="auto"/>
              <w:rPr>
                <w:rFonts w:ascii="Arial" w:hAnsi="Arial" w:cs="Arial"/>
                <w:color w:val="000000"/>
              </w:rPr>
            </w:pPr>
            <w:r>
              <w:rPr>
                <w:rFonts w:ascii="Arial" w:hAnsi="Arial" w:cs="Arial"/>
                <w:color w:val="000000"/>
              </w:rPr>
              <w:t>Coût de production des produits vendus</w:t>
            </w:r>
          </w:p>
        </w:tc>
        <w:tc>
          <w:tcPr>
            <w:tcW w:w="2267" w:type="dxa"/>
            <w:tcBorders>
              <w:top w:val="nil"/>
              <w:left w:val="nil"/>
              <w:bottom w:val="single" w:sz="4" w:space="0" w:color="auto"/>
              <w:right w:val="single" w:sz="4" w:space="0" w:color="auto"/>
            </w:tcBorders>
            <w:noWrap/>
            <w:vAlign w:val="center"/>
          </w:tcPr>
          <w:p w14:paraId="7DF3CBBD" w14:textId="77777777" w:rsidR="00872D94" w:rsidRPr="00EB5FA3" w:rsidRDefault="00872D94" w:rsidP="00872D94">
            <w:pPr>
              <w:spacing w:after="0" w:line="240" w:lineRule="auto"/>
              <w:jc w:val="center"/>
              <w:rPr>
                <w:rFonts w:ascii="Arial" w:hAnsi="Arial" w:cs="Arial"/>
                <w:color w:val="000000"/>
              </w:rPr>
            </w:pPr>
            <w:r>
              <w:rPr>
                <w:rFonts w:ascii="Arial" w:hAnsi="Arial" w:cs="Arial"/>
                <w:color w:val="000000"/>
              </w:rPr>
              <w:t>21 700</w:t>
            </w:r>
          </w:p>
        </w:tc>
        <w:tc>
          <w:tcPr>
            <w:tcW w:w="1180" w:type="dxa"/>
            <w:tcBorders>
              <w:top w:val="nil"/>
              <w:left w:val="nil"/>
              <w:bottom w:val="single" w:sz="4" w:space="0" w:color="auto"/>
              <w:right w:val="single" w:sz="4" w:space="0" w:color="auto"/>
            </w:tcBorders>
            <w:noWrap/>
            <w:vAlign w:val="center"/>
          </w:tcPr>
          <w:p w14:paraId="0CDC128A" w14:textId="77777777" w:rsidR="00872D94" w:rsidRPr="00EB5FA3" w:rsidRDefault="00872D94" w:rsidP="00872D94">
            <w:pPr>
              <w:spacing w:after="0" w:line="240" w:lineRule="auto"/>
              <w:jc w:val="center"/>
              <w:rPr>
                <w:rFonts w:ascii="Arial" w:hAnsi="Arial" w:cs="Arial"/>
                <w:color w:val="000000"/>
              </w:rPr>
            </w:pPr>
          </w:p>
        </w:tc>
        <w:tc>
          <w:tcPr>
            <w:tcW w:w="1119" w:type="dxa"/>
            <w:tcBorders>
              <w:top w:val="nil"/>
              <w:left w:val="nil"/>
              <w:bottom w:val="single" w:sz="4" w:space="0" w:color="auto"/>
              <w:right w:val="single" w:sz="4" w:space="0" w:color="auto"/>
            </w:tcBorders>
            <w:noWrap/>
            <w:vAlign w:val="center"/>
          </w:tcPr>
          <w:p w14:paraId="71BFFBCA" w14:textId="77777777" w:rsidR="00872D94" w:rsidRPr="00EB5FA3" w:rsidRDefault="005C4603" w:rsidP="00872D94">
            <w:pPr>
              <w:spacing w:after="0" w:line="240" w:lineRule="auto"/>
              <w:rPr>
                <w:rFonts w:ascii="Arial" w:hAnsi="Arial" w:cs="Arial"/>
                <w:color w:val="000000"/>
              </w:rPr>
            </w:pPr>
            <w:r w:rsidRPr="005C4603">
              <w:rPr>
                <w:rFonts w:ascii="Arial" w:hAnsi="Arial" w:cs="Arial"/>
                <w:color w:val="000000"/>
              </w:rPr>
              <w:t>11 771,00</w:t>
            </w:r>
          </w:p>
        </w:tc>
      </w:tr>
      <w:tr w:rsidR="00872D94" w:rsidRPr="00EB5FA3" w14:paraId="591BEAC8" w14:textId="77777777" w:rsidTr="00872D94">
        <w:trPr>
          <w:trHeight w:val="300"/>
          <w:jc w:val="center"/>
        </w:trPr>
        <w:tc>
          <w:tcPr>
            <w:tcW w:w="4096" w:type="dxa"/>
            <w:tcBorders>
              <w:top w:val="nil"/>
              <w:left w:val="single" w:sz="4" w:space="0" w:color="auto"/>
              <w:bottom w:val="single" w:sz="8" w:space="0" w:color="auto"/>
              <w:right w:val="single" w:sz="4" w:space="0" w:color="auto"/>
            </w:tcBorders>
            <w:noWrap/>
            <w:vAlign w:val="center"/>
          </w:tcPr>
          <w:p w14:paraId="37440EE4" w14:textId="77777777" w:rsidR="00872D94" w:rsidRPr="00EB5FA3" w:rsidRDefault="00872D94" w:rsidP="00872D94">
            <w:pPr>
              <w:spacing w:after="0" w:line="240" w:lineRule="auto"/>
              <w:rPr>
                <w:rFonts w:ascii="Arial" w:hAnsi="Arial" w:cs="Arial"/>
                <w:color w:val="000000"/>
              </w:rPr>
            </w:pPr>
            <w:r w:rsidRPr="00EB5FA3">
              <w:rPr>
                <w:rFonts w:ascii="Arial" w:hAnsi="Arial" w:cs="Arial"/>
                <w:color w:val="000000"/>
              </w:rPr>
              <w:t xml:space="preserve">Charges indirectes </w:t>
            </w:r>
            <w:r>
              <w:rPr>
                <w:rFonts w:ascii="Arial" w:hAnsi="Arial" w:cs="Arial"/>
                <w:color w:val="000000"/>
              </w:rPr>
              <w:t>distribution</w:t>
            </w:r>
          </w:p>
        </w:tc>
        <w:tc>
          <w:tcPr>
            <w:tcW w:w="2267" w:type="dxa"/>
            <w:tcBorders>
              <w:top w:val="nil"/>
              <w:left w:val="nil"/>
              <w:bottom w:val="single" w:sz="8" w:space="0" w:color="auto"/>
              <w:right w:val="single" w:sz="4" w:space="0" w:color="auto"/>
            </w:tcBorders>
            <w:noWrap/>
            <w:vAlign w:val="center"/>
          </w:tcPr>
          <w:p w14:paraId="48FC2143" w14:textId="77777777" w:rsidR="00872D94" w:rsidRPr="00EB5FA3" w:rsidRDefault="00872D94" w:rsidP="00872D94">
            <w:pPr>
              <w:spacing w:after="0" w:line="240" w:lineRule="auto"/>
              <w:jc w:val="center"/>
              <w:rPr>
                <w:rFonts w:ascii="Arial" w:hAnsi="Arial" w:cs="Arial"/>
                <w:color w:val="000000"/>
              </w:rPr>
            </w:pPr>
            <w:r>
              <w:rPr>
                <w:rFonts w:ascii="Arial" w:hAnsi="Arial" w:cs="Arial"/>
                <w:color w:val="000000"/>
              </w:rPr>
              <w:t>21 700</w:t>
            </w:r>
          </w:p>
        </w:tc>
        <w:tc>
          <w:tcPr>
            <w:tcW w:w="1180" w:type="dxa"/>
            <w:tcBorders>
              <w:top w:val="nil"/>
              <w:left w:val="nil"/>
              <w:bottom w:val="single" w:sz="8" w:space="0" w:color="auto"/>
              <w:right w:val="single" w:sz="4" w:space="0" w:color="auto"/>
            </w:tcBorders>
            <w:noWrap/>
            <w:vAlign w:val="center"/>
          </w:tcPr>
          <w:p w14:paraId="0B94D86A" w14:textId="77777777" w:rsidR="00872D94" w:rsidRPr="00EB5FA3" w:rsidRDefault="00872D94" w:rsidP="00872D94">
            <w:pPr>
              <w:spacing w:after="0" w:line="240" w:lineRule="auto"/>
              <w:jc w:val="center"/>
              <w:rPr>
                <w:rFonts w:ascii="Arial" w:hAnsi="Arial" w:cs="Arial"/>
                <w:color w:val="000000"/>
              </w:rPr>
            </w:pPr>
            <w:r>
              <w:rPr>
                <w:rFonts w:ascii="Arial" w:hAnsi="Arial" w:cs="Arial"/>
                <w:color w:val="000000"/>
              </w:rPr>
              <w:t>0,0852</w:t>
            </w:r>
          </w:p>
        </w:tc>
        <w:tc>
          <w:tcPr>
            <w:tcW w:w="1119" w:type="dxa"/>
            <w:tcBorders>
              <w:top w:val="nil"/>
              <w:left w:val="nil"/>
              <w:bottom w:val="single" w:sz="8" w:space="0" w:color="auto"/>
              <w:right w:val="single" w:sz="4" w:space="0" w:color="auto"/>
            </w:tcBorders>
            <w:noWrap/>
            <w:vAlign w:val="center"/>
          </w:tcPr>
          <w:p w14:paraId="683F2283" w14:textId="77777777" w:rsidR="00872D94" w:rsidRPr="00EB5FA3" w:rsidRDefault="00872D94" w:rsidP="00872D94">
            <w:pPr>
              <w:spacing w:after="0" w:line="240" w:lineRule="auto"/>
              <w:jc w:val="right"/>
              <w:rPr>
                <w:rFonts w:ascii="Arial" w:hAnsi="Arial" w:cs="Arial"/>
                <w:color w:val="000000"/>
              </w:rPr>
            </w:pPr>
            <w:r>
              <w:rPr>
                <w:rFonts w:ascii="Arial" w:hAnsi="Arial" w:cs="Arial"/>
                <w:color w:val="000000"/>
              </w:rPr>
              <w:t>1 848,84</w:t>
            </w:r>
          </w:p>
        </w:tc>
      </w:tr>
      <w:tr w:rsidR="00872D94" w:rsidRPr="00EB5FA3" w14:paraId="6579DBAD" w14:textId="77777777" w:rsidTr="00872D94">
        <w:trPr>
          <w:trHeight w:val="300"/>
          <w:jc w:val="center"/>
        </w:trPr>
        <w:tc>
          <w:tcPr>
            <w:tcW w:w="4096" w:type="dxa"/>
            <w:tcBorders>
              <w:top w:val="nil"/>
              <w:left w:val="single" w:sz="4" w:space="0" w:color="auto"/>
              <w:bottom w:val="single" w:sz="8" w:space="0" w:color="auto"/>
              <w:right w:val="single" w:sz="4" w:space="0" w:color="auto"/>
            </w:tcBorders>
            <w:noWrap/>
            <w:vAlign w:val="center"/>
          </w:tcPr>
          <w:p w14:paraId="1F0AE9C7" w14:textId="77777777" w:rsidR="00872D94" w:rsidRPr="00EB5FA3" w:rsidRDefault="00872D94" w:rsidP="00872D94">
            <w:pPr>
              <w:spacing w:after="0" w:line="240" w:lineRule="auto"/>
              <w:rPr>
                <w:rFonts w:ascii="Arial" w:hAnsi="Arial" w:cs="Arial"/>
                <w:color w:val="000000"/>
              </w:rPr>
            </w:pPr>
            <w:r>
              <w:rPr>
                <w:rFonts w:ascii="Arial" w:hAnsi="Arial" w:cs="Arial"/>
                <w:color w:val="000000"/>
              </w:rPr>
              <w:t>Charges indirectes administration</w:t>
            </w:r>
          </w:p>
        </w:tc>
        <w:tc>
          <w:tcPr>
            <w:tcW w:w="2267" w:type="dxa"/>
            <w:tcBorders>
              <w:top w:val="nil"/>
              <w:left w:val="nil"/>
              <w:bottom w:val="single" w:sz="8" w:space="0" w:color="auto"/>
              <w:right w:val="single" w:sz="4" w:space="0" w:color="auto"/>
            </w:tcBorders>
            <w:noWrap/>
            <w:vAlign w:val="center"/>
          </w:tcPr>
          <w:p w14:paraId="00B73916" w14:textId="77777777" w:rsidR="00872D94" w:rsidRDefault="00872D94" w:rsidP="005C4603">
            <w:pPr>
              <w:spacing w:after="0" w:line="240" w:lineRule="auto"/>
              <w:jc w:val="center"/>
              <w:rPr>
                <w:rFonts w:ascii="Arial" w:hAnsi="Arial" w:cs="Arial"/>
                <w:color w:val="000000"/>
              </w:rPr>
            </w:pPr>
            <w:r>
              <w:rPr>
                <w:rFonts w:ascii="Arial" w:hAnsi="Arial" w:cs="Arial"/>
                <w:color w:val="000000"/>
              </w:rPr>
              <w:t xml:space="preserve">11 </w:t>
            </w:r>
            <w:r w:rsidR="005C4603">
              <w:rPr>
                <w:rFonts w:ascii="Arial" w:hAnsi="Arial" w:cs="Arial"/>
                <w:color w:val="000000"/>
              </w:rPr>
              <w:t>77</w:t>
            </w:r>
            <w:r>
              <w:rPr>
                <w:rFonts w:ascii="Arial" w:hAnsi="Arial" w:cs="Arial"/>
                <w:color w:val="000000"/>
              </w:rPr>
              <w:t>1</w:t>
            </w:r>
          </w:p>
        </w:tc>
        <w:tc>
          <w:tcPr>
            <w:tcW w:w="1180" w:type="dxa"/>
            <w:tcBorders>
              <w:top w:val="nil"/>
              <w:left w:val="nil"/>
              <w:bottom w:val="single" w:sz="8" w:space="0" w:color="auto"/>
              <w:right w:val="single" w:sz="4" w:space="0" w:color="auto"/>
            </w:tcBorders>
            <w:noWrap/>
            <w:vAlign w:val="center"/>
          </w:tcPr>
          <w:p w14:paraId="1015A08A" w14:textId="77777777" w:rsidR="00872D94" w:rsidRDefault="00872D94" w:rsidP="00872D94">
            <w:pPr>
              <w:spacing w:after="0" w:line="240" w:lineRule="auto"/>
              <w:jc w:val="center"/>
              <w:rPr>
                <w:rFonts w:ascii="Arial" w:hAnsi="Arial" w:cs="Arial"/>
                <w:color w:val="000000"/>
              </w:rPr>
            </w:pPr>
            <w:r>
              <w:rPr>
                <w:rFonts w:ascii="Arial" w:hAnsi="Arial" w:cs="Arial"/>
                <w:color w:val="000000"/>
              </w:rPr>
              <w:t>0,16</w:t>
            </w:r>
          </w:p>
        </w:tc>
        <w:tc>
          <w:tcPr>
            <w:tcW w:w="1119" w:type="dxa"/>
            <w:tcBorders>
              <w:top w:val="nil"/>
              <w:left w:val="nil"/>
              <w:bottom w:val="single" w:sz="8" w:space="0" w:color="auto"/>
              <w:right w:val="single" w:sz="4" w:space="0" w:color="auto"/>
            </w:tcBorders>
            <w:noWrap/>
            <w:vAlign w:val="center"/>
          </w:tcPr>
          <w:p w14:paraId="28BC93AB" w14:textId="77777777" w:rsidR="00872D94" w:rsidRDefault="00872D94" w:rsidP="005C4603">
            <w:pPr>
              <w:spacing w:after="0" w:line="240" w:lineRule="auto"/>
              <w:jc w:val="right"/>
              <w:rPr>
                <w:rFonts w:ascii="Arial" w:hAnsi="Arial" w:cs="Arial"/>
                <w:color w:val="000000"/>
              </w:rPr>
            </w:pPr>
            <w:r>
              <w:rPr>
                <w:rFonts w:ascii="Arial" w:hAnsi="Arial" w:cs="Arial"/>
                <w:color w:val="000000"/>
              </w:rPr>
              <w:t>1 8</w:t>
            </w:r>
            <w:r w:rsidR="005C4603">
              <w:rPr>
                <w:rFonts w:ascii="Arial" w:hAnsi="Arial" w:cs="Arial"/>
                <w:color w:val="000000"/>
              </w:rPr>
              <w:t>83</w:t>
            </w:r>
            <w:r>
              <w:rPr>
                <w:rFonts w:ascii="Arial" w:hAnsi="Arial" w:cs="Arial"/>
                <w:color w:val="000000"/>
              </w:rPr>
              <w:t>,</w:t>
            </w:r>
            <w:r w:rsidR="005C4603">
              <w:rPr>
                <w:rFonts w:ascii="Arial" w:hAnsi="Arial" w:cs="Arial"/>
                <w:color w:val="000000"/>
              </w:rPr>
              <w:t>3</w:t>
            </w:r>
            <w:r>
              <w:rPr>
                <w:rFonts w:ascii="Arial" w:hAnsi="Arial" w:cs="Arial"/>
                <w:color w:val="000000"/>
              </w:rPr>
              <w:t>6</w:t>
            </w:r>
          </w:p>
        </w:tc>
      </w:tr>
      <w:tr w:rsidR="00872D94" w:rsidRPr="00EB5FA3" w14:paraId="7BCA4BBD" w14:textId="77777777" w:rsidTr="00872D94">
        <w:trPr>
          <w:trHeight w:val="497"/>
          <w:jc w:val="center"/>
        </w:trPr>
        <w:tc>
          <w:tcPr>
            <w:tcW w:w="4096"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0EED6829" w14:textId="77777777" w:rsidR="00872D94" w:rsidRPr="00EB5FA3" w:rsidRDefault="00872D94" w:rsidP="00872D94">
            <w:pPr>
              <w:spacing w:after="0" w:line="240" w:lineRule="auto"/>
              <w:jc w:val="center"/>
              <w:rPr>
                <w:rFonts w:ascii="Arial" w:hAnsi="Arial" w:cs="Arial"/>
                <w:b/>
                <w:color w:val="000000"/>
              </w:rPr>
            </w:pPr>
            <w:r>
              <w:rPr>
                <w:rFonts w:ascii="Arial" w:hAnsi="Arial" w:cs="Arial"/>
                <w:b/>
                <w:color w:val="000000"/>
              </w:rPr>
              <w:t>Coût de revient</w:t>
            </w:r>
          </w:p>
        </w:tc>
        <w:tc>
          <w:tcPr>
            <w:tcW w:w="226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44C1A2B1" w14:textId="77777777" w:rsidR="00872D94" w:rsidRPr="00EB5FA3" w:rsidRDefault="00872D94" w:rsidP="00872D94">
            <w:pPr>
              <w:spacing w:after="0" w:line="240" w:lineRule="auto"/>
              <w:jc w:val="center"/>
              <w:rPr>
                <w:rFonts w:ascii="Arial" w:hAnsi="Arial" w:cs="Arial"/>
                <w:color w:val="000000"/>
              </w:rPr>
            </w:pPr>
            <w:r>
              <w:rPr>
                <w:rFonts w:ascii="Arial" w:hAnsi="Arial" w:cs="Arial"/>
                <w:color w:val="000000"/>
              </w:rPr>
              <w:t>21 700</w:t>
            </w:r>
          </w:p>
        </w:tc>
        <w:tc>
          <w:tcPr>
            <w:tcW w:w="1180"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538B4A2C" w14:textId="77777777" w:rsidR="00872D94" w:rsidRPr="00EB5FA3" w:rsidRDefault="00872D94" w:rsidP="005C4603">
            <w:pPr>
              <w:spacing w:after="0" w:line="240" w:lineRule="auto"/>
              <w:jc w:val="center"/>
              <w:rPr>
                <w:rFonts w:ascii="Arial" w:hAnsi="Arial" w:cs="Arial"/>
                <w:color w:val="000000"/>
              </w:rPr>
            </w:pPr>
            <w:r>
              <w:rPr>
                <w:rFonts w:ascii="Arial" w:hAnsi="Arial" w:cs="Arial"/>
                <w:color w:val="000000"/>
              </w:rPr>
              <w:t>0,7</w:t>
            </w:r>
            <w:r w:rsidR="005C4603">
              <w:rPr>
                <w:rFonts w:ascii="Arial" w:hAnsi="Arial" w:cs="Arial"/>
                <w:color w:val="000000"/>
              </w:rPr>
              <w:t>1</w:t>
            </w:r>
          </w:p>
        </w:tc>
        <w:tc>
          <w:tcPr>
            <w:tcW w:w="1119"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1A96D14" w14:textId="77777777" w:rsidR="00872D94" w:rsidRPr="00EB5FA3" w:rsidRDefault="00872D94" w:rsidP="005C4603">
            <w:pPr>
              <w:spacing w:after="0" w:line="240" w:lineRule="auto"/>
              <w:jc w:val="right"/>
              <w:rPr>
                <w:rFonts w:ascii="Arial" w:hAnsi="Arial" w:cs="Arial"/>
                <w:color w:val="000000"/>
              </w:rPr>
            </w:pPr>
            <w:r>
              <w:rPr>
                <w:rFonts w:ascii="Arial" w:hAnsi="Arial" w:cs="Arial"/>
                <w:color w:val="000000"/>
              </w:rPr>
              <w:t>15</w:t>
            </w:r>
            <w:r w:rsidR="005C4603">
              <w:rPr>
                <w:rFonts w:ascii="Arial" w:hAnsi="Arial" w:cs="Arial"/>
                <w:color w:val="000000"/>
              </w:rPr>
              <w:t> 503,20</w:t>
            </w:r>
          </w:p>
        </w:tc>
      </w:tr>
    </w:tbl>
    <w:p w14:paraId="1AC889B3" w14:textId="77777777" w:rsidR="00EE37D1" w:rsidRPr="00DD3492" w:rsidRDefault="00EE37D1" w:rsidP="0019120C">
      <w:pPr>
        <w:widowControl w:val="0"/>
        <w:shd w:val="clear" w:color="auto" w:fill="FFFFFF"/>
        <w:tabs>
          <w:tab w:val="left" w:pos="355"/>
        </w:tabs>
        <w:autoSpaceDE w:val="0"/>
        <w:autoSpaceDN w:val="0"/>
        <w:adjustRightInd w:val="0"/>
        <w:spacing w:before="125" w:line="269" w:lineRule="exact"/>
        <w:jc w:val="both"/>
        <w:rPr>
          <w:rFonts w:ascii="Arial" w:hAnsi="Arial" w:cs="Arial"/>
          <w:sz w:val="24"/>
          <w:szCs w:val="24"/>
        </w:rPr>
      </w:pPr>
    </w:p>
    <w:sectPr w:rsidR="00EE37D1" w:rsidRPr="00DD3492" w:rsidSect="00A02491">
      <w:pgSz w:w="11906" w:h="16838"/>
      <w:pgMar w:top="899"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8331D" w14:textId="77777777" w:rsidR="00C112B5" w:rsidRDefault="00C112B5" w:rsidP="00CE5CDA">
      <w:pPr>
        <w:spacing w:after="0" w:line="240" w:lineRule="auto"/>
      </w:pPr>
      <w:r>
        <w:separator/>
      </w:r>
    </w:p>
  </w:endnote>
  <w:endnote w:type="continuationSeparator" w:id="0">
    <w:p w14:paraId="40E6646E" w14:textId="77777777" w:rsidR="00C112B5" w:rsidRDefault="00C112B5" w:rsidP="00CE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9A43" w14:textId="722725F6" w:rsidR="00A02D1B" w:rsidRPr="008811AF" w:rsidRDefault="00A02D1B">
    <w:pPr>
      <w:pStyle w:val="Pieddepage"/>
      <w:rPr>
        <w:rFonts w:ascii="Arial" w:hAnsi="Arial" w:cs="Arial"/>
      </w:rPr>
    </w:pPr>
    <w:r w:rsidRPr="008811AF">
      <w:rPr>
        <w:rFonts w:ascii="Arial" w:hAnsi="Arial" w:cs="Arial"/>
      </w:rPr>
      <w:tab/>
    </w:r>
    <w:r w:rsidRPr="008811AF">
      <w:rPr>
        <w:rFonts w:ascii="Arial" w:hAnsi="Arial" w:cs="Arial"/>
      </w:rPr>
      <w:tab/>
    </w:r>
    <w:sdt>
      <w:sdtPr>
        <w:rPr>
          <w:rFonts w:ascii="Arial" w:hAnsi="Arial" w:cs="Arial"/>
        </w:rPr>
        <w:id w:val="-153531427"/>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r w:rsidRPr="008811AF">
              <w:rPr>
                <w:rFonts w:ascii="Arial" w:hAnsi="Arial" w:cs="Arial"/>
                <w:bCs/>
              </w:rPr>
              <w:fldChar w:fldCharType="begin"/>
            </w:r>
            <w:r w:rsidRPr="008811AF">
              <w:rPr>
                <w:rFonts w:ascii="Arial" w:hAnsi="Arial" w:cs="Arial"/>
                <w:bCs/>
              </w:rPr>
              <w:instrText>PAGE</w:instrText>
            </w:r>
            <w:r w:rsidRPr="008811AF">
              <w:rPr>
                <w:rFonts w:ascii="Arial" w:hAnsi="Arial" w:cs="Arial"/>
                <w:bCs/>
              </w:rPr>
              <w:fldChar w:fldCharType="separate"/>
            </w:r>
            <w:r w:rsidR="00003034">
              <w:rPr>
                <w:rFonts w:ascii="Arial" w:hAnsi="Arial" w:cs="Arial"/>
                <w:bCs/>
                <w:noProof/>
              </w:rPr>
              <w:t>1</w:t>
            </w:r>
            <w:r w:rsidRPr="008811AF">
              <w:rPr>
                <w:rFonts w:ascii="Arial" w:hAnsi="Arial" w:cs="Arial"/>
                <w:bCs/>
              </w:rPr>
              <w:fldChar w:fldCharType="end"/>
            </w:r>
            <w:r>
              <w:rPr>
                <w:rFonts w:ascii="Arial" w:hAnsi="Arial" w:cs="Arial"/>
              </w:rPr>
              <w:t>/</w:t>
            </w:r>
            <w:r w:rsidRPr="008811AF">
              <w:rPr>
                <w:rFonts w:ascii="Arial" w:hAnsi="Arial" w:cs="Arial"/>
                <w:bCs/>
              </w:rPr>
              <w:fldChar w:fldCharType="begin"/>
            </w:r>
            <w:r w:rsidRPr="008811AF">
              <w:rPr>
                <w:rFonts w:ascii="Arial" w:hAnsi="Arial" w:cs="Arial"/>
                <w:bCs/>
              </w:rPr>
              <w:instrText>NUMPAGES</w:instrText>
            </w:r>
            <w:r w:rsidRPr="008811AF">
              <w:rPr>
                <w:rFonts w:ascii="Arial" w:hAnsi="Arial" w:cs="Arial"/>
                <w:bCs/>
              </w:rPr>
              <w:fldChar w:fldCharType="separate"/>
            </w:r>
            <w:r w:rsidR="00003034">
              <w:rPr>
                <w:rFonts w:ascii="Arial" w:hAnsi="Arial" w:cs="Arial"/>
                <w:bCs/>
                <w:noProof/>
              </w:rPr>
              <w:t>13</w:t>
            </w:r>
            <w:r w:rsidRPr="008811AF">
              <w:rPr>
                <w:rFonts w:ascii="Arial" w:hAnsi="Arial" w:cs="Arial"/>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76033" w14:textId="77777777" w:rsidR="00C112B5" w:rsidRDefault="00C112B5" w:rsidP="00CE5CDA">
      <w:pPr>
        <w:spacing w:after="0" w:line="240" w:lineRule="auto"/>
      </w:pPr>
      <w:r>
        <w:separator/>
      </w:r>
    </w:p>
  </w:footnote>
  <w:footnote w:type="continuationSeparator" w:id="0">
    <w:p w14:paraId="2E8E0CFA" w14:textId="77777777" w:rsidR="00C112B5" w:rsidRDefault="00C112B5" w:rsidP="00CE5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FA1C6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FBCCB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24CC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2CFE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0EDE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784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AD3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C0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C802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5227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5"/>
    <w:name w:val="WW8Num5"/>
    <w:lvl w:ilvl="0">
      <w:start w:val="105"/>
      <w:numFmt w:val="decimal"/>
      <w:lvlText w:val="%1"/>
      <w:lvlJc w:val="left"/>
      <w:pPr>
        <w:tabs>
          <w:tab w:val="num" w:pos="1285"/>
        </w:tabs>
        <w:ind w:left="1285" w:hanging="435"/>
      </w:pPr>
      <w:rPr>
        <w:rFonts w:cs="Times New Roman"/>
      </w:rPr>
    </w:lvl>
  </w:abstractNum>
  <w:abstractNum w:abstractNumId="11" w15:restartNumberingAfterBreak="0">
    <w:nsid w:val="01EE26D0"/>
    <w:multiLevelType w:val="hybridMultilevel"/>
    <w:tmpl w:val="71B4826C"/>
    <w:lvl w:ilvl="0" w:tplc="7B1E9F18">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245DC5"/>
    <w:multiLevelType w:val="hybridMultilevel"/>
    <w:tmpl w:val="88A2256C"/>
    <w:lvl w:ilvl="0" w:tplc="E264C862">
      <w:start w:val="1"/>
      <w:numFmt w:val="decimal"/>
      <w:lvlText w:val="%1."/>
      <w:lvlJc w:val="left"/>
      <w:pPr>
        <w:tabs>
          <w:tab w:val="num" w:pos="425"/>
        </w:tabs>
        <w:ind w:left="425" w:hanging="425"/>
      </w:pPr>
      <w:rPr>
        <w:rFonts w:ascii="Arial" w:hAnsi="Arial" w:cs="Arial" w:hint="default"/>
        <w:b/>
        <w:i w:val="0"/>
        <w:sz w:val="22"/>
        <w:szCs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79790F"/>
    <w:multiLevelType w:val="hybridMultilevel"/>
    <w:tmpl w:val="A176D65C"/>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247721CA"/>
    <w:multiLevelType w:val="hybridMultilevel"/>
    <w:tmpl w:val="DE7847B2"/>
    <w:lvl w:ilvl="0" w:tplc="7B1E9F18">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B73389"/>
    <w:multiLevelType w:val="hybridMultilevel"/>
    <w:tmpl w:val="AEF8FFAC"/>
    <w:lvl w:ilvl="0" w:tplc="7B1E9F18">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954378"/>
    <w:multiLevelType w:val="hybridMultilevel"/>
    <w:tmpl w:val="0B586E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2D8172FF"/>
    <w:multiLevelType w:val="hybridMultilevel"/>
    <w:tmpl w:val="3AFC2C12"/>
    <w:lvl w:ilvl="0" w:tplc="E264C862">
      <w:start w:val="1"/>
      <w:numFmt w:val="decimal"/>
      <w:lvlText w:val="%1."/>
      <w:lvlJc w:val="left"/>
      <w:pPr>
        <w:tabs>
          <w:tab w:val="num" w:pos="425"/>
        </w:tabs>
        <w:ind w:left="425" w:hanging="425"/>
      </w:pPr>
      <w:rPr>
        <w:rFonts w:ascii="Arial" w:hAnsi="Arial" w:cs="Arial" w:hint="default"/>
        <w:b/>
        <w:i w:val="0"/>
        <w:sz w:val="22"/>
        <w:szCs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726DFF"/>
    <w:multiLevelType w:val="hybridMultilevel"/>
    <w:tmpl w:val="5E205548"/>
    <w:lvl w:ilvl="0" w:tplc="15C0A8B6">
      <w:start w:val="1"/>
      <w:numFmt w:val="decimal"/>
      <w:lvlText w:val="%1."/>
      <w:lvlJc w:val="left"/>
      <w:pPr>
        <w:tabs>
          <w:tab w:val="num" w:pos="425"/>
        </w:tabs>
        <w:ind w:left="425" w:hanging="425"/>
      </w:pPr>
      <w:rPr>
        <w:rFonts w:ascii="Arial" w:hAnsi="Arial" w:cs="Arial" w:hint="default"/>
        <w:b/>
        <w:i w:val="0"/>
        <w:sz w:val="22"/>
        <w:szCs w:val="22"/>
      </w:rPr>
    </w:lvl>
    <w:lvl w:ilvl="1" w:tplc="2BF827BC">
      <w:start w:val="3524"/>
      <w:numFmt w:val="decimal"/>
      <w:lvlText w:val="%2"/>
      <w:lvlJc w:val="left"/>
      <w:pPr>
        <w:tabs>
          <w:tab w:val="num" w:pos="1860"/>
        </w:tabs>
        <w:ind w:left="1860" w:hanging="78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E27DF4"/>
    <w:multiLevelType w:val="hybridMultilevel"/>
    <w:tmpl w:val="E15ABE1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311164B"/>
    <w:multiLevelType w:val="hybridMultilevel"/>
    <w:tmpl w:val="EAFE9C5E"/>
    <w:lvl w:ilvl="0" w:tplc="056A0E68">
      <w:start w:val="3"/>
      <w:numFmt w:val="bullet"/>
      <w:lvlText w:val=""/>
      <w:lvlJc w:val="left"/>
      <w:pPr>
        <w:ind w:left="1069" w:hanging="360"/>
      </w:pPr>
      <w:rPr>
        <w:rFonts w:ascii="Symbol" w:eastAsia="Calibr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439B5B47"/>
    <w:multiLevelType w:val="hybridMultilevel"/>
    <w:tmpl w:val="DC263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4E0CE3"/>
    <w:multiLevelType w:val="hybridMultilevel"/>
    <w:tmpl w:val="45DEDD3A"/>
    <w:lvl w:ilvl="0" w:tplc="7B1E9F18">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3367FB"/>
    <w:multiLevelType w:val="hybridMultilevel"/>
    <w:tmpl w:val="E15ABE1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49E5EB7"/>
    <w:multiLevelType w:val="hybridMultilevel"/>
    <w:tmpl w:val="AB6A8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714E4B"/>
    <w:multiLevelType w:val="hybridMultilevel"/>
    <w:tmpl w:val="A5AAD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CF32F0"/>
    <w:multiLevelType w:val="hybridMultilevel"/>
    <w:tmpl w:val="88A2256C"/>
    <w:lvl w:ilvl="0" w:tplc="E264C862">
      <w:start w:val="1"/>
      <w:numFmt w:val="decimal"/>
      <w:lvlText w:val="%1."/>
      <w:lvlJc w:val="left"/>
      <w:pPr>
        <w:tabs>
          <w:tab w:val="num" w:pos="425"/>
        </w:tabs>
        <w:ind w:left="425" w:hanging="425"/>
      </w:pPr>
      <w:rPr>
        <w:rFonts w:ascii="Arial" w:hAnsi="Arial" w:cs="Arial" w:hint="default"/>
        <w:b/>
        <w:i w:val="0"/>
        <w:sz w:val="22"/>
        <w:szCs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92310CF"/>
    <w:multiLevelType w:val="hybridMultilevel"/>
    <w:tmpl w:val="E980759A"/>
    <w:lvl w:ilvl="0" w:tplc="E264C862">
      <w:start w:val="1"/>
      <w:numFmt w:val="decimal"/>
      <w:lvlText w:val="%1."/>
      <w:lvlJc w:val="left"/>
      <w:pPr>
        <w:tabs>
          <w:tab w:val="num" w:pos="425"/>
        </w:tabs>
        <w:ind w:left="425" w:hanging="425"/>
      </w:pPr>
      <w:rPr>
        <w:rFonts w:ascii="Arial" w:hAnsi="Arial" w:cs="Arial" w:hint="default"/>
        <w:b/>
        <w:i w:val="0"/>
        <w:sz w:val="22"/>
        <w:szCs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B96A9A"/>
    <w:multiLevelType w:val="hybridMultilevel"/>
    <w:tmpl w:val="3AFC2C12"/>
    <w:lvl w:ilvl="0" w:tplc="E264C862">
      <w:start w:val="1"/>
      <w:numFmt w:val="decimal"/>
      <w:lvlText w:val="%1."/>
      <w:lvlJc w:val="left"/>
      <w:pPr>
        <w:tabs>
          <w:tab w:val="num" w:pos="425"/>
        </w:tabs>
        <w:ind w:left="425" w:hanging="425"/>
      </w:pPr>
      <w:rPr>
        <w:rFonts w:ascii="Arial" w:hAnsi="Arial" w:cs="Arial" w:hint="default"/>
        <w:b/>
        <w:i w:val="0"/>
        <w:sz w:val="22"/>
        <w:szCs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F1808CB"/>
    <w:multiLevelType w:val="hybridMultilevel"/>
    <w:tmpl w:val="EAE4D38A"/>
    <w:lvl w:ilvl="0" w:tplc="7B1E9F18">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14"/>
  </w:num>
  <w:num w:numId="16">
    <w:abstractNumId w:val="20"/>
  </w:num>
  <w:num w:numId="17">
    <w:abstractNumId w:val="17"/>
  </w:num>
  <w:num w:numId="18">
    <w:abstractNumId w:val="27"/>
  </w:num>
  <w:num w:numId="19">
    <w:abstractNumId w:val="23"/>
  </w:num>
  <w:num w:numId="20">
    <w:abstractNumId w:val="19"/>
  </w:num>
  <w:num w:numId="21">
    <w:abstractNumId w:val="15"/>
  </w:num>
  <w:num w:numId="22">
    <w:abstractNumId w:val="13"/>
  </w:num>
  <w:num w:numId="23">
    <w:abstractNumId w:val="11"/>
  </w:num>
  <w:num w:numId="24">
    <w:abstractNumId w:val="25"/>
  </w:num>
  <w:num w:numId="25">
    <w:abstractNumId w:val="22"/>
  </w:num>
  <w:num w:numId="26">
    <w:abstractNumId w:val="21"/>
  </w:num>
  <w:num w:numId="27">
    <w:abstractNumId w:val="24"/>
  </w:num>
  <w:num w:numId="28">
    <w:abstractNumId w:val="26"/>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E3"/>
    <w:rsid w:val="00003034"/>
    <w:rsid w:val="00003A87"/>
    <w:rsid w:val="00007AFE"/>
    <w:rsid w:val="00010CC0"/>
    <w:rsid w:val="0001308A"/>
    <w:rsid w:val="0001768D"/>
    <w:rsid w:val="0002361A"/>
    <w:rsid w:val="00044BE3"/>
    <w:rsid w:val="00052B2D"/>
    <w:rsid w:val="000546C0"/>
    <w:rsid w:val="00054779"/>
    <w:rsid w:val="0005654B"/>
    <w:rsid w:val="00062A91"/>
    <w:rsid w:val="0007186A"/>
    <w:rsid w:val="00077159"/>
    <w:rsid w:val="00085459"/>
    <w:rsid w:val="00087744"/>
    <w:rsid w:val="00091568"/>
    <w:rsid w:val="000A3E48"/>
    <w:rsid w:val="000B072B"/>
    <w:rsid w:val="000C3DF7"/>
    <w:rsid w:val="000C5A40"/>
    <w:rsid w:val="000D18ED"/>
    <w:rsid w:val="000D2860"/>
    <w:rsid w:val="000D71FC"/>
    <w:rsid w:val="000E261C"/>
    <w:rsid w:val="00100608"/>
    <w:rsid w:val="001054CE"/>
    <w:rsid w:val="00112A0D"/>
    <w:rsid w:val="00112CE7"/>
    <w:rsid w:val="00115187"/>
    <w:rsid w:val="00115E9E"/>
    <w:rsid w:val="00121B8F"/>
    <w:rsid w:val="00126BF5"/>
    <w:rsid w:val="00127AEA"/>
    <w:rsid w:val="001303DD"/>
    <w:rsid w:val="00131F66"/>
    <w:rsid w:val="00135A22"/>
    <w:rsid w:val="001413D4"/>
    <w:rsid w:val="00142839"/>
    <w:rsid w:val="0014701F"/>
    <w:rsid w:val="00150AF4"/>
    <w:rsid w:val="00161633"/>
    <w:rsid w:val="00166D60"/>
    <w:rsid w:val="001764CA"/>
    <w:rsid w:val="00177B68"/>
    <w:rsid w:val="00182848"/>
    <w:rsid w:val="00184939"/>
    <w:rsid w:val="001874F8"/>
    <w:rsid w:val="0019120C"/>
    <w:rsid w:val="00195E04"/>
    <w:rsid w:val="001969BC"/>
    <w:rsid w:val="001A0657"/>
    <w:rsid w:val="001A11A8"/>
    <w:rsid w:val="001A6F7D"/>
    <w:rsid w:val="001B1D26"/>
    <w:rsid w:val="001B53A4"/>
    <w:rsid w:val="001B57D1"/>
    <w:rsid w:val="001B7588"/>
    <w:rsid w:val="001C24FC"/>
    <w:rsid w:val="001C25EE"/>
    <w:rsid w:val="00205A39"/>
    <w:rsid w:val="00206149"/>
    <w:rsid w:val="00224510"/>
    <w:rsid w:val="0022517F"/>
    <w:rsid w:val="002273FB"/>
    <w:rsid w:val="002306DC"/>
    <w:rsid w:val="00231F1E"/>
    <w:rsid w:val="0023534E"/>
    <w:rsid w:val="002453CB"/>
    <w:rsid w:val="00256847"/>
    <w:rsid w:val="002676BF"/>
    <w:rsid w:val="00275311"/>
    <w:rsid w:val="00277B38"/>
    <w:rsid w:val="002810C5"/>
    <w:rsid w:val="00283FA2"/>
    <w:rsid w:val="00291B9E"/>
    <w:rsid w:val="0029438B"/>
    <w:rsid w:val="0029689C"/>
    <w:rsid w:val="00297E36"/>
    <w:rsid w:val="002A40C5"/>
    <w:rsid w:val="002A442B"/>
    <w:rsid w:val="002C0F6C"/>
    <w:rsid w:val="002C4667"/>
    <w:rsid w:val="002D1FF2"/>
    <w:rsid w:val="002D24BE"/>
    <w:rsid w:val="002D4CBD"/>
    <w:rsid w:val="002D72E7"/>
    <w:rsid w:val="002D7F1C"/>
    <w:rsid w:val="00303B6C"/>
    <w:rsid w:val="00303C84"/>
    <w:rsid w:val="00321292"/>
    <w:rsid w:val="00323388"/>
    <w:rsid w:val="0033655D"/>
    <w:rsid w:val="00337437"/>
    <w:rsid w:val="003379A8"/>
    <w:rsid w:val="00352471"/>
    <w:rsid w:val="0035638C"/>
    <w:rsid w:val="00357819"/>
    <w:rsid w:val="003600AB"/>
    <w:rsid w:val="003616E5"/>
    <w:rsid w:val="00375D73"/>
    <w:rsid w:val="003772BD"/>
    <w:rsid w:val="00377F61"/>
    <w:rsid w:val="00381D20"/>
    <w:rsid w:val="00383D27"/>
    <w:rsid w:val="00384E49"/>
    <w:rsid w:val="003902FF"/>
    <w:rsid w:val="00392CAC"/>
    <w:rsid w:val="00393320"/>
    <w:rsid w:val="003935ED"/>
    <w:rsid w:val="003B38E4"/>
    <w:rsid w:val="003B4BD1"/>
    <w:rsid w:val="003D7CFF"/>
    <w:rsid w:val="003E4118"/>
    <w:rsid w:val="003E533D"/>
    <w:rsid w:val="003F231A"/>
    <w:rsid w:val="003F3422"/>
    <w:rsid w:val="00401EEE"/>
    <w:rsid w:val="004116B2"/>
    <w:rsid w:val="004309C1"/>
    <w:rsid w:val="00442844"/>
    <w:rsid w:val="00471342"/>
    <w:rsid w:val="004743F0"/>
    <w:rsid w:val="00477FC4"/>
    <w:rsid w:val="004832E9"/>
    <w:rsid w:val="00483888"/>
    <w:rsid w:val="00487631"/>
    <w:rsid w:val="004A5128"/>
    <w:rsid w:val="004B16AC"/>
    <w:rsid w:val="004B4F3C"/>
    <w:rsid w:val="004C1298"/>
    <w:rsid w:val="004C2AC2"/>
    <w:rsid w:val="004C6CA4"/>
    <w:rsid w:val="004D00E8"/>
    <w:rsid w:val="004D12BA"/>
    <w:rsid w:val="004E27E0"/>
    <w:rsid w:val="004E3304"/>
    <w:rsid w:val="004E4425"/>
    <w:rsid w:val="004F6E84"/>
    <w:rsid w:val="00501866"/>
    <w:rsid w:val="00514866"/>
    <w:rsid w:val="00517E7B"/>
    <w:rsid w:val="00530A0F"/>
    <w:rsid w:val="00532E1B"/>
    <w:rsid w:val="005378FF"/>
    <w:rsid w:val="00543750"/>
    <w:rsid w:val="00557217"/>
    <w:rsid w:val="0056328C"/>
    <w:rsid w:val="00572197"/>
    <w:rsid w:val="00572999"/>
    <w:rsid w:val="005850C9"/>
    <w:rsid w:val="005A17D0"/>
    <w:rsid w:val="005A7154"/>
    <w:rsid w:val="005B1669"/>
    <w:rsid w:val="005B455B"/>
    <w:rsid w:val="005B61CE"/>
    <w:rsid w:val="005C4603"/>
    <w:rsid w:val="005D1661"/>
    <w:rsid w:val="005D3F75"/>
    <w:rsid w:val="005D65C7"/>
    <w:rsid w:val="005D7131"/>
    <w:rsid w:val="005F418A"/>
    <w:rsid w:val="00601631"/>
    <w:rsid w:val="00607685"/>
    <w:rsid w:val="00610EBB"/>
    <w:rsid w:val="00615F46"/>
    <w:rsid w:val="006161B3"/>
    <w:rsid w:val="00624A61"/>
    <w:rsid w:val="006266D4"/>
    <w:rsid w:val="006313A2"/>
    <w:rsid w:val="0063628A"/>
    <w:rsid w:val="0064125D"/>
    <w:rsid w:val="00644F4A"/>
    <w:rsid w:val="006545DB"/>
    <w:rsid w:val="00671603"/>
    <w:rsid w:val="006716C7"/>
    <w:rsid w:val="00691649"/>
    <w:rsid w:val="00693B9B"/>
    <w:rsid w:val="00694086"/>
    <w:rsid w:val="0069495E"/>
    <w:rsid w:val="00697429"/>
    <w:rsid w:val="006A1A5C"/>
    <w:rsid w:val="006A72B0"/>
    <w:rsid w:val="006B0912"/>
    <w:rsid w:val="006B3786"/>
    <w:rsid w:val="006B719A"/>
    <w:rsid w:val="006C1E13"/>
    <w:rsid w:val="006C6ADC"/>
    <w:rsid w:val="006D0A26"/>
    <w:rsid w:val="006D23C0"/>
    <w:rsid w:val="006D74E2"/>
    <w:rsid w:val="006E0819"/>
    <w:rsid w:val="006F3826"/>
    <w:rsid w:val="006F3A1C"/>
    <w:rsid w:val="006F56F2"/>
    <w:rsid w:val="006F6AAB"/>
    <w:rsid w:val="0070334A"/>
    <w:rsid w:val="007164CF"/>
    <w:rsid w:val="007302AB"/>
    <w:rsid w:val="00731970"/>
    <w:rsid w:val="00735003"/>
    <w:rsid w:val="00736BB5"/>
    <w:rsid w:val="00743C79"/>
    <w:rsid w:val="00744E47"/>
    <w:rsid w:val="00747619"/>
    <w:rsid w:val="00755DCD"/>
    <w:rsid w:val="00780738"/>
    <w:rsid w:val="007946C6"/>
    <w:rsid w:val="007A3A4A"/>
    <w:rsid w:val="007A7508"/>
    <w:rsid w:val="007B1ABD"/>
    <w:rsid w:val="007D28E7"/>
    <w:rsid w:val="007D38C1"/>
    <w:rsid w:val="007F0213"/>
    <w:rsid w:val="007F21E5"/>
    <w:rsid w:val="00805EC5"/>
    <w:rsid w:val="008108FC"/>
    <w:rsid w:val="00812163"/>
    <w:rsid w:val="0081491B"/>
    <w:rsid w:val="008163D9"/>
    <w:rsid w:val="00831BA8"/>
    <w:rsid w:val="00835E4C"/>
    <w:rsid w:val="00844B87"/>
    <w:rsid w:val="008513C6"/>
    <w:rsid w:val="0086337C"/>
    <w:rsid w:val="00863F52"/>
    <w:rsid w:val="00872D94"/>
    <w:rsid w:val="008811AF"/>
    <w:rsid w:val="00885848"/>
    <w:rsid w:val="00886A5D"/>
    <w:rsid w:val="00896155"/>
    <w:rsid w:val="008962F2"/>
    <w:rsid w:val="00897869"/>
    <w:rsid w:val="008A2490"/>
    <w:rsid w:val="008A7F7D"/>
    <w:rsid w:val="008C2AF2"/>
    <w:rsid w:val="008D47B9"/>
    <w:rsid w:val="008F0AE5"/>
    <w:rsid w:val="008F12EB"/>
    <w:rsid w:val="008F25FB"/>
    <w:rsid w:val="008F6CCB"/>
    <w:rsid w:val="009033BA"/>
    <w:rsid w:val="009044E8"/>
    <w:rsid w:val="00906A5F"/>
    <w:rsid w:val="00907DD7"/>
    <w:rsid w:val="00917B0A"/>
    <w:rsid w:val="00923774"/>
    <w:rsid w:val="0092583E"/>
    <w:rsid w:val="00926F8C"/>
    <w:rsid w:val="0093269B"/>
    <w:rsid w:val="0093602C"/>
    <w:rsid w:val="00941A99"/>
    <w:rsid w:val="00942A50"/>
    <w:rsid w:val="00945282"/>
    <w:rsid w:val="0095257D"/>
    <w:rsid w:val="009537F7"/>
    <w:rsid w:val="00953CDF"/>
    <w:rsid w:val="0095476F"/>
    <w:rsid w:val="009558A7"/>
    <w:rsid w:val="00960421"/>
    <w:rsid w:val="00970F42"/>
    <w:rsid w:val="00984B8C"/>
    <w:rsid w:val="00986FB0"/>
    <w:rsid w:val="00987E79"/>
    <w:rsid w:val="00990E58"/>
    <w:rsid w:val="00996396"/>
    <w:rsid w:val="009A51F7"/>
    <w:rsid w:val="009C0B02"/>
    <w:rsid w:val="009C3C41"/>
    <w:rsid w:val="009D5515"/>
    <w:rsid w:val="009E23BF"/>
    <w:rsid w:val="009E3A8C"/>
    <w:rsid w:val="009F5F19"/>
    <w:rsid w:val="00A0035D"/>
    <w:rsid w:val="00A02491"/>
    <w:rsid w:val="00A02D1B"/>
    <w:rsid w:val="00A13545"/>
    <w:rsid w:val="00A14C47"/>
    <w:rsid w:val="00A166D9"/>
    <w:rsid w:val="00A20606"/>
    <w:rsid w:val="00A242F2"/>
    <w:rsid w:val="00A26E9A"/>
    <w:rsid w:val="00A366BF"/>
    <w:rsid w:val="00A36A68"/>
    <w:rsid w:val="00A40440"/>
    <w:rsid w:val="00A509C8"/>
    <w:rsid w:val="00A517F9"/>
    <w:rsid w:val="00A52B15"/>
    <w:rsid w:val="00A55056"/>
    <w:rsid w:val="00A56C6F"/>
    <w:rsid w:val="00A56F01"/>
    <w:rsid w:val="00A7120B"/>
    <w:rsid w:val="00A74566"/>
    <w:rsid w:val="00A74A48"/>
    <w:rsid w:val="00A801F4"/>
    <w:rsid w:val="00A84D8F"/>
    <w:rsid w:val="00A85D06"/>
    <w:rsid w:val="00A86D15"/>
    <w:rsid w:val="00A86FC6"/>
    <w:rsid w:val="00AB02B1"/>
    <w:rsid w:val="00AB0EE1"/>
    <w:rsid w:val="00AC1580"/>
    <w:rsid w:val="00AC344F"/>
    <w:rsid w:val="00AC7006"/>
    <w:rsid w:val="00AD03F2"/>
    <w:rsid w:val="00AD6F7C"/>
    <w:rsid w:val="00AE0A8A"/>
    <w:rsid w:val="00AE1C75"/>
    <w:rsid w:val="00AE5485"/>
    <w:rsid w:val="00AE608C"/>
    <w:rsid w:val="00AF16A4"/>
    <w:rsid w:val="00AF4ABE"/>
    <w:rsid w:val="00B232BF"/>
    <w:rsid w:val="00B23B7B"/>
    <w:rsid w:val="00B313CC"/>
    <w:rsid w:val="00B334F9"/>
    <w:rsid w:val="00B43899"/>
    <w:rsid w:val="00B463BB"/>
    <w:rsid w:val="00B60ED9"/>
    <w:rsid w:val="00B611DC"/>
    <w:rsid w:val="00B61F9D"/>
    <w:rsid w:val="00B64CD9"/>
    <w:rsid w:val="00B76D2A"/>
    <w:rsid w:val="00B77980"/>
    <w:rsid w:val="00B90863"/>
    <w:rsid w:val="00B9201E"/>
    <w:rsid w:val="00B93795"/>
    <w:rsid w:val="00B9769A"/>
    <w:rsid w:val="00BA3742"/>
    <w:rsid w:val="00BC241D"/>
    <w:rsid w:val="00BC400C"/>
    <w:rsid w:val="00BD4875"/>
    <w:rsid w:val="00BE2E17"/>
    <w:rsid w:val="00BE53F8"/>
    <w:rsid w:val="00BE5A24"/>
    <w:rsid w:val="00BF7C33"/>
    <w:rsid w:val="00C07CF9"/>
    <w:rsid w:val="00C112B5"/>
    <w:rsid w:val="00C1208C"/>
    <w:rsid w:val="00C15D58"/>
    <w:rsid w:val="00C202AE"/>
    <w:rsid w:val="00C2224F"/>
    <w:rsid w:val="00C24395"/>
    <w:rsid w:val="00C27660"/>
    <w:rsid w:val="00C30EF2"/>
    <w:rsid w:val="00C35C9F"/>
    <w:rsid w:val="00C4697B"/>
    <w:rsid w:val="00C52FF3"/>
    <w:rsid w:val="00C54A30"/>
    <w:rsid w:val="00C70BFE"/>
    <w:rsid w:val="00C72814"/>
    <w:rsid w:val="00C72B31"/>
    <w:rsid w:val="00C85145"/>
    <w:rsid w:val="00C91C56"/>
    <w:rsid w:val="00C94252"/>
    <w:rsid w:val="00C96805"/>
    <w:rsid w:val="00C97E80"/>
    <w:rsid w:val="00CA41E2"/>
    <w:rsid w:val="00CA62AA"/>
    <w:rsid w:val="00CB011E"/>
    <w:rsid w:val="00CB0C1A"/>
    <w:rsid w:val="00CB53CE"/>
    <w:rsid w:val="00CD1F68"/>
    <w:rsid w:val="00CE207D"/>
    <w:rsid w:val="00CE5CDA"/>
    <w:rsid w:val="00CE62D6"/>
    <w:rsid w:val="00CE7309"/>
    <w:rsid w:val="00CF31E2"/>
    <w:rsid w:val="00CF5A7E"/>
    <w:rsid w:val="00CF7138"/>
    <w:rsid w:val="00D10A83"/>
    <w:rsid w:val="00D115B8"/>
    <w:rsid w:val="00D12C3D"/>
    <w:rsid w:val="00D1413C"/>
    <w:rsid w:val="00D23B99"/>
    <w:rsid w:val="00D410BE"/>
    <w:rsid w:val="00D42279"/>
    <w:rsid w:val="00D50B0B"/>
    <w:rsid w:val="00D5329C"/>
    <w:rsid w:val="00D539CC"/>
    <w:rsid w:val="00D6361B"/>
    <w:rsid w:val="00D64D7D"/>
    <w:rsid w:val="00D718D7"/>
    <w:rsid w:val="00D73CE3"/>
    <w:rsid w:val="00D8495E"/>
    <w:rsid w:val="00D95164"/>
    <w:rsid w:val="00D95F68"/>
    <w:rsid w:val="00DA00BD"/>
    <w:rsid w:val="00DA2C2E"/>
    <w:rsid w:val="00DA4DE8"/>
    <w:rsid w:val="00DB5EB6"/>
    <w:rsid w:val="00DC11DC"/>
    <w:rsid w:val="00DC1FF0"/>
    <w:rsid w:val="00DD048F"/>
    <w:rsid w:val="00DD2076"/>
    <w:rsid w:val="00DD2740"/>
    <w:rsid w:val="00DD3492"/>
    <w:rsid w:val="00DE18B7"/>
    <w:rsid w:val="00E20DAF"/>
    <w:rsid w:val="00E26331"/>
    <w:rsid w:val="00E3130B"/>
    <w:rsid w:val="00E46818"/>
    <w:rsid w:val="00E52AAC"/>
    <w:rsid w:val="00E53487"/>
    <w:rsid w:val="00E547C7"/>
    <w:rsid w:val="00E628C8"/>
    <w:rsid w:val="00E655EB"/>
    <w:rsid w:val="00E9395E"/>
    <w:rsid w:val="00E94AA2"/>
    <w:rsid w:val="00E95159"/>
    <w:rsid w:val="00EB207B"/>
    <w:rsid w:val="00EB5FA3"/>
    <w:rsid w:val="00EC2071"/>
    <w:rsid w:val="00EC21E9"/>
    <w:rsid w:val="00EC5889"/>
    <w:rsid w:val="00ED2145"/>
    <w:rsid w:val="00ED636C"/>
    <w:rsid w:val="00ED78CE"/>
    <w:rsid w:val="00EE32D9"/>
    <w:rsid w:val="00EE37C9"/>
    <w:rsid w:val="00EE37D1"/>
    <w:rsid w:val="00EE3E2F"/>
    <w:rsid w:val="00EE7463"/>
    <w:rsid w:val="00EF7B87"/>
    <w:rsid w:val="00F0217A"/>
    <w:rsid w:val="00F07E93"/>
    <w:rsid w:val="00F12897"/>
    <w:rsid w:val="00F13ABB"/>
    <w:rsid w:val="00F16DE3"/>
    <w:rsid w:val="00F45B5D"/>
    <w:rsid w:val="00F46A42"/>
    <w:rsid w:val="00F53EBF"/>
    <w:rsid w:val="00F54220"/>
    <w:rsid w:val="00F63179"/>
    <w:rsid w:val="00F71922"/>
    <w:rsid w:val="00F75101"/>
    <w:rsid w:val="00F8169A"/>
    <w:rsid w:val="00F83F5E"/>
    <w:rsid w:val="00F85973"/>
    <w:rsid w:val="00F87D65"/>
    <w:rsid w:val="00F913E6"/>
    <w:rsid w:val="00F91CEC"/>
    <w:rsid w:val="00F92472"/>
    <w:rsid w:val="00FA683A"/>
    <w:rsid w:val="00FA7804"/>
    <w:rsid w:val="00FB2370"/>
    <w:rsid w:val="00FB27BD"/>
    <w:rsid w:val="00FB3624"/>
    <w:rsid w:val="00FB3D67"/>
    <w:rsid w:val="00FB600E"/>
    <w:rsid w:val="00FD096B"/>
    <w:rsid w:val="00FD0C7D"/>
    <w:rsid w:val="00FD0E61"/>
    <w:rsid w:val="00FF04F8"/>
    <w:rsid w:val="00FF78D9"/>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2DF65"/>
  <w15:docId w15:val="{77A2E477-7B19-4E00-8882-14738C5F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19"/>
    <w:pPr>
      <w:spacing w:after="200" w:line="276" w:lineRule="auto"/>
    </w:pPr>
    <w:rPr>
      <w:lang w:eastAsia="en-US"/>
    </w:rPr>
  </w:style>
  <w:style w:type="paragraph" w:styleId="Titre2">
    <w:name w:val="heading 2"/>
    <w:basedOn w:val="Normal"/>
    <w:next w:val="Normal"/>
    <w:link w:val="Titre2Car"/>
    <w:uiPriority w:val="99"/>
    <w:qFormat/>
    <w:rsid w:val="00DD2740"/>
    <w:pPr>
      <w:keepNext/>
      <w:widowControl w:val="0"/>
      <w:shd w:val="clear" w:color="auto" w:fill="FFFFFF"/>
      <w:autoSpaceDE w:val="0"/>
      <w:autoSpaceDN w:val="0"/>
      <w:adjustRightInd w:val="0"/>
      <w:spacing w:before="427" w:after="0" w:line="240" w:lineRule="auto"/>
      <w:ind w:right="34"/>
      <w:jc w:val="center"/>
      <w:outlineLvl w:val="1"/>
    </w:pPr>
    <w:rPr>
      <w:rFonts w:ascii="Times New Roman" w:eastAsia="Times New Roman" w:hAnsi="Times New Roman"/>
      <w:b/>
      <w:color w:val="0000FF"/>
      <w:sz w:val="28"/>
      <w:szCs w:val="20"/>
      <w:lang w:eastAsia="fr-FR"/>
    </w:rPr>
  </w:style>
  <w:style w:type="paragraph" w:styleId="Titre3">
    <w:name w:val="heading 3"/>
    <w:basedOn w:val="Normal"/>
    <w:next w:val="Normal"/>
    <w:link w:val="Titre3Car"/>
    <w:uiPriority w:val="99"/>
    <w:qFormat/>
    <w:rsid w:val="006B3786"/>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6B3786"/>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D2740"/>
    <w:rPr>
      <w:rFonts w:ascii="Times New Roman" w:hAnsi="Times New Roman" w:cs="Times New Roman"/>
      <w:b/>
      <w:color w:val="0000FF"/>
      <w:sz w:val="20"/>
      <w:szCs w:val="20"/>
      <w:shd w:val="clear" w:color="auto" w:fill="FFFFFF"/>
      <w:lang w:eastAsia="fr-FR"/>
    </w:rPr>
  </w:style>
  <w:style w:type="character" w:customStyle="1" w:styleId="Titre3Car">
    <w:name w:val="Titre 3 Car"/>
    <w:basedOn w:val="Policepardfaut"/>
    <w:link w:val="Titre3"/>
    <w:uiPriority w:val="99"/>
    <w:semiHidden/>
    <w:rsid w:val="009D5515"/>
    <w:rPr>
      <w:rFonts w:ascii="Cambria" w:hAnsi="Cambria" w:cs="Times New Roman"/>
      <w:b/>
      <w:bCs/>
      <w:sz w:val="26"/>
      <w:szCs w:val="26"/>
      <w:lang w:eastAsia="en-US"/>
    </w:rPr>
  </w:style>
  <w:style w:type="character" w:customStyle="1" w:styleId="Titre4Car">
    <w:name w:val="Titre 4 Car"/>
    <w:basedOn w:val="Policepardfaut"/>
    <w:link w:val="Titre4"/>
    <w:uiPriority w:val="99"/>
    <w:semiHidden/>
    <w:rsid w:val="009D5515"/>
    <w:rPr>
      <w:rFonts w:ascii="Calibri" w:hAnsi="Calibri" w:cs="Times New Roman"/>
      <w:b/>
      <w:bCs/>
      <w:sz w:val="28"/>
      <w:szCs w:val="28"/>
      <w:lang w:eastAsia="en-US"/>
    </w:rPr>
  </w:style>
  <w:style w:type="character" w:styleId="Lienhypertexte">
    <w:name w:val="Hyperlink"/>
    <w:basedOn w:val="Policepardfaut"/>
    <w:uiPriority w:val="99"/>
    <w:semiHidden/>
    <w:rsid w:val="00112A0D"/>
    <w:rPr>
      <w:rFonts w:cs="Times New Roman"/>
      <w:color w:val="0000FF"/>
      <w:u w:val="single"/>
    </w:rPr>
  </w:style>
  <w:style w:type="paragraph" w:styleId="NormalWeb">
    <w:name w:val="Normal (Web)"/>
    <w:basedOn w:val="Normal"/>
    <w:uiPriority w:val="99"/>
    <w:rsid w:val="0001308A"/>
    <w:pPr>
      <w:spacing w:before="100" w:beforeAutospacing="1" w:after="100" w:afterAutospacing="1" w:line="240" w:lineRule="auto"/>
    </w:pPr>
    <w:rPr>
      <w:rFonts w:ascii="Times New Roman" w:eastAsia="Times New Roman" w:hAnsi="Times New Roman"/>
      <w:sz w:val="24"/>
      <w:szCs w:val="24"/>
      <w:lang w:eastAsia="fr-FR"/>
    </w:rPr>
  </w:style>
  <w:style w:type="paragraph" w:styleId="Corpsdetexte">
    <w:name w:val="Body Text"/>
    <w:basedOn w:val="Normal"/>
    <w:link w:val="CorpsdetexteCar"/>
    <w:uiPriority w:val="99"/>
    <w:semiHidden/>
    <w:rsid w:val="001969BC"/>
    <w:pPr>
      <w:spacing w:after="0" w:line="240" w:lineRule="auto"/>
      <w:jc w:val="both"/>
    </w:pPr>
    <w:rPr>
      <w:rFonts w:ascii="Times New Roman" w:eastAsia="Times New Roman" w:hAnsi="Times New Roman"/>
      <w:i/>
      <w:iCs/>
      <w:sz w:val="20"/>
      <w:szCs w:val="20"/>
      <w:lang w:eastAsia="fr-FR"/>
    </w:rPr>
  </w:style>
  <w:style w:type="character" w:customStyle="1" w:styleId="CorpsdetexteCar">
    <w:name w:val="Corps de texte Car"/>
    <w:basedOn w:val="Policepardfaut"/>
    <w:link w:val="Corpsdetexte"/>
    <w:uiPriority w:val="99"/>
    <w:semiHidden/>
    <w:rsid w:val="001969BC"/>
    <w:rPr>
      <w:rFonts w:ascii="Times New Roman" w:hAnsi="Times New Roman" w:cs="Times New Roman"/>
      <w:i/>
      <w:iCs/>
      <w:sz w:val="20"/>
      <w:szCs w:val="20"/>
      <w:lang w:eastAsia="fr-FR"/>
    </w:rPr>
  </w:style>
  <w:style w:type="table" w:styleId="Grilledutableau">
    <w:name w:val="Table Grid"/>
    <w:basedOn w:val="TableauNormal"/>
    <w:uiPriority w:val="99"/>
    <w:rsid w:val="00CF31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99"/>
    <w:rsid w:val="002D24BE"/>
    <w:pPr>
      <w:widowControl w:val="0"/>
      <w:spacing w:after="0" w:line="240" w:lineRule="auto"/>
    </w:pPr>
    <w:rPr>
      <w:lang w:val="en-US"/>
    </w:rPr>
  </w:style>
  <w:style w:type="paragraph" w:styleId="En-tte">
    <w:name w:val="header"/>
    <w:basedOn w:val="Normal"/>
    <w:link w:val="En-tteCar"/>
    <w:uiPriority w:val="99"/>
    <w:rsid w:val="00557217"/>
    <w:pPr>
      <w:tabs>
        <w:tab w:val="center" w:pos="4536"/>
        <w:tab w:val="right" w:pos="9072"/>
      </w:tabs>
    </w:pPr>
  </w:style>
  <w:style w:type="character" w:customStyle="1" w:styleId="En-tteCar">
    <w:name w:val="En-tête Car"/>
    <w:basedOn w:val="Policepardfaut"/>
    <w:link w:val="En-tte"/>
    <w:uiPriority w:val="99"/>
    <w:semiHidden/>
    <w:rsid w:val="009D5515"/>
    <w:rPr>
      <w:rFonts w:cs="Times New Roman"/>
      <w:lang w:eastAsia="en-US"/>
    </w:rPr>
  </w:style>
  <w:style w:type="paragraph" w:styleId="Pieddepage">
    <w:name w:val="footer"/>
    <w:basedOn w:val="Normal"/>
    <w:link w:val="PieddepageCar"/>
    <w:uiPriority w:val="99"/>
    <w:rsid w:val="00557217"/>
    <w:pPr>
      <w:tabs>
        <w:tab w:val="center" w:pos="4536"/>
        <w:tab w:val="right" w:pos="9072"/>
      </w:tabs>
    </w:pPr>
  </w:style>
  <w:style w:type="character" w:customStyle="1" w:styleId="PieddepageCar">
    <w:name w:val="Pied de page Car"/>
    <w:basedOn w:val="Policepardfaut"/>
    <w:link w:val="Pieddepage"/>
    <w:uiPriority w:val="99"/>
    <w:rsid w:val="009D5515"/>
    <w:rPr>
      <w:rFonts w:cs="Times New Roman"/>
      <w:lang w:eastAsia="en-US"/>
    </w:rPr>
  </w:style>
  <w:style w:type="character" w:styleId="Numrodepage">
    <w:name w:val="page number"/>
    <w:basedOn w:val="Policepardfaut"/>
    <w:uiPriority w:val="99"/>
    <w:rsid w:val="00557217"/>
    <w:rPr>
      <w:rFonts w:cs="Times New Roman"/>
    </w:rPr>
  </w:style>
  <w:style w:type="paragraph" w:customStyle="1" w:styleId="Paragraphedeliste1">
    <w:name w:val="Paragraphe de liste1"/>
    <w:basedOn w:val="Normal"/>
    <w:uiPriority w:val="99"/>
    <w:rsid w:val="00283FA2"/>
    <w:pPr>
      <w:ind w:left="720"/>
      <w:contextualSpacing/>
    </w:pPr>
    <w:rPr>
      <w:rFonts w:eastAsia="SimSun"/>
      <w:lang w:eastAsia="zh-CN"/>
    </w:rPr>
  </w:style>
  <w:style w:type="paragraph" w:styleId="Textedebulles">
    <w:name w:val="Balloon Text"/>
    <w:basedOn w:val="Normal"/>
    <w:link w:val="TextedebullesCar"/>
    <w:uiPriority w:val="99"/>
    <w:semiHidden/>
    <w:unhideWhenUsed/>
    <w:rsid w:val="00F13A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ABB"/>
    <w:rPr>
      <w:rFonts w:ascii="Tahoma" w:hAnsi="Tahoma" w:cs="Tahoma"/>
      <w:sz w:val="16"/>
      <w:szCs w:val="16"/>
      <w:lang w:eastAsia="en-US"/>
    </w:rPr>
  </w:style>
  <w:style w:type="paragraph" w:styleId="Paragraphedeliste">
    <w:name w:val="List Paragraph"/>
    <w:basedOn w:val="Normal"/>
    <w:uiPriority w:val="34"/>
    <w:qFormat/>
    <w:rsid w:val="0029689C"/>
    <w:pPr>
      <w:ind w:left="720"/>
      <w:contextualSpacing/>
    </w:pPr>
  </w:style>
  <w:style w:type="character" w:styleId="Marquedecommentaire">
    <w:name w:val="annotation reference"/>
    <w:basedOn w:val="Policepardfaut"/>
    <w:uiPriority w:val="99"/>
    <w:semiHidden/>
    <w:unhideWhenUsed/>
    <w:rsid w:val="006F3A1C"/>
    <w:rPr>
      <w:sz w:val="16"/>
      <w:szCs w:val="16"/>
    </w:rPr>
  </w:style>
  <w:style w:type="paragraph" w:styleId="Commentaire">
    <w:name w:val="annotation text"/>
    <w:basedOn w:val="Normal"/>
    <w:link w:val="CommentaireCar"/>
    <w:uiPriority w:val="99"/>
    <w:semiHidden/>
    <w:unhideWhenUsed/>
    <w:rsid w:val="006F3A1C"/>
    <w:pPr>
      <w:spacing w:line="240" w:lineRule="auto"/>
    </w:pPr>
    <w:rPr>
      <w:sz w:val="20"/>
      <w:szCs w:val="20"/>
    </w:rPr>
  </w:style>
  <w:style w:type="character" w:customStyle="1" w:styleId="CommentaireCar">
    <w:name w:val="Commentaire Car"/>
    <w:basedOn w:val="Policepardfaut"/>
    <w:link w:val="Commentaire"/>
    <w:uiPriority w:val="99"/>
    <w:semiHidden/>
    <w:rsid w:val="006F3A1C"/>
    <w:rPr>
      <w:sz w:val="20"/>
      <w:szCs w:val="20"/>
      <w:lang w:eastAsia="en-US"/>
    </w:rPr>
  </w:style>
  <w:style w:type="paragraph" w:styleId="Objetducommentaire">
    <w:name w:val="annotation subject"/>
    <w:basedOn w:val="Commentaire"/>
    <w:next w:val="Commentaire"/>
    <w:link w:val="ObjetducommentaireCar"/>
    <w:uiPriority w:val="99"/>
    <w:semiHidden/>
    <w:unhideWhenUsed/>
    <w:rsid w:val="006F3A1C"/>
    <w:rPr>
      <w:b/>
      <w:bCs/>
    </w:rPr>
  </w:style>
  <w:style w:type="character" w:customStyle="1" w:styleId="ObjetducommentaireCar">
    <w:name w:val="Objet du commentaire Car"/>
    <w:basedOn w:val="CommentaireCar"/>
    <w:link w:val="Objetducommentaire"/>
    <w:uiPriority w:val="99"/>
    <w:semiHidden/>
    <w:rsid w:val="006F3A1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93979">
      <w:marLeft w:val="0"/>
      <w:marRight w:val="0"/>
      <w:marTop w:val="0"/>
      <w:marBottom w:val="0"/>
      <w:divBdr>
        <w:top w:val="none" w:sz="0" w:space="0" w:color="auto"/>
        <w:left w:val="none" w:sz="0" w:space="0" w:color="auto"/>
        <w:bottom w:val="none" w:sz="0" w:space="0" w:color="auto"/>
        <w:right w:val="none" w:sz="0" w:space="0" w:color="auto"/>
      </w:divBdr>
    </w:div>
    <w:div w:id="570893980">
      <w:marLeft w:val="0"/>
      <w:marRight w:val="0"/>
      <w:marTop w:val="0"/>
      <w:marBottom w:val="0"/>
      <w:divBdr>
        <w:top w:val="none" w:sz="0" w:space="0" w:color="auto"/>
        <w:left w:val="none" w:sz="0" w:space="0" w:color="auto"/>
        <w:bottom w:val="none" w:sz="0" w:space="0" w:color="auto"/>
        <w:right w:val="none" w:sz="0" w:space="0" w:color="auto"/>
      </w:divBdr>
    </w:div>
    <w:div w:id="570893981">
      <w:marLeft w:val="0"/>
      <w:marRight w:val="0"/>
      <w:marTop w:val="0"/>
      <w:marBottom w:val="0"/>
      <w:divBdr>
        <w:top w:val="none" w:sz="0" w:space="0" w:color="auto"/>
        <w:left w:val="none" w:sz="0" w:space="0" w:color="auto"/>
        <w:bottom w:val="none" w:sz="0" w:space="0" w:color="auto"/>
        <w:right w:val="none" w:sz="0" w:space="0" w:color="auto"/>
      </w:divBdr>
    </w:div>
    <w:div w:id="570893983">
      <w:marLeft w:val="0"/>
      <w:marRight w:val="0"/>
      <w:marTop w:val="0"/>
      <w:marBottom w:val="0"/>
      <w:divBdr>
        <w:top w:val="none" w:sz="0" w:space="0" w:color="auto"/>
        <w:left w:val="none" w:sz="0" w:space="0" w:color="auto"/>
        <w:bottom w:val="none" w:sz="0" w:space="0" w:color="auto"/>
        <w:right w:val="none" w:sz="0" w:space="0" w:color="auto"/>
      </w:divBdr>
    </w:div>
    <w:div w:id="570893984">
      <w:marLeft w:val="0"/>
      <w:marRight w:val="0"/>
      <w:marTop w:val="0"/>
      <w:marBottom w:val="0"/>
      <w:divBdr>
        <w:top w:val="none" w:sz="0" w:space="0" w:color="auto"/>
        <w:left w:val="none" w:sz="0" w:space="0" w:color="auto"/>
        <w:bottom w:val="none" w:sz="0" w:space="0" w:color="auto"/>
        <w:right w:val="none" w:sz="0" w:space="0" w:color="auto"/>
      </w:divBdr>
    </w:div>
    <w:div w:id="570893985">
      <w:marLeft w:val="0"/>
      <w:marRight w:val="0"/>
      <w:marTop w:val="0"/>
      <w:marBottom w:val="0"/>
      <w:divBdr>
        <w:top w:val="none" w:sz="0" w:space="0" w:color="auto"/>
        <w:left w:val="none" w:sz="0" w:space="0" w:color="auto"/>
        <w:bottom w:val="none" w:sz="0" w:space="0" w:color="auto"/>
        <w:right w:val="none" w:sz="0" w:space="0" w:color="auto"/>
      </w:divBdr>
    </w:div>
    <w:div w:id="570893987">
      <w:marLeft w:val="0"/>
      <w:marRight w:val="0"/>
      <w:marTop w:val="0"/>
      <w:marBottom w:val="0"/>
      <w:divBdr>
        <w:top w:val="none" w:sz="0" w:space="0" w:color="auto"/>
        <w:left w:val="none" w:sz="0" w:space="0" w:color="auto"/>
        <w:bottom w:val="none" w:sz="0" w:space="0" w:color="auto"/>
        <w:right w:val="none" w:sz="0" w:space="0" w:color="auto"/>
      </w:divBdr>
    </w:div>
    <w:div w:id="570893988">
      <w:marLeft w:val="0"/>
      <w:marRight w:val="0"/>
      <w:marTop w:val="0"/>
      <w:marBottom w:val="0"/>
      <w:divBdr>
        <w:top w:val="none" w:sz="0" w:space="0" w:color="auto"/>
        <w:left w:val="none" w:sz="0" w:space="0" w:color="auto"/>
        <w:bottom w:val="none" w:sz="0" w:space="0" w:color="auto"/>
        <w:right w:val="none" w:sz="0" w:space="0" w:color="auto"/>
      </w:divBdr>
    </w:div>
    <w:div w:id="570893991">
      <w:marLeft w:val="0"/>
      <w:marRight w:val="0"/>
      <w:marTop w:val="0"/>
      <w:marBottom w:val="0"/>
      <w:divBdr>
        <w:top w:val="none" w:sz="0" w:space="0" w:color="auto"/>
        <w:left w:val="none" w:sz="0" w:space="0" w:color="auto"/>
        <w:bottom w:val="none" w:sz="0" w:space="0" w:color="auto"/>
        <w:right w:val="none" w:sz="0" w:space="0" w:color="auto"/>
      </w:divBdr>
      <w:divsChild>
        <w:div w:id="570893986">
          <w:marLeft w:val="0"/>
          <w:marRight w:val="0"/>
          <w:marTop w:val="0"/>
          <w:marBottom w:val="0"/>
          <w:divBdr>
            <w:top w:val="none" w:sz="0" w:space="0" w:color="auto"/>
            <w:left w:val="none" w:sz="0" w:space="0" w:color="auto"/>
            <w:bottom w:val="none" w:sz="0" w:space="0" w:color="auto"/>
            <w:right w:val="none" w:sz="0" w:space="0" w:color="auto"/>
          </w:divBdr>
        </w:div>
        <w:div w:id="570893989">
          <w:marLeft w:val="0"/>
          <w:marRight w:val="0"/>
          <w:marTop w:val="0"/>
          <w:marBottom w:val="0"/>
          <w:divBdr>
            <w:top w:val="none" w:sz="0" w:space="0" w:color="auto"/>
            <w:left w:val="none" w:sz="0" w:space="0" w:color="auto"/>
            <w:bottom w:val="none" w:sz="0" w:space="0" w:color="auto"/>
            <w:right w:val="none" w:sz="0" w:space="0" w:color="auto"/>
          </w:divBdr>
        </w:div>
        <w:div w:id="570893992">
          <w:marLeft w:val="0"/>
          <w:marRight w:val="0"/>
          <w:marTop w:val="0"/>
          <w:marBottom w:val="0"/>
          <w:divBdr>
            <w:top w:val="none" w:sz="0" w:space="0" w:color="auto"/>
            <w:left w:val="none" w:sz="0" w:space="0" w:color="auto"/>
            <w:bottom w:val="none" w:sz="0" w:space="0" w:color="auto"/>
            <w:right w:val="none" w:sz="0" w:space="0" w:color="auto"/>
          </w:divBdr>
        </w:div>
        <w:div w:id="570893993">
          <w:marLeft w:val="0"/>
          <w:marRight w:val="0"/>
          <w:marTop w:val="0"/>
          <w:marBottom w:val="0"/>
          <w:divBdr>
            <w:top w:val="none" w:sz="0" w:space="0" w:color="auto"/>
            <w:left w:val="none" w:sz="0" w:space="0" w:color="auto"/>
            <w:bottom w:val="none" w:sz="0" w:space="0" w:color="auto"/>
            <w:right w:val="none" w:sz="0" w:space="0" w:color="auto"/>
          </w:divBdr>
        </w:div>
        <w:div w:id="570893994">
          <w:marLeft w:val="0"/>
          <w:marRight w:val="0"/>
          <w:marTop w:val="0"/>
          <w:marBottom w:val="0"/>
          <w:divBdr>
            <w:top w:val="none" w:sz="0" w:space="0" w:color="auto"/>
            <w:left w:val="none" w:sz="0" w:space="0" w:color="auto"/>
            <w:bottom w:val="none" w:sz="0" w:space="0" w:color="auto"/>
            <w:right w:val="none" w:sz="0" w:space="0" w:color="auto"/>
          </w:divBdr>
        </w:div>
        <w:div w:id="570893996">
          <w:marLeft w:val="0"/>
          <w:marRight w:val="0"/>
          <w:marTop w:val="0"/>
          <w:marBottom w:val="0"/>
          <w:divBdr>
            <w:top w:val="none" w:sz="0" w:space="0" w:color="auto"/>
            <w:left w:val="none" w:sz="0" w:space="0" w:color="auto"/>
            <w:bottom w:val="none" w:sz="0" w:space="0" w:color="auto"/>
            <w:right w:val="none" w:sz="0" w:space="0" w:color="auto"/>
          </w:divBdr>
        </w:div>
        <w:div w:id="570893998">
          <w:marLeft w:val="0"/>
          <w:marRight w:val="0"/>
          <w:marTop w:val="0"/>
          <w:marBottom w:val="0"/>
          <w:divBdr>
            <w:top w:val="none" w:sz="0" w:space="0" w:color="auto"/>
            <w:left w:val="none" w:sz="0" w:space="0" w:color="auto"/>
            <w:bottom w:val="none" w:sz="0" w:space="0" w:color="auto"/>
            <w:right w:val="none" w:sz="0" w:space="0" w:color="auto"/>
          </w:divBdr>
        </w:div>
        <w:div w:id="570894001">
          <w:marLeft w:val="0"/>
          <w:marRight w:val="0"/>
          <w:marTop w:val="0"/>
          <w:marBottom w:val="0"/>
          <w:divBdr>
            <w:top w:val="none" w:sz="0" w:space="0" w:color="auto"/>
            <w:left w:val="none" w:sz="0" w:space="0" w:color="auto"/>
            <w:bottom w:val="none" w:sz="0" w:space="0" w:color="auto"/>
            <w:right w:val="none" w:sz="0" w:space="0" w:color="auto"/>
          </w:divBdr>
        </w:div>
        <w:div w:id="570894002">
          <w:marLeft w:val="0"/>
          <w:marRight w:val="0"/>
          <w:marTop w:val="0"/>
          <w:marBottom w:val="0"/>
          <w:divBdr>
            <w:top w:val="none" w:sz="0" w:space="0" w:color="auto"/>
            <w:left w:val="none" w:sz="0" w:space="0" w:color="auto"/>
            <w:bottom w:val="none" w:sz="0" w:space="0" w:color="auto"/>
            <w:right w:val="none" w:sz="0" w:space="0" w:color="auto"/>
          </w:divBdr>
        </w:div>
      </w:divsChild>
    </w:div>
    <w:div w:id="570893999">
      <w:marLeft w:val="0"/>
      <w:marRight w:val="0"/>
      <w:marTop w:val="0"/>
      <w:marBottom w:val="0"/>
      <w:divBdr>
        <w:top w:val="none" w:sz="0" w:space="0" w:color="auto"/>
        <w:left w:val="none" w:sz="0" w:space="0" w:color="auto"/>
        <w:bottom w:val="none" w:sz="0" w:space="0" w:color="auto"/>
        <w:right w:val="none" w:sz="0" w:space="0" w:color="auto"/>
      </w:divBdr>
    </w:div>
    <w:div w:id="570894000">
      <w:marLeft w:val="0"/>
      <w:marRight w:val="0"/>
      <w:marTop w:val="0"/>
      <w:marBottom w:val="0"/>
      <w:divBdr>
        <w:top w:val="none" w:sz="0" w:space="0" w:color="auto"/>
        <w:left w:val="none" w:sz="0" w:space="0" w:color="auto"/>
        <w:bottom w:val="none" w:sz="0" w:space="0" w:color="auto"/>
        <w:right w:val="none" w:sz="0" w:space="0" w:color="auto"/>
      </w:divBdr>
    </w:div>
    <w:div w:id="570894003">
      <w:marLeft w:val="0"/>
      <w:marRight w:val="0"/>
      <w:marTop w:val="0"/>
      <w:marBottom w:val="0"/>
      <w:divBdr>
        <w:top w:val="none" w:sz="0" w:space="0" w:color="auto"/>
        <w:left w:val="none" w:sz="0" w:space="0" w:color="auto"/>
        <w:bottom w:val="none" w:sz="0" w:space="0" w:color="auto"/>
        <w:right w:val="none" w:sz="0" w:space="0" w:color="auto"/>
      </w:divBdr>
      <w:divsChild>
        <w:div w:id="570893978">
          <w:marLeft w:val="0"/>
          <w:marRight w:val="0"/>
          <w:marTop w:val="0"/>
          <w:marBottom w:val="0"/>
          <w:divBdr>
            <w:top w:val="none" w:sz="0" w:space="0" w:color="auto"/>
            <w:left w:val="none" w:sz="0" w:space="0" w:color="auto"/>
            <w:bottom w:val="none" w:sz="0" w:space="0" w:color="auto"/>
            <w:right w:val="none" w:sz="0" w:space="0" w:color="auto"/>
          </w:divBdr>
          <w:divsChild>
            <w:div w:id="570893982">
              <w:marLeft w:val="0"/>
              <w:marRight w:val="0"/>
              <w:marTop w:val="0"/>
              <w:marBottom w:val="0"/>
              <w:divBdr>
                <w:top w:val="none" w:sz="0" w:space="0" w:color="auto"/>
                <w:left w:val="none" w:sz="0" w:space="0" w:color="auto"/>
                <w:bottom w:val="none" w:sz="0" w:space="0" w:color="auto"/>
                <w:right w:val="none" w:sz="0" w:space="0" w:color="auto"/>
              </w:divBdr>
            </w:div>
            <w:div w:id="570894006">
              <w:marLeft w:val="0"/>
              <w:marRight w:val="0"/>
              <w:marTop w:val="0"/>
              <w:marBottom w:val="0"/>
              <w:divBdr>
                <w:top w:val="none" w:sz="0" w:space="0" w:color="auto"/>
                <w:left w:val="none" w:sz="0" w:space="0" w:color="auto"/>
                <w:bottom w:val="none" w:sz="0" w:space="0" w:color="auto"/>
                <w:right w:val="none" w:sz="0" w:space="0" w:color="auto"/>
              </w:divBdr>
            </w:div>
          </w:divsChild>
        </w:div>
        <w:div w:id="570893997">
          <w:marLeft w:val="0"/>
          <w:marRight w:val="0"/>
          <w:marTop w:val="0"/>
          <w:marBottom w:val="0"/>
          <w:divBdr>
            <w:top w:val="none" w:sz="0" w:space="0" w:color="auto"/>
            <w:left w:val="none" w:sz="0" w:space="0" w:color="auto"/>
            <w:bottom w:val="none" w:sz="0" w:space="0" w:color="auto"/>
            <w:right w:val="none" w:sz="0" w:space="0" w:color="auto"/>
          </w:divBdr>
          <w:divsChild>
            <w:div w:id="570893995">
              <w:marLeft w:val="0"/>
              <w:marRight w:val="0"/>
              <w:marTop w:val="0"/>
              <w:marBottom w:val="0"/>
              <w:divBdr>
                <w:top w:val="none" w:sz="0" w:space="0" w:color="auto"/>
                <w:left w:val="none" w:sz="0" w:space="0" w:color="auto"/>
                <w:bottom w:val="none" w:sz="0" w:space="0" w:color="auto"/>
                <w:right w:val="none" w:sz="0" w:space="0" w:color="auto"/>
              </w:divBdr>
              <w:divsChild>
                <w:div w:id="5708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4004">
      <w:marLeft w:val="0"/>
      <w:marRight w:val="0"/>
      <w:marTop w:val="0"/>
      <w:marBottom w:val="0"/>
      <w:divBdr>
        <w:top w:val="none" w:sz="0" w:space="0" w:color="auto"/>
        <w:left w:val="none" w:sz="0" w:space="0" w:color="auto"/>
        <w:bottom w:val="none" w:sz="0" w:space="0" w:color="auto"/>
        <w:right w:val="none" w:sz="0" w:space="0" w:color="auto"/>
      </w:divBdr>
    </w:div>
    <w:div w:id="570894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4C"/>
    <w:rsid w:val="0011600E"/>
    <w:rsid w:val="00706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78D572F64FE40ABB99988E6BB2A8714">
    <w:name w:val="278D572F64FE40ABB99988E6BB2A8714"/>
    <w:rsid w:val="00706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2697-D5E2-4FD0-9CB6-3D1AD9DE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3633</Words>
  <Characters>19984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salle503bis</dc:creator>
  <cp:lastModifiedBy>veriere</cp:lastModifiedBy>
  <cp:revision>2</cp:revision>
  <cp:lastPrinted>2018-01-17T13:57:00Z</cp:lastPrinted>
  <dcterms:created xsi:type="dcterms:W3CDTF">2018-09-19T10:07:00Z</dcterms:created>
  <dcterms:modified xsi:type="dcterms:W3CDTF">2018-09-19T10:07:00Z</dcterms:modified>
</cp:coreProperties>
</file>