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B269C" w14:textId="77777777" w:rsidR="00E6239E" w:rsidRPr="00E6239E" w:rsidRDefault="00E6239E" w:rsidP="00E6239E">
      <w:pPr>
        <w:pStyle w:val="Titre"/>
        <w:jc w:val="center"/>
        <w:rPr>
          <w:rFonts w:ascii="Arial Black" w:hAnsi="Arial Black"/>
          <w:sz w:val="48"/>
          <w:szCs w:val="48"/>
        </w:rPr>
      </w:pPr>
      <w:r w:rsidRPr="00E6239E">
        <w:rPr>
          <w:rFonts w:ascii="Arial Black" w:hAnsi="Arial Black"/>
          <w:sz w:val="48"/>
          <w:szCs w:val="48"/>
        </w:rPr>
        <w:t>Concours de l’agrégation interne – sujets oraux de spécialité option B</w:t>
      </w:r>
    </w:p>
    <w:p w14:paraId="4E16FAC3" w14:textId="68350536" w:rsidR="006B5AAC" w:rsidRPr="00E6239E" w:rsidRDefault="00E6239E" w:rsidP="00E6239E">
      <w:pPr>
        <w:pStyle w:val="Titre"/>
        <w:jc w:val="center"/>
        <w:rPr>
          <w:rFonts w:eastAsia="Times New Roman" w:cs="Times New Roman"/>
          <w:b w:val="0"/>
          <w:sz w:val="48"/>
          <w:szCs w:val="48"/>
        </w:rPr>
      </w:pPr>
      <w:r w:rsidRPr="00E6239E">
        <w:rPr>
          <w:rFonts w:ascii="Arial Black" w:hAnsi="Arial Black"/>
          <w:sz w:val="48"/>
          <w:szCs w:val="48"/>
        </w:rPr>
        <w:t>Tableau synoptique des sujets 2017 à 2025</w:t>
      </w:r>
    </w:p>
    <w:p w14:paraId="482B10D6" w14:textId="77777777" w:rsidR="00F74D32" w:rsidRDefault="00F74D32" w:rsidP="006B5AAC">
      <w:pPr>
        <w:spacing w:after="120"/>
        <w:rPr>
          <w:szCs w:val="22"/>
        </w:rPr>
      </w:pPr>
    </w:p>
    <w:p w14:paraId="34D77168" w14:textId="2400A18E" w:rsidR="003243C6" w:rsidRPr="00D30DE6" w:rsidRDefault="00EF22D9" w:rsidP="006B5AAC">
      <w:pPr>
        <w:spacing w:after="120"/>
        <w:rPr>
          <w:b/>
          <w:szCs w:val="22"/>
        </w:rPr>
      </w:pPr>
      <w:r w:rsidRPr="00D30DE6">
        <w:rPr>
          <w:b/>
          <w:szCs w:val="22"/>
        </w:rPr>
        <w:t>Les fichiers, sujets et c</w:t>
      </w:r>
      <w:r w:rsidR="001515E7" w:rsidRPr="00D30DE6">
        <w:rPr>
          <w:b/>
          <w:szCs w:val="22"/>
        </w:rPr>
        <w:t>orrigés accompagnent ce tableau (fichier ZIP à télécharger).</w:t>
      </w:r>
      <w:bookmarkStart w:id="0" w:name="_GoBack"/>
      <w:bookmarkEnd w:id="0"/>
    </w:p>
    <w:p w14:paraId="1D199ED2" w14:textId="77777777" w:rsidR="00EF22D9" w:rsidRDefault="00EF22D9" w:rsidP="006B5AAC">
      <w:pPr>
        <w:spacing w:after="120"/>
        <w:rPr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6231"/>
      </w:tblGrid>
      <w:tr w:rsidR="0086720D" w14:paraId="27B6BFC3" w14:textId="77777777" w:rsidTr="00F723EF">
        <w:tc>
          <w:tcPr>
            <w:tcW w:w="1129" w:type="dxa"/>
            <w:vAlign w:val="center"/>
          </w:tcPr>
          <w:p w14:paraId="4361330E" w14:textId="58564CC0" w:rsidR="0086720D" w:rsidRPr="0086720D" w:rsidRDefault="0086720D" w:rsidP="0086720D">
            <w:pPr>
              <w:spacing w:after="120"/>
              <w:jc w:val="center"/>
              <w:rPr>
                <w:b/>
                <w:szCs w:val="22"/>
              </w:rPr>
            </w:pPr>
            <w:r w:rsidRPr="0086720D">
              <w:rPr>
                <w:b/>
                <w:szCs w:val="22"/>
              </w:rPr>
              <w:t>Session</w:t>
            </w:r>
          </w:p>
        </w:tc>
        <w:tc>
          <w:tcPr>
            <w:tcW w:w="2268" w:type="dxa"/>
            <w:vAlign w:val="center"/>
          </w:tcPr>
          <w:p w14:paraId="02F08458" w14:textId="756C638F" w:rsidR="0086720D" w:rsidRPr="0086720D" w:rsidRDefault="0086720D" w:rsidP="0086720D">
            <w:pPr>
              <w:spacing w:after="12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Nom du sujet</w:t>
            </w:r>
          </w:p>
        </w:tc>
        <w:tc>
          <w:tcPr>
            <w:tcW w:w="6231" w:type="dxa"/>
            <w:vAlign w:val="center"/>
          </w:tcPr>
          <w:p w14:paraId="6011D8CB" w14:textId="3DC9600C" w:rsidR="0086720D" w:rsidRPr="0086720D" w:rsidRDefault="00D47D56" w:rsidP="0086720D">
            <w:pPr>
              <w:spacing w:after="12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Thèmes</w:t>
            </w:r>
          </w:p>
        </w:tc>
      </w:tr>
      <w:tr w:rsidR="00D47D56" w14:paraId="5549041C" w14:textId="77777777" w:rsidTr="00F723EF">
        <w:tc>
          <w:tcPr>
            <w:tcW w:w="1129" w:type="dxa"/>
            <w:vMerge w:val="restart"/>
            <w:vAlign w:val="center"/>
          </w:tcPr>
          <w:p w14:paraId="28E7686B" w14:textId="3FCA8648" w:rsidR="00D47D56" w:rsidRDefault="00D47D56" w:rsidP="0086720D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2017</w:t>
            </w:r>
          </w:p>
        </w:tc>
        <w:tc>
          <w:tcPr>
            <w:tcW w:w="2268" w:type="dxa"/>
            <w:vAlign w:val="center"/>
          </w:tcPr>
          <w:p w14:paraId="509D9CC6" w14:textId="4F0DC69B" w:rsidR="00D47D56" w:rsidRDefault="00D47D56" w:rsidP="00712F92">
            <w:pPr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Palettes-Bois</w:t>
            </w:r>
          </w:p>
        </w:tc>
        <w:tc>
          <w:tcPr>
            <w:tcW w:w="6231" w:type="dxa"/>
          </w:tcPr>
          <w:p w14:paraId="7F8C9C64" w14:textId="77777777" w:rsidR="00D47D56" w:rsidRDefault="00D47D56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Le contrôle budgétaire</w:t>
            </w:r>
          </w:p>
          <w:p w14:paraId="499431D8" w14:textId="5FE05FD5" w:rsidR="00D47D56" w:rsidRDefault="00D47D56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Les écarts sur charges</w:t>
            </w:r>
          </w:p>
        </w:tc>
      </w:tr>
      <w:tr w:rsidR="00D47D56" w14:paraId="7169D728" w14:textId="77777777" w:rsidTr="00F723EF">
        <w:tc>
          <w:tcPr>
            <w:tcW w:w="1129" w:type="dxa"/>
            <w:vMerge/>
            <w:vAlign w:val="center"/>
          </w:tcPr>
          <w:p w14:paraId="6D2F7B70" w14:textId="5058B0D9" w:rsidR="00D47D56" w:rsidRDefault="00D47D56" w:rsidP="0086720D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19F6CA6" w14:textId="5E88FAE1" w:rsidR="00D47D56" w:rsidRDefault="00D47D56" w:rsidP="00712F92">
            <w:pPr>
              <w:spacing w:after="12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Hanaé</w:t>
            </w:r>
            <w:proofErr w:type="spellEnd"/>
          </w:p>
        </w:tc>
        <w:tc>
          <w:tcPr>
            <w:tcW w:w="6231" w:type="dxa"/>
          </w:tcPr>
          <w:p w14:paraId="717674E3" w14:textId="77777777" w:rsidR="00D47D56" w:rsidRDefault="00D47D56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Décision en avenir incertain</w:t>
            </w:r>
          </w:p>
          <w:p w14:paraId="6C180AF9" w14:textId="4B539709" w:rsidR="00D47D56" w:rsidRDefault="00D47D56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Investissement dans un magasin</w:t>
            </w:r>
          </w:p>
        </w:tc>
      </w:tr>
      <w:tr w:rsidR="00D47D56" w14:paraId="47C71324" w14:textId="77777777" w:rsidTr="00F723EF">
        <w:tc>
          <w:tcPr>
            <w:tcW w:w="1129" w:type="dxa"/>
            <w:vMerge/>
            <w:vAlign w:val="center"/>
          </w:tcPr>
          <w:p w14:paraId="04701E88" w14:textId="686F2212" w:rsidR="00D47D56" w:rsidRDefault="00D47D56" w:rsidP="0086720D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C500AC4" w14:textId="480D6A05" w:rsidR="00D47D56" w:rsidRDefault="00D47D56" w:rsidP="00712F92">
            <w:pPr>
              <w:spacing w:after="12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ENCM</w:t>
            </w:r>
            <w:proofErr w:type="spellEnd"/>
          </w:p>
        </w:tc>
        <w:tc>
          <w:tcPr>
            <w:tcW w:w="6231" w:type="dxa"/>
          </w:tcPr>
          <w:p w14:paraId="24F6B2F1" w14:textId="77777777" w:rsidR="00D47D56" w:rsidRDefault="00D47D56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Rentabilité et risque</w:t>
            </w:r>
          </w:p>
          <w:p w14:paraId="05B9E65C" w14:textId="060EBB4A" w:rsidR="00D47D56" w:rsidRDefault="00D47D56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Activation de dépenses de conception d’un site WEB</w:t>
            </w:r>
          </w:p>
        </w:tc>
      </w:tr>
      <w:tr w:rsidR="00712F92" w14:paraId="08134911" w14:textId="77777777" w:rsidTr="00F723EF">
        <w:tc>
          <w:tcPr>
            <w:tcW w:w="1129" w:type="dxa"/>
            <w:vMerge w:val="restart"/>
            <w:vAlign w:val="center"/>
          </w:tcPr>
          <w:p w14:paraId="3B361D00" w14:textId="36CF7630" w:rsidR="00712F92" w:rsidRDefault="00712F92" w:rsidP="00712F92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2018</w:t>
            </w:r>
          </w:p>
        </w:tc>
        <w:tc>
          <w:tcPr>
            <w:tcW w:w="2268" w:type="dxa"/>
            <w:vAlign w:val="center"/>
          </w:tcPr>
          <w:p w14:paraId="2603696F" w14:textId="6CB459E6" w:rsidR="00712F92" w:rsidRDefault="00712F92" w:rsidP="00712F92">
            <w:pPr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PMI</w:t>
            </w:r>
          </w:p>
        </w:tc>
        <w:tc>
          <w:tcPr>
            <w:tcW w:w="6231" w:type="dxa"/>
          </w:tcPr>
          <w:p w14:paraId="4A174EA2" w14:textId="77777777" w:rsidR="00712F92" w:rsidRDefault="00E13060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Calcul de coûts</w:t>
            </w:r>
          </w:p>
          <w:p w14:paraId="6BF09865" w14:textId="282AFE30" w:rsidR="00E13060" w:rsidRDefault="00E13060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Augmentation de capital</w:t>
            </w:r>
          </w:p>
        </w:tc>
      </w:tr>
      <w:tr w:rsidR="00712F92" w14:paraId="2297BD0A" w14:textId="77777777" w:rsidTr="00F723EF">
        <w:tc>
          <w:tcPr>
            <w:tcW w:w="1129" w:type="dxa"/>
            <w:vMerge/>
            <w:vAlign w:val="center"/>
          </w:tcPr>
          <w:p w14:paraId="66E6B3B7" w14:textId="7B3067B4" w:rsidR="00712F92" w:rsidRDefault="00712F92" w:rsidP="0086720D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B896991" w14:textId="5DE9BBF9" w:rsidR="00712F92" w:rsidRDefault="00712F92" w:rsidP="00712F92">
            <w:pPr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Marée-Soleil</w:t>
            </w:r>
          </w:p>
        </w:tc>
        <w:tc>
          <w:tcPr>
            <w:tcW w:w="6231" w:type="dxa"/>
          </w:tcPr>
          <w:p w14:paraId="6BC9BA7B" w14:textId="77777777" w:rsidR="00712F92" w:rsidRDefault="00E13060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Opérations en monnaie étrangère</w:t>
            </w:r>
          </w:p>
          <w:p w14:paraId="21A3C3B5" w14:textId="1EC1BF0B" w:rsidR="00E13060" w:rsidRDefault="00E13060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Gestion des approvisionnements</w:t>
            </w:r>
          </w:p>
        </w:tc>
      </w:tr>
      <w:tr w:rsidR="00712F92" w14:paraId="50372F7C" w14:textId="77777777" w:rsidTr="00F723EF">
        <w:tc>
          <w:tcPr>
            <w:tcW w:w="1129" w:type="dxa"/>
            <w:vMerge/>
            <w:vAlign w:val="center"/>
          </w:tcPr>
          <w:p w14:paraId="323BEAA5" w14:textId="3503FBDE" w:rsidR="00712F92" w:rsidRDefault="00712F92" w:rsidP="0086720D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FA596C1" w14:textId="6ADD1D31" w:rsidR="00712F92" w:rsidRDefault="00712F92" w:rsidP="00712F92">
            <w:pPr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Société Univers Cité (</w:t>
            </w:r>
            <w:proofErr w:type="spellStart"/>
            <w:r>
              <w:rPr>
                <w:szCs w:val="22"/>
              </w:rPr>
              <w:t>Unisnack</w:t>
            </w:r>
            <w:proofErr w:type="spellEnd"/>
            <w:r>
              <w:rPr>
                <w:szCs w:val="22"/>
              </w:rPr>
              <w:t>)</w:t>
            </w:r>
          </w:p>
        </w:tc>
        <w:tc>
          <w:tcPr>
            <w:tcW w:w="6231" w:type="dxa"/>
          </w:tcPr>
          <w:p w14:paraId="7A469CC6" w14:textId="77777777" w:rsidR="00712F92" w:rsidRDefault="00E13060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Analyse de la rentabilité d’une offre de restauration</w:t>
            </w:r>
          </w:p>
          <w:p w14:paraId="4E9549A5" w14:textId="7DDA50FA" w:rsidR="00E13060" w:rsidRDefault="00E13060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Étude d’un projet d’investissement</w:t>
            </w:r>
          </w:p>
        </w:tc>
      </w:tr>
      <w:tr w:rsidR="00F723EF" w14:paraId="5DA6EAC9" w14:textId="77777777" w:rsidTr="00F723EF">
        <w:tc>
          <w:tcPr>
            <w:tcW w:w="1129" w:type="dxa"/>
            <w:vMerge w:val="restart"/>
            <w:vAlign w:val="center"/>
          </w:tcPr>
          <w:p w14:paraId="70257B24" w14:textId="64E3DDF2" w:rsidR="00F723EF" w:rsidRDefault="00F723EF" w:rsidP="00F723EF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2019</w:t>
            </w:r>
          </w:p>
        </w:tc>
        <w:tc>
          <w:tcPr>
            <w:tcW w:w="2268" w:type="dxa"/>
            <w:vAlign w:val="center"/>
          </w:tcPr>
          <w:p w14:paraId="68F1FEC6" w14:textId="14B4C610" w:rsidR="00F723EF" w:rsidRDefault="00F723EF" w:rsidP="00712F92">
            <w:pPr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SARL paquet</w:t>
            </w:r>
          </w:p>
        </w:tc>
        <w:tc>
          <w:tcPr>
            <w:tcW w:w="6231" w:type="dxa"/>
          </w:tcPr>
          <w:p w14:paraId="3287B996" w14:textId="77777777" w:rsidR="00F723EF" w:rsidRDefault="00F723EF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Analyse financière</w:t>
            </w:r>
          </w:p>
          <w:p w14:paraId="26C7E4F2" w14:textId="30145E4B" w:rsidR="00F723EF" w:rsidRDefault="00F723EF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Rapprochement d’entreprises</w:t>
            </w:r>
          </w:p>
        </w:tc>
      </w:tr>
      <w:tr w:rsidR="00F723EF" w14:paraId="5B560ADB" w14:textId="77777777" w:rsidTr="00F723EF">
        <w:tc>
          <w:tcPr>
            <w:tcW w:w="1129" w:type="dxa"/>
            <w:vMerge/>
            <w:vAlign w:val="center"/>
          </w:tcPr>
          <w:p w14:paraId="5402EFDC" w14:textId="1BE77A59" w:rsidR="00F723EF" w:rsidRDefault="00F723EF" w:rsidP="0086720D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FB8A8F6" w14:textId="761F0B1B" w:rsidR="00F723EF" w:rsidRDefault="00F723EF" w:rsidP="00712F92">
            <w:pPr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SAS </w:t>
            </w:r>
            <w:proofErr w:type="spellStart"/>
            <w:r>
              <w:rPr>
                <w:szCs w:val="22"/>
              </w:rPr>
              <w:t>Nordjeux</w:t>
            </w:r>
            <w:proofErr w:type="spellEnd"/>
          </w:p>
        </w:tc>
        <w:tc>
          <w:tcPr>
            <w:tcW w:w="6231" w:type="dxa"/>
          </w:tcPr>
          <w:p w14:paraId="17661C1A" w14:textId="77777777" w:rsidR="00F723EF" w:rsidRDefault="00F723EF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Présentation des comptes sociaux</w:t>
            </w:r>
          </w:p>
          <w:p w14:paraId="3A369745" w14:textId="203AFB28" w:rsidR="00F723EF" w:rsidRDefault="00F723EF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Choix d’investissement</w:t>
            </w:r>
          </w:p>
        </w:tc>
      </w:tr>
      <w:tr w:rsidR="00F723EF" w14:paraId="7ADD5A74" w14:textId="77777777" w:rsidTr="00F723EF">
        <w:tc>
          <w:tcPr>
            <w:tcW w:w="1129" w:type="dxa"/>
            <w:vMerge/>
            <w:vAlign w:val="center"/>
          </w:tcPr>
          <w:p w14:paraId="78BC1CB6" w14:textId="4350C479" w:rsidR="00F723EF" w:rsidRDefault="00F723EF" w:rsidP="0086720D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3A667E7" w14:textId="79203CF9" w:rsidR="00F723EF" w:rsidRDefault="00F723EF" w:rsidP="00712F92">
            <w:pPr>
              <w:spacing w:after="12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Mont’Agne</w:t>
            </w:r>
            <w:proofErr w:type="spellEnd"/>
          </w:p>
        </w:tc>
        <w:tc>
          <w:tcPr>
            <w:tcW w:w="6231" w:type="dxa"/>
          </w:tcPr>
          <w:p w14:paraId="61DC5A0F" w14:textId="77777777" w:rsidR="00F723EF" w:rsidRDefault="00F723EF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Gestion prévisionnelle de production (démarche de planification)</w:t>
            </w:r>
          </w:p>
          <w:p w14:paraId="01ECF771" w14:textId="4FA44572" w:rsidR="00F723EF" w:rsidRDefault="00441046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Analyse d’écarts</w:t>
            </w:r>
          </w:p>
        </w:tc>
      </w:tr>
      <w:tr w:rsidR="001B4C51" w14:paraId="742DAD50" w14:textId="77777777" w:rsidTr="00F723EF">
        <w:tc>
          <w:tcPr>
            <w:tcW w:w="1129" w:type="dxa"/>
            <w:vMerge w:val="restart"/>
            <w:vAlign w:val="center"/>
          </w:tcPr>
          <w:p w14:paraId="4ABD795E" w14:textId="62463920" w:rsidR="001B4C51" w:rsidRDefault="001B4C51" w:rsidP="001B4C51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2021</w:t>
            </w:r>
          </w:p>
        </w:tc>
        <w:tc>
          <w:tcPr>
            <w:tcW w:w="2268" w:type="dxa"/>
            <w:vAlign w:val="center"/>
          </w:tcPr>
          <w:p w14:paraId="61E5E5CF" w14:textId="3B0A7B0F" w:rsidR="001B4C51" w:rsidRDefault="001B4C51" w:rsidP="00712F92">
            <w:pPr>
              <w:spacing w:after="12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SENBON</w:t>
            </w:r>
            <w:proofErr w:type="spellEnd"/>
          </w:p>
        </w:tc>
        <w:tc>
          <w:tcPr>
            <w:tcW w:w="6231" w:type="dxa"/>
          </w:tcPr>
          <w:p w14:paraId="5A06C979" w14:textId="77777777" w:rsidR="001B4C51" w:rsidRDefault="001B4C51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Analyse financière</w:t>
            </w:r>
          </w:p>
          <w:p w14:paraId="4BAE2E29" w14:textId="4AE0331E" w:rsidR="001B4C51" w:rsidRDefault="001B4C51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Analyse comptable et fiscale</w:t>
            </w:r>
          </w:p>
        </w:tc>
      </w:tr>
      <w:tr w:rsidR="001B4C51" w14:paraId="37CC6859" w14:textId="77777777" w:rsidTr="00F723EF">
        <w:tc>
          <w:tcPr>
            <w:tcW w:w="1129" w:type="dxa"/>
            <w:vMerge/>
            <w:vAlign w:val="center"/>
          </w:tcPr>
          <w:p w14:paraId="50EFA08B" w14:textId="516C1121" w:rsidR="001B4C51" w:rsidRDefault="001B4C51" w:rsidP="0086720D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3EEC785" w14:textId="1C1FC0A6" w:rsidR="001B4C51" w:rsidRDefault="001B4C51" w:rsidP="00712F92">
            <w:pPr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NELSON</w:t>
            </w:r>
          </w:p>
        </w:tc>
        <w:tc>
          <w:tcPr>
            <w:tcW w:w="6231" w:type="dxa"/>
          </w:tcPr>
          <w:p w14:paraId="272841E8" w14:textId="77777777" w:rsidR="001B4C51" w:rsidRDefault="00F10860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Gestion de la production et des stocks</w:t>
            </w:r>
          </w:p>
          <w:p w14:paraId="4A68F6AF" w14:textId="18CE233B" w:rsidR="00F10860" w:rsidRDefault="00F10860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Analyse comptable</w:t>
            </w:r>
          </w:p>
        </w:tc>
      </w:tr>
      <w:tr w:rsidR="00065130" w14:paraId="394C7568" w14:textId="77777777" w:rsidTr="001B4C51">
        <w:tc>
          <w:tcPr>
            <w:tcW w:w="1129" w:type="dxa"/>
            <w:vMerge w:val="restart"/>
            <w:vAlign w:val="center"/>
          </w:tcPr>
          <w:p w14:paraId="2018C097" w14:textId="586BAA53" w:rsidR="00065130" w:rsidRDefault="00065130" w:rsidP="001B4C51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2022</w:t>
            </w:r>
          </w:p>
        </w:tc>
        <w:tc>
          <w:tcPr>
            <w:tcW w:w="2268" w:type="dxa"/>
            <w:vAlign w:val="center"/>
          </w:tcPr>
          <w:p w14:paraId="70A12C75" w14:textId="49BD6F76" w:rsidR="00065130" w:rsidRDefault="00065130" w:rsidP="00712F92">
            <w:pPr>
              <w:spacing w:after="12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EssentielleBio</w:t>
            </w:r>
            <w:proofErr w:type="spellEnd"/>
          </w:p>
        </w:tc>
        <w:tc>
          <w:tcPr>
            <w:tcW w:w="6231" w:type="dxa"/>
          </w:tcPr>
          <w:p w14:paraId="185331E3" w14:textId="77777777" w:rsidR="00065130" w:rsidRDefault="00065130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Suivi de l’activité – tableau de bord</w:t>
            </w:r>
          </w:p>
          <w:p w14:paraId="723368E8" w14:textId="609FA692" w:rsidR="00065130" w:rsidRDefault="00065130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Financement de l’activité</w:t>
            </w:r>
          </w:p>
        </w:tc>
      </w:tr>
      <w:tr w:rsidR="00065130" w14:paraId="72CAAB6A" w14:textId="77777777" w:rsidTr="00F723EF">
        <w:tc>
          <w:tcPr>
            <w:tcW w:w="1129" w:type="dxa"/>
            <w:vMerge/>
            <w:vAlign w:val="center"/>
          </w:tcPr>
          <w:p w14:paraId="2BA2167C" w14:textId="4AAD9187" w:rsidR="00065130" w:rsidRDefault="00065130" w:rsidP="0086720D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4456BFE" w14:textId="0369D45E" w:rsidR="00065130" w:rsidRDefault="00065130" w:rsidP="00712F92">
            <w:pPr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LABO</w:t>
            </w:r>
          </w:p>
        </w:tc>
        <w:tc>
          <w:tcPr>
            <w:tcW w:w="6231" w:type="dxa"/>
          </w:tcPr>
          <w:p w14:paraId="217B3A8F" w14:textId="77777777" w:rsidR="00065130" w:rsidRDefault="00065130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Analyse financière</w:t>
            </w:r>
          </w:p>
          <w:p w14:paraId="764C93B0" w14:textId="4F6E24E6" w:rsidR="00065130" w:rsidRDefault="00065130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Analyse comptable et fiscale : opération de financement</w:t>
            </w:r>
          </w:p>
        </w:tc>
      </w:tr>
      <w:tr w:rsidR="00065130" w14:paraId="2B666626" w14:textId="77777777" w:rsidTr="00F723EF">
        <w:tc>
          <w:tcPr>
            <w:tcW w:w="1129" w:type="dxa"/>
            <w:vMerge/>
            <w:vAlign w:val="center"/>
          </w:tcPr>
          <w:p w14:paraId="1269284D" w14:textId="0F824ACE" w:rsidR="00065130" w:rsidRDefault="00065130" w:rsidP="0086720D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73BDC13" w14:textId="40B40E4E" w:rsidR="00065130" w:rsidRDefault="00065130" w:rsidP="00712F92">
            <w:pPr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Les Marronniers</w:t>
            </w:r>
          </w:p>
        </w:tc>
        <w:tc>
          <w:tcPr>
            <w:tcW w:w="6231" w:type="dxa"/>
          </w:tcPr>
          <w:p w14:paraId="7AE36303" w14:textId="77777777" w:rsidR="00065130" w:rsidRDefault="00065130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Plan de financement – Risque d’exploitation</w:t>
            </w:r>
          </w:p>
          <w:p w14:paraId="7E76B764" w14:textId="064772D2" w:rsidR="00065130" w:rsidRDefault="00065130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Enregistrement comptable et problématique fiscale</w:t>
            </w:r>
          </w:p>
        </w:tc>
      </w:tr>
      <w:tr w:rsidR="00DF4321" w14:paraId="0C674DD6" w14:textId="77777777" w:rsidTr="00F723EF">
        <w:tc>
          <w:tcPr>
            <w:tcW w:w="1129" w:type="dxa"/>
            <w:vMerge w:val="restart"/>
            <w:vAlign w:val="center"/>
          </w:tcPr>
          <w:p w14:paraId="3F9CBF66" w14:textId="7A9F5849" w:rsidR="00DF4321" w:rsidRDefault="00DF4321" w:rsidP="0086720D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2023</w:t>
            </w:r>
          </w:p>
        </w:tc>
        <w:tc>
          <w:tcPr>
            <w:tcW w:w="2268" w:type="dxa"/>
            <w:vAlign w:val="center"/>
          </w:tcPr>
          <w:p w14:paraId="7B6792DA" w14:textId="395F5DB4" w:rsidR="00DF4321" w:rsidRDefault="00DF4321" w:rsidP="00712F92">
            <w:pPr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Trognon</w:t>
            </w:r>
          </w:p>
        </w:tc>
        <w:tc>
          <w:tcPr>
            <w:tcW w:w="6231" w:type="dxa"/>
          </w:tcPr>
          <w:p w14:paraId="528EE7E9" w14:textId="77777777" w:rsidR="00987113" w:rsidRDefault="00987113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Financement, investissement</w:t>
            </w:r>
            <w:r>
              <w:rPr>
                <w:szCs w:val="22"/>
              </w:rPr>
              <w:t xml:space="preserve"> et information comptable</w:t>
            </w:r>
          </w:p>
          <w:p w14:paraId="4F79BD7D" w14:textId="5C439197" w:rsidR="00987113" w:rsidRDefault="00987113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Analyse d’exploitation et valeur d’entreprise</w:t>
            </w:r>
          </w:p>
        </w:tc>
      </w:tr>
      <w:tr w:rsidR="00DF4321" w14:paraId="67ED6DC3" w14:textId="77777777" w:rsidTr="00F723EF">
        <w:tc>
          <w:tcPr>
            <w:tcW w:w="1129" w:type="dxa"/>
            <w:vMerge/>
            <w:vAlign w:val="center"/>
          </w:tcPr>
          <w:p w14:paraId="20559719" w14:textId="4F63A85D" w:rsidR="00DF4321" w:rsidRDefault="00DF4321" w:rsidP="0086720D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E9270C7" w14:textId="1A9AA79F" w:rsidR="00DF4321" w:rsidRDefault="00DF4321" w:rsidP="00712F92">
            <w:pPr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Harfang</w:t>
            </w:r>
          </w:p>
        </w:tc>
        <w:tc>
          <w:tcPr>
            <w:tcW w:w="6231" w:type="dxa"/>
          </w:tcPr>
          <w:p w14:paraId="63D9E829" w14:textId="05BA2E4D" w:rsidR="00987113" w:rsidRDefault="00987113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 xml:space="preserve">Investissement, financement </w:t>
            </w:r>
            <w:r>
              <w:rPr>
                <w:szCs w:val="22"/>
              </w:rPr>
              <w:t>et inventaire</w:t>
            </w:r>
          </w:p>
          <w:p w14:paraId="22FD3BD7" w14:textId="39AC6887" w:rsidR="00DF4321" w:rsidRDefault="00987113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Audit des décisions d’investissement et de financement</w:t>
            </w:r>
          </w:p>
        </w:tc>
      </w:tr>
      <w:tr w:rsidR="00DF4321" w14:paraId="568982F1" w14:textId="77777777" w:rsidTr="00F723EF">
        <w:tc>
          <w:tcPr>
            <w:tcW w:w="1129" w:type="dxa"/>
            <w:vMerge/>
            <w:vAlign w:val="center"/>
          </w:tcPr>
          <w:p w14:paraId="2E8493CE" w14:textId="77777777" w:rsidR="00DF4321" w:rsidRDefault="00DF4321" w:rsidP="0086720D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F2724FF" w14:textId="3A1D4173" w:rsidR="00DF4321" w:rsidRDefault="00DF4321" w:rsidP="00712F92">
            <w:pPr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Oxyde</w:t>
            </w:r>
          </w:p>
        </w:tc>
        <w:tc>
          <w:tcPr>
            <w:tcW w:w="6231" w:type="dxa"/>
          </w:tcPr>
          <w:p w14:paraId="6D84875A" w14:textId="77777777" w:rsidR="00DF4321" w:rsidRDefault="00987113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Travaux de consolidation</w:t>
            </w:r>
          </w:p>
          <w:p w14:paraId="0BC31857" w14:textId="4DF73D72" w:rsidR="00987113" w:rsidRDefault="00987113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Analyse financière</w:t>
            </w:r>
          </w:p>
        </w:tc>
      </w:tr>
      <w:tr w:rsidR="00850ADA" w14:paraId="116DE8A5" w14:textId="77777777" w:rsidTr="00F723EF">
        <w:tc>
          <w:tcPr>
            <w:tcW w:w="1129" w:type="dxa"/>
            <w:vMerge w:val="restart"/>
            <w:vAlign w:val="center"/>
          </w:tcPr>
          <w:p w14:paraId="0409BADA" w14:textId="007EFE9C" w:rsidR="00850ADA" w:rsidRDefault="00850ADA" w:rsidP="00850ADA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2024</w:t>
            </w:r>
          </w:p>
        </w:tc>
        <w:tc>
          <w:tcPr>
            <w:tcW w:w="2268" w:type="dxa"/>
            <w:vAlign w:val="center"/>
          </w:tcPr>
          <w:p w14:paraId="0451F2EC" w14:textId="03D9A60F" w:rsidR="00850ADA" w:rsidRDefault="00850ADA" w:rsidP="00712F92">
            <w:pPr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Mussas</w:t>
            </w:r>
          </w:p>
        </w:tc>
        <w:tc>
          <w:tcPr>
            <w:tcW w:w="6231" w:type="dxa"/>
          </w:tcPr>
          <w:p w14:paraId="7B61A1E4" w14:textId="77777777" w:rsidR="00850ADA" w:rsidRDefault="00850ADA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Prévisions budgétaires</w:t>
            </w:r>
          </w:p>
          <w:p w14:paraId="56E10446" w14:textId="5AFAD4C6" w:rsidR="00850ADA" w:rsidRDefault="00850ADA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Enregistrements comptables</w:t>
            </w:r>
          </w:p>
        </w:tc>
      </w:tr>
      <w:tr w:rsidR="00850ADA" w14:paraId="492CEEEC" w14:textId="77777777" w:rsidTr="00F723EF">
        <w:tc>
          <w:tcPr>
            <w:tcW w:w="1129" w:type="dxa"/>
            <w:vMerge/>
            <w:vAlign w:val="center"/>
          </w:tcPr>
          <w:p w14:paraId="3129CDAD" w14:textId="6B8CA57B" w:rsidR="00850ADA" w:rsidRDefault="00850ADA" w:rsidP="0086720D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BC44336" w14:textId="37DEAB8E" w:rsidR="00850ADA" w:rsidRDefault="00850ADA" w:rsidP="00712F92">
            <w:pPr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Ambre et Raphaël Brasserie</w:t>
            </w:r>
          </w:p>
        </w:tc>
        <w:tc>
          <w:tcPr>
            <w:tcW w:w="6231" w:type="dxa"/>
          </w:tcPr>
          <w:p w14:paraId="00FAAE30" w14:textId="77777777" w:rsidR="00850ADA" w:rsidRDefault="00850ADA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Restructuration du capital</w:t>
            </w:r>
          </w:p>
          <w:p w14:paraId="23532E88" w14:textId="4E329002" w:rsidR="00850ADA" w:rsidRDefault="00850ADA" w:rsidP="00F74D32">
            <w:pPr>
              <w:spacing w:after="80"/>
              <w:rPr>
                <w:szCs w:val="22"/>
              </w:rPr>
            </w:pPr>
            <w:r>
              <w:rPr>
                <w:szCs w:val="22"/>
              </w:rPr>
              <w:t>Plan d’affaires</w:t>
            </w:r>
          </w:p>
        </w:tc>
      </w:tr>
      <w:tr w:rsidR="00850ADA" w14:paraId="50B174B7" w14:textId="77777777" w:rsidTr="00F723EF">
        <w:tc>
          <w:tcPr>
            <w:tcW w:w="1129" w:type="dxa"/>
            <w:vAlign w:val="center"/>
          </w:tcPr>
          <w:p w14:paraId="2B902C1C" w14:textId="0F70493E" w:rsidR="00850ADA" w:rsidRDefault="00850ADA" w:rsidP="0086720D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2025</w:t>
            </w:r>
          </w:p>
        </w:tc>
        <w:tc>
          <w:tcPr>
            <w:tcW w:w="2268" w:type="dxa"/>
            <w:vAlign w:val="center"/>
          </w:tcPr>
          <w:p w14:paraId="54F8EDA3" w14:textId="2638B6F1" w:rsidR="00850ADA" w:rsidRDefault="00203353" w:rsidP="00712F92">
            <w:pPr>
              <w:spacing w:after="12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Hémavo</w:t>
            </w:r>
            <w:proofErr w:type="spellEnd"/>
          </w:p>
        </w:tc>
        <w:tc>
          <w:tcPr>
            <w:tcW w:w="6231" w:type="dxa"/>
          </w:tcPr>
          <w:p w14:paraId="046EC1F3" w14:textId="77777777" w:rsidR="00850ADA" w:rsidRDefault="00935D93" w:rsidP="00F74D32">
            <w:pPr>
              <w:spacing w:after="80"/>
            </w:pPr>
            <w:r>
              <w:t>Participation, intéressement et épargne salariale</w:t>
            </w:r>
          </w:p>
          <w:p w14:paraId="6CC15A48" w14:textId="453CCAC7" w:rsidR="00935D93" w:rsidRDefault="00935D93" w:rsidP="00F74D32">
            <w:pPr>
              <w:spacing w:after="80"/>
              <w:rPr>
                <w:szCs w:val="22"/>
              </w:rPr>
            </w:pPr>
            <w:r>
              <w:t>Projet d’investissement</w:t>
            </w:r>
          </w:p>
        </w:tc>
      </w:tr>
    </w:tbl>
    <w:p w14:paraId="27AD5F77" w14:textId="77777777" w:rsidR="00E6239E" w:rsidRDefault="00E6239E" w:rsidP="006B5AAC">
      <w:pPr>
        <w:spacing w:after="120"/>
        <w:rPr>
          <w:szCs w:val="22"/>
        </w:rPr>
      </w:pPr>
    </w:p>
    <w:sectPr w:rsidR="00E6239E" w:rsidSect="0033384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C0790" w14:textId="77777777" w:rsidR="006C2D53" w:rsidRDefault="006C2D53" w:rsidP="00DA69BE">
      <w:r>
        <w:separator/>
      </w:r>
    </w:p>
  </w:endnote>
  <w:endnote w:type="continuationSeparator" w:id="0">
    <w:p w14:paraId="2DC50E5D" w14:textId="77777777" w:rsidR="006C2D53" w:rsidRDefault="006C2D53" w:rsidP="00DA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EDC73" w14:textId="23CA3EFB" w:rsidR="003F15C1" w:rsidRDefault="00333840">
    <w:pPr>
      <w:pStyle w:val="Pieddepage"/>
    </w:pPr>
    <w:r w:rsidRPr="00E93E27">
      <w:rPr>
        <w:noProof/>
      </w:rPr>
      <w:drawing>
        <wp:anchor distT="0" distB="0" distL="114300" distR="114300" simplePos="0" relativeHeight="251670528" behindDoc="1" locked="0" layoutInCell="1" allowOverlap="1" wp14:anchorId="735F7ED6" wp14:editId="3191C597">
          <wp:simplePos x="0" y="0"/>
          <wp:positionH relativeFrom="column">
            <wp:posOffset>6414448</wp:posOffset>
          </wp:positionH>
          <wp:positionV relativeFrom="paragraph">
            <wp:posOffset>-81915</wp:posOffset>
          </wp:positionV>
          <wp:extent cx="394970" cy="681355"/>
          <wp:effectExtent l="0" t="0" r="5080" b="444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394970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4AF3" w:rsidRPr="00114AF3">
      <w:rPr>
        <w:noProof/>
        <w:color w:val="634D4D"/>
      </w:rPr>
      <w:drawing>
        <wp:anchor distT="0" distB="0" distL="114300" distR="114300" simplePos="0" relativeHeight="251660288" behindDoc="0" locked="0" layoutInCell="1" allowOverlap="1" wp14:anchorId="4055F06C" wp14:editId="3BF52C69">
          <wp:simplePos x="0" y="0"/>
          <wp:positionH relativeFrom="column">
            <wp:posOffset>3711452</wp:posOffset>
          </wp:positionH>
          <wp:positionV relativeFrom="paragraph">
            <wp:posOffset>1270</wp:posOffset>
          </wp:positionV>
          <wp:extent cx="465446" cy="170597"/>
          <wp:effectExtent l="0" t="0" r="0" b="1270"/>
          <wp:wrapNone/>
          <wp:docPr id="21" name="Image 0" descr="licen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cenc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5446" cy="17059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hyperlink r:id="rId3" w:history="1">
      <w:r w:rsidR="00114AF3" w:rsidRPr="00114AF3">
        <w:rPr>
          <w:rStyle w:val="Lienhypertexte"/>
          <w:color w:val="634D4D"/>
        </w:rPr>
        <w:t>www.crcf-edu.fr</w:t>
      </w:r>
    </w:hyperlink>
    <w:r w:rsidR="00114AF3">
      <w:tab/>
    </w:r>
    <w:r w:rsidR="00854891">
      <w:t>juin</w:t>
    </w:r>
    <w:r w:rsidR="00114AF3">
      <w:t xml:space="preserve"> </w:t>
    </w:r>
    <w:r w:rsidR="00F16E16">
      <w:t>202</w:t>
    </w:r>
    <w:r w:rsidR="00854891">
      <w:t>4</w:t>
    </w:r>
    <w:r w:rsidR="00114AF3">
      <w:t xml:space="preserve"> – v1.0</w:t>
    </w:r>
    <w:r w:rsidR="00114AF3">
      <w:tab/>
    </w:r>
    <w:r w:rsidR="00114AF3" w:rsidRPr="003F7A48">
      <w:t xml:space="preserve">Page </w:t>
    </w:r>
    <w:r w:rsidR="00114AF3" w:rsidRPr="003F7A48">
      <w:rPr>
        <w:rStyle w:val="Numrodepage"/>
      </w:rPr>
      <w:fldChar w:fldCharType="begin"/>
    </w:r>
    <w:r w:rsidR="00114AF3" w:rsidRPr="003F7A48">
      <w:rPr>
        <w:rStyle w:val="Numrodepage"/>
      </w:rPr>
      <w:instrText xml:space="preserve"> PAGE </w:instrText>
    </w:r>
    <w:r w:rsidR="00114AF3" w:rsidRPr="003F7A48">
      <w:rPr>
        <w:rStyle w:val="Numrodepage"/>
      </w:rPr>
      <w:fldChar w:fldCharType="separate"/>
    </w:r>
    <w:r w:rsidR="00F74D32">
      <w:rPr>
        <w:rStyle w:val="Numrodepage"/>
        <w:noProof/>
      </w:rPr>
      <w:t>2</w:t>
    </w:r>
    <w:r w:rsidR="00114AF3" w:rsidRPr="003F7A48">
      <w:rPr>
        <w:rStyle w:val="Numrodepage"/>
      </w:rPr>
      <w:fldChar w:fldCharType="end"/>
    </w:r>
    <w:r w:rsidR="00114AF3" w:rsidRPr="003F7A48">
      <w:rPr>
        <w:rStyle w:val="Numrodepage"/>
      </w:rPr>
      <w:t>/</w:t>
    </w:r>
    <w:r w:rsidR="00114AF3" w:rsidRPr="003F7A48">
      <w:rPr>
        <w:rStyle w:val="Numrodepage"/>
      </w:rPr>
      <w:fldChar w:fldCharType="begin"/>
    </w:r>
    <w:r w:rsidR="00114AF3" w:rsidRPr="003F7A48">
      <w:rPr>
        <w:rStyle w:val="Numrodepage"/>
      </w:rPr>
      <w:instrText xml:space="preserve"> NUMPAGES </w:instrText>
    </w:r>
    <w:r w:rsidR="00114AF3" w:rsidRPr="003F7A48">
      <w:rPr>
        <w:rStyle w:val="Numrodepage"/>
      </w:rPr>
      <w:fldChar w:fldCharType="separate"/>
    </w:r>
    <w:r w:rsidR="00F74D32">
      <w:rPr>
        <w:rStyle w:val="Numrodepage"/>
        <w:noProof/>
      </w:rPr>
      <w:t>2</w:t>
    </w:r>
    <w:r w:rsidR="00114AF3" w:rsidRPr="003F7A48"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15F0A" w14:textId="534BA4E4" w:rsidR="003F15C1" w:rsidRPr="001458D6" w:rsidRDefault="00333840">
    <w:pPr>
      <w:pStyle w:val="Pieddepage"/>
      <w:rPr>
        <w:color w:val="634D4D"/>
      </w:rPr>
    </w:pPr>
    <w:r w:rsidRPr="00E93E27">
      <w:rPr>
        <w:noProof/>
      </w:rPr>
      <w:drawing>
        <wp:anchor distT="0" distB="0" distL="114300" distR="114300" simplePos="0" relativeHeight="251668480" behindDoc="1" locked="0" layoutInCell="1" allowOverlap="1" wp14:anchorId="47B39468" wp14:editId="4F5130FF">
          <wp:simplePos x="0" y="0"/>
          <wp:positionH relativeFrom="column">
            <wp:posOffset>6414448</wp:posOffset>
          </wp:positionH>
          <wp:positionV relativeFrom="paragraph">
            <wp:posOffset>-54288</wp:posOffset>
          </wp:positionV>
          <wp:extent cx="394970" cy="681355"/>
          <wp:effectExtent l="0" t="0" r="5080" b="444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394970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B66" w:rsidRPr="001458D6">
      <w:rPr>
        <w:noProof/>
        <w:color w:val="634D4D"/>
      </w:rPr>
      <w:drawing>
        <wp:anchor distT="0" distB="0" distL="114300" distR="114300" simplePos="0" relativeHeight="251664384" behindDoc="0" locked="0" layoutInCell="1" allowOverlap="1" wp14:anchorId="78D190F5" wp14:editId="1AB2FD8B">
          <wp:simplePos x="0" y="0"/>
          <wp:positionH relativeFrom="column">
            <wp:posOffset>3668907</wp:posOffset>
          </wp:positionH>
          <wp:positionV relativeFrom="paragraph">
            <wp:posOffset>-635</wp:posOffset>
          </wp:positionV>
          <wp:extent cx="465446" cy="170597"/>
          <wp:effectExtent l="0" t="0" r="0" b="1270"/>
          <wp:wrapNone/>
          <wp:docPr id="23" name="Image 0" descr="licen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cenc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5446" cy="17059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hyperlink r:id="rId3" w:history="1">
      <w:r w:rsidR="00CA2B66" w:rsidRPr="001458D6">
        <w:rPr>
          <w:rStyle w:val="Lienhypertexte"/>
          <w:color w:val="634D4D"/>
        </w:rPr>
        <w:t>www.crcf-edu.fr</w:t>
      </w:r>
    </w:hyperlink>
    <w:r w:rsidR="00CA2B66" w:rsidRPr="001458D6">
      <w:rPr>
        <w:color w:val="634D4D"/>
      </w:rPr>
      <w:tab/>
    </w:r>
    <w:r w:rsidR="00846A0B">
      <w:rPr>
        <w:color w:val="634D4D"/>
      </w:rPr>
      <w:t>juin</w:t>
    </w:r>
    <w:r w:rsidR="00CA2B66" w:rsidRPr="001458D6">
      <w:rPr>
        <w:color w:val="634D4D"/>
      </w:rPr>
      <w:t xml:space="preserve"> </w:t>
    </w:r>
    <w:r w:rsidR="00F16E16">
      <w:rPr>
        <w:color w:val="634D4D"/>
      </w:rPr>
      <w:t>202</w:t>
    </w:r>
    <w:r w:rsidR="00846A0B">
      <w:rPr>
        <w:color w:val="634D4D"/>
      </w:rPr>
      <w:t>4</w:t>
    </w:r>
    <w:r w:rsidR="00CA2B66" w:rsidRPr="001458D6">
      <w:rPr>
        <w:color w:val="634D4D"/>
      </w:rPr>
      <w:t xml:space="preserve"> – v1.0</w:t>
    </w:r>
    <w:r w:rsidR="00CA2B66" w:rsidRPr="001458D6">
      <w:rPr>
        <w:color w:val="634D4D"/>
      </w:rPr>
      <w:tab/>
      <w:t xml:space="preserve">Page </w:t>
    </w:r>
    <w:r w:rsidR="00CA2B66" w:rsidRPr="001458D6">
      <w:rPr>
        <w:rStyle w:val="Numrodepage"/>
        <w:color w:val="634D4D"/>
      </w:rPr>
      <w:fldChar w:fldCharType="begin"/>
    </w:r>
    <w:r w:rsidR="00CA2B66" w:rsidRPr="001458D6">
      <w:rPr>
        <w:rStyle w:val="Numrodepage"/>
        <w:color w:val="634D4D"/>
      </w:rPr>
      <w:instrText xml:space="preserve"> PAGE </w:instrText>
    </w:r>
    <w:r w:rsidR="00CA2B66" w:rsidRPr="001458D6">
      <w:rPr>
        <w:rStyle w:val="Numrodepage"/>
        <w:color w:val="634D4D"/>
      </w:rPr>
      <w:fldChar w:fldCharType="separate"/>
    </w:r>
    <w:r w:rsidR="00D30DE6">
      <w:rPr>
        <w:rStyle w:val="Numrodepage"/>
        <w:noProof/>
        <w:color w:val="634D4D"/>
      </w:rPr>
      <w:t>1</w:t>
    </w:r>
    <w:r w:rsidR="00CA2B66" w:rsidRPr="001458D6">
      <w:rPr>
        <w:rStyle w:val="Numrodepage"/>
        <w:color w:val="634D4D"/>
      </w:rPr>
      <w:fldChar w:fldCharType="end"/>
    </w:r>
    <w:r w:rsidR="00CA2B66" w:rsidRPr="001458D6">
      <w:rPr>
        <w:rStyle w:val="Numrodepage"/>
        <w:color w:val="634D4D"/>
      </w:rPr>
      <w:t>/</w:t>
    </w:r>
    <w:r w:rsidR="00CA2B66" w:rsidRPr="001458D6">
      <w:rPr>
        <w:rStyle w:val="Numrodepage"/>
        <w:color w:val="634D4D"/>
      </w:rPr>
      <w:fldChar w:fldCharType="begin"/>
    </w:r>
    <w:r w:rsidR="00CA2B66" w:rsidRPr="001458D6">
      <w:rPr>
        <w:rStyle w:val="Numrodepage"/>
        <w:color w:val="634D4D"/>
      </w:rPr>
      <w:instrText xml:space="preserve"> NUMPAGES </w:instrText>
    </w:r>
    <w:r w:rsidR="00CA2B66" w:rsidRPr="001458D6">
      <w:rPr>
        <w:rStyle w:val="Numrodepage"/>
        <w:color w:val="634D4D"/>
      </w:rPr>
      <w:fldChar w:fldCharType="separate"/>
    </w:r>
    <w:r w:rsidR="00D30DE6">
      <w:rPr>
        <w:rStyle w:val="Numrodepage"/>
        <w:noProof/>
        <w:color w:val="634D4D"/>
      </w:rPr>
      <w:t>2</w:t>
    </w:r>
    <w:r w:rsidR="00CA2B66" w:rsidRPr="001458D6">
      <w:rPr>
        <w:rStyle w:val="Numrodepage"/>
        <w:color w:val="634D4D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B31A6" w14:textId="77777777" w:rsidR="006C2D53" w:rsidRDefault="006C2D53" w:rsidP="00DA69BE">
      <w:r>
        <w:separator/>
      </w:r>
    </w:p>
  </w:footnote>
  <w:footnote w:type="continuationSeparator" w:id="0">
    <w:p w14:paraId="32109EE5" w14:textId="77777777" w:rsidR="006C2D53" w:rsidRDefault="006C2D53" w:rsidP="00DA6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F533D" w14:textId="77777777" w:rsidR="00DA69BE" w:rsidRPr="00333840" w:rsidRDefault="00333840" w:rsidP="00333840">
    <w:pPr>
      <w:pStyle w:val="En-tte"/>
    </w:pPr>
    <w:r w:rsidRPr="00E93E27">
      <w:rPr>
        <w:noProof/>
      </w:rPr>
      <w:drawing>
        <wp:anchor distT="0" distB="0" distL="114300" distR="114300" simplePos="0" relativeHeight="251672576" behindDoc="1" locked="0" layoutInCell="1" allowOverlap="1" wp14:anchorId="6BA8653E" wp14:editId="3640EA0B">
          <wp:simplePos x="0" y="0"/>
          <wp:positionH relativeFrom="column">
            <wp:posOffset>-709684</wp:posOffset>
          </wp:positionH>
          <wp:positionV relativeFrom="paragraph">
            <wp:posOffset>-479245</wp:posOffset>
          </wp:positionV>
          <wp:extent cx="462915" cy="10699845"/>
          <wp:effectExtent l="0" t="0" r="0" b="635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15" cy="106998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1162D" w14:textId="77777777" w:rsidR="003F15C1" w:rsidRDefault="00333840">
    <w:pPr>
      <w:pStyle w:val="En-tte"/>
    </w:pPr>
    <w:r w:rsidRPr="00E93E27">
      <w:rPr>
        <w:noProof/>
      </w:rPr>
      <w:drawing>
        <wp:anchor distT="0" distB="0" distL="114300" distR="114300" simplePos="0" relativeHeight="251666432" behindDoc="1" locked="0" layoutInCell="1" allowOverlap="1" wp14:anchorId="47B5956E" wp14:editId="1C327C46">
          <wp:simplePos x="0" y="0"/>
          <wp:positionH relativeFrom="column">
            <wp:posOffset>-723331</wp:posOffset>
          </wp:positionH>
          <wp:positionV relativeFrom="paragraph">
            <wp:posOffset>-451011</wp:posOffset>
          </wp:positionV>
          <wp:extent cx="462915" cy="10699845"/>
          <wp:effectExtent l="0" t="0" r="0" b="635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15" cy="106998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A2B66">
      <w:rPr>
        <w:noProof/>
      </w:rPr>
      <w:drawing>
        <wp:anchor distT="0" distB="0" distL="114300" distR="114300" simplePos="0" relativeHeight="251662336" behindDoc="0" locked="0" layoutInCell="1" allowOverlap="1" wp14:anchorId="57D63EB4" wp14:editId="51305ED9">
          <wp:simplePos x="0" y="0"/>
          <wp:positionH relativeFrom="column">
            <wp:posOffset>1470660</wp:posOffset>
          </wp:positionH>
          <wp:positionV relativeFrom="paragraph">
            <wp:posOffset>-250190</wp:posOffset>
          </wp:positionV>
          <wp:extent cx="3248025" cy="464051"/>
          <wp:effectExtent l="0" t="0" r="0" b="0"/>
          <wp:wrapNone/>
          <wp:docPr id="22" name="Image 2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464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573"/>
    <w:multiLevelType w:val="hybridMultilevel"/>
    <w:tmpl w:val="F40C178A"/>
    <w:lvl w:ilvl="0" w:tplc="07769546">
      <w:start w:val="1"/>
      <w:numFmt w:val="decimal"/>
      <w:pStyle w:val="Titre2"/>
      <w:lvlText w:val="%1."/>
      <w:lvlJc w:val="left"/>
      <w:pPr>
        <w:ind w:left="720" w:hanging="360"/>
      </w:pPr>
      <w:rPr>
        <w:rFonts w:ascii="Tw Cen MT" w:hAnsi="Tw Cen MT" w:hint="default"/>
        <w:b w:val="0"/>
        <w:i w:val="0"/>
        <w:strike w:val="0"/>
        <w:dstrike w:val="0"/>
        <w:color w:val="634D4D"/>
        <w:sz w:val="26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325A"/>
    <w:multiLevelType w:val="hybridMultilevel"/>
    <w:tmpl w:val="DB004840"/>
    <w:lvl w:ilvl="0" w:tplc="EFD089AC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5264"/>
    <w:multiLevelType w:val="hybridMultilevel"/>
    <w:tmpl w:val="527CE948"/>
    <w:lvl w:ilvl="0" w:tplc="0A326A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C0649"/>
    <w:multiLevelType w:val="hybridMultilevel"/>
    <w:tmpl w:val="7772B6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60B72"/>
    <w:multiLevelType w:val="hybridMultilevel"/>
    <w:tmpl w:val="BE44F1C2"/>
    <w:lvl w:ilvl="0" w:tplc="A4A6E5AA">
      <w:start w:val="1"/>
      <w:numFmt w:val="decimal"/>
      <w:pStyle w:val="Titre3"/>
      <w:lvlText w:val="%1)"/>
      <w:lvlJc w:val="left"/>
      <w:pPr>
        <w:ind w:left="720" w:hanging="360"/>
      </w:pPr>
      <w:rPr>
        <w:rFonts w:ascii="Tw Cen MT" w:hAnsi="Tw Cen MT" w:hint="default"/>
        <w:b w:val="0"/>
        <w:i w:val="0"/>
        <w:strike w:val="0"/>
        <w:dstrike w:val="0"/>
        <w:color w:val="CCA876"/>
        <w:sz w:val="24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637C7"/>
    <w:multiLevelType w:val="multilevel"/>
    <w:tmpl w:val="33A000F4"/>
    <w:lvl w:ilvl="0">
      <w:start w:val="1"/>
      <w:numFmt w:val="lowerLetter"/>
      <w:pStyle w:val="Titre4"/>
      <w:lvlText w:val="1.%1"/>
      <w:lvlJc w:val="left"/>
      <w:pPr>
        <w:ind w:left="2136" w:hanging="360"/>
      </w:pPr>
      <w:rPr>
        <w:rFonts w:ascii="Tw Cen MT" w:hAnsi="Tw Cen MT" w:hint="default"/>
        <w:b w:val="0"/>
        <w:i w:val="0"/>
        <w:strike w:val="0"/>
        <w:dstrike w:val="0"/>
        <w:color w:val="CCA876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hint="default"/>
      </w:rPr>
    </w:lvl>
  </w:abstractNum>
  <w:abstractNum w:abstractNumId="6" w15:restartNumberingAfterBreak="0">
    <w:nsid w:val="46D767C4"/>
    <w:multiLevelType w:val="hybridMultilevel"/>
    <w:tmpl w:val="534E543A"/>
    <w:lvl w:ilvl="0" w:tplc="21E00C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2174A"/>
    <w:multiLevelType w:val="hybridMultilevel"/>
    <w:tmpl w:val="2C843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412F1"/>
    <w:multiLevelType w:val="multilevel"/>
    <w:tmpl w:val="FE50D502"/>
    <w:lvl w:ilvl="0">
      <w:start w:val="1"/>
      <w:numFmt w:val="decimal"/>
      <w:pStyle w:val="CoursTitre1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CoursTitre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CoursTitre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5F7C673B"/>
    <w:multiLevelType w:val="hybridMultilevel"/>
    <w:tmpl w:val="1A36098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8C2368"/>
    <w:multiLevelType w:val="hybridMultilevel"/>
    <w:tmpl w:val="184A509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00"/>
    <w:rsid w:val="00007592"/>
    <w:rsid w:val="00011FCB"/>
    <w:rsid w:val="00017557"/>
    <w:rsid w:val="00017CF0"/>
    <w:rsid w:val="00024D75"/>
    <w:rsid w:val="000409DD"/>
    <w:rsid w:val="00054F1A"/>
    <w:rsid w:val="00065130"/>
    <w:rsid w:val="00082EA1"/>
    <w:rsid w:val="00095633"/>
    <w:rsid w:val="000A38AD"/>
    <w:rsid w:val="000B408E"/>
    <w:rsid w:val="000C03CE"/>
    <w:rsid w:val="000C04C2"/>
    <w:rsid w:val="000C3593"/>
    <w:rsid w:val="000C6492"/>
    <w:rsid w:val="000C689C"/>
    <w:rsid w:val="000C6EAB"/>
    <w:rsid w:val="000D4105"/>
    <w:rsid w:val="000D666B"/>
    <w:rsid w:val="000F5454"/>
    <w:rsid w:val="001012FC"/>
    <w:rsid w:val="00114427"/>
    <w:rsid w:val="00114AF3"/>
    <w:rsid w:val="00124644"/>
    <w:rsid w:val="0013501F"/>
    <w:rsid w:val="001458D6"/>
    <w:rsid w:val="001515E7"/>
    <w:rsid w:val="00156682"/>
    <w:rsid w:val="00165A90"/>
    <w:rsid w:val="00166843"/>
    <w:rsid w:val="00167CB8"/>
    <w:rsid w:val="00183E76"/>
    <w:rsid w:val="001856AE"/>
    <w:rsid w:val="00187FF4"/>
    <w:rsid w:val="00197922"/>
    <w:rsid w:val="001B3B2E"/>
    <w:rsid w:val="001B4C51"/>
    <w:rsid w:val="001E542A"/>
    <w:rsid w:val="0020107B"/>
    <w:rsid w:val="00203353"/>
    <w:rsid w:val="00206C69"/>
    <w:rsid w:val="00212B9B"/>
    <w:rsid w:val="002133E7"/>
    <w:rsid w:val="00215643"/>
    <w:rsid w:val="0022616F"/>
    <w:rsid w:val="002264A2"/>
    <w:rsid w:val="00234E24"/>
    <w:rsid w:val="00241EB2"/>
    <w:rsid w:val="00254006"/>
    <w:rsid w:val="002622F7"/>
    <w:rsid w:val="0026365A"/>
    <w:rsid w:val="00263E37"/>
    <w:rsid w:val="0026407B"/>
    <w:rsid w:val="00272732"/>
    <w:rsid w:val="00273637"/>
    <w:rsid w:val="00290AE2"/>
    <w:rsid w:val="00296500"/>
    <w:rsid w:val="0029745F"/>
    <w:rsid w:val="002B50A4"/>
    <w:rsid w:val="002C33EA"/>
    <w:rsid w:val="002C4177"/>
    <w:rsid w:val="002C5D8A"/>
    <w:rsid w:val="002C6D1E"/>
    <w:rsid w:val="00300158"/>
    <w:rsid w:val="0031222A"/>
    <w:rsid w:val="003243C6"/>
    <w:rsid w:val="00333840"/>
    <w:rsid w:val="00335B9A"/>
    <w:rsid w:val="003431E0"/>
    <w:rsid w:val="00351C77"/>
    <w:rsid w:val="003606FE"/>
    <w:rsid w:val="003646BF"/>
    <w:rsid w:val="003661EE"/>
    <w:rsid w:val="0036661D"/>
    <w:rsid w:val="00371F23"/>
    <w:rsid w:val="00372896"/>
    <w:rsid w:val="003B1649"/>
    <w:rsid w:val="003B5FCD"/>
    <w:rsid w:val="003B6CE2"/>
    <w:rsid w:val="003C4165"/>
    <w:rsid w:val="003D634C"/>
    <w:rsid w:val="003D7790"/>
    <w:rsid w:val="003E554D"/>
    <w:rsid w:val="003E5ADB"/>
    <w:rsid w:val="003E7FCC"/>
    <w:rsid w:val="003F15C1"/>
    <w:rsid w:val="00401C08"/>
    <w:rsid w:val="0040717A"/>
    <w:rsid w:val="004142F4"/>
    <w:rsid w:val="00441046"/>
    <w:rsid w:val="00442EAD"/>
    <w:rsid w:val="004454A2"/>
    <w:rsid w:val="004530EA"/>
    <w:rsid w:val="00461C9C"/>
    <w:rsid w:val="0048380B"/>
    <w:rsid w:val="00487BC6"/>
    <w:rsid w:val="0049410C"/>
    <w:rsid w:val="004B1D63"/>
    <w:rsid w:val="004B1FBB"/>
    <w:rsid w:val="004C147E"/>
    <w:rsid w:val="004C54A1"/>
    <w:rsid w:val="004F665E"/>
    <w:rsid w:val="00505C43"/>
    <w:rsid w:val="0052295E"/>
    <w:rsid w:val="00531685"/>
    <w:rsid w:val="0053442F"/>
    <w:rsid w:val="00550B42"/>
    <w:rsid w:val="00563057"/>
    <w:rsid w:val="00571987"/>
    <w:rsid w:val="00581FF4"/>
    <w:rsid w:val="00592206"/>
    <w:rsid w:val="005A489B"/>
    <w:rsid w:val="005A6F2C"/>
    <w:rsid w:val="005C72BF"/>
    <w:rsid w:val="005E0A19"/>
    <w:rsid w:val="00604F2F"/>
    <w:rsid w:val="0065586D"/>
    <w:rsid w:val="0065787B"/>
    <w:rsid w:val="0069047F"/>
    <w:rsid w:val="00691D27"/>
    <w:rsid w:val="006A2C5F"/>
    <w:rsid w:val="006B5AAC"/>
    <w:rsid w:val="006B667E"/>
    <w:rsid w:val="006C2D53"/>
    <w:rsid w:val="006E435E"/>
    <w:rsid w:val="00710C00"/>
    <w:rsid w:val="0071121A"/>
    <w:rsid w:val="00712F92"/>
    <w:rsid w:val="00717FD9"/>
    <w:rsid w:val="0074248B"/>
    <w:rsid w:val="00743FEE"/>
    <w:rsid w:val="00753B7A"/>
    <w:rsid w:val="0075413F"/>
    <w:rsid w:val="00756D03"/>
    <w:rsid w:val="007579EE"/>
    <w:rsid w:val="0076294C"/>
    <w:rsid w:val="00782057"/>
    <w:rsid w:val="007D7770"/>
    <w:rsid w:val="008048A6"/>
    <w:rsid w:val="00805EFE"/>
    <w:rsid w:val="0080691B"/>
    <w:rsid w:val="0080751E"/>
    <w:rsid w:val="00810E40"/>
    <w:rsid w:val="00820ACB"/>
    <w:rsid w:val="00825572"/>
    <w:rsid w:val="00832982"/>
    <w:rsid w:val="00846A0B"/>
    <w:rsid w:val="00850ADA"/>
    <w:rsid w:val="00851337"/>
    <w:rsid w:val="008514BC"/>
    <w:rsid w:val="0085321C"/>
    <w:rsid w:val="00854891"/>
    <w:rsid w:val="0086720D"/>
    <w:rsid w:val="00887F33"/>
    <w:rsid w:val="00894A34"/>
    <w:rsid w:val="008A4929"/>
    <w:rsid w:val="008A77A9"/>
    <w:rsid w:val="008C5869"/>
    <w:rsid w:val="008F5E5A"/>
    <w:rsid w:val="009026F7"/>
    <w:rsid w:val="00902A6A"/>
    <w:rsid w:val="00907E6E"/>
    <w:rsid w:val="00935D93"/>
    <w:rsid w:val="00965FC8"/>
    <w:rsid w:val="009701A7"/>
    <w:rsid w:val="0098435F"/>
    <w:rsid w:val="00985B5D"/>
    <w:rsid w:val="00987113"/>
    <w:rsid w:val="009A74ED"/>
    <w:rsid w:val="009E37C9"/>
    <w:rsid w:val="009E425D"/>
    <w:rsid w:val="009F0C83"/>
    <w:rsid w:val="009F2724"/>
    <w:rsid w:val="009F39A3"/>
    <w:rsid w:val="00A00818"/>
    <w:rsid w:val="00A04C4A"/>
    <w:rsid w:val="00A1239F"/>
    <w:rsid w:val="00A15A39"/>
    <w:rsid w:val="00A311A6"/>
    <w:rsid w:val="00A9213A"/>
    <w:rsid w:val="00AA0983"/>
    <w:rsid w:val="00AA4093"/>
    <w:rsid w:val="00AA4DC8"/>
    <w:rsid w:val="00AB4A45"/>
    <w:rsid w:val="00AC34EA"/>
    <w:rsid w:val="00AC6406"/>
    <w:rsid w:val="00AC6620"/>
    <w:rsid w:val="00AD4EFC"/>
    <w:rsid w:val="00AF208F"/>
    <w:rsid w:val="00B11090"/>
    <w:rsid w:val="00B16631"/>
    <w:rsid w:val="00B2422E"/>
    <w:rsid w:val="00B34209"/>
    <w:rsid w:val="00B53E55"/>
    <w:rsid w:val="00B636BD"/>
    <w:rsid w:val="00B77D70"/>
    <w:rsid w:val="00B84E8C"/>
    <w:rsid w:val="00B94A82"/>
    <w:rsid w:val="00BA6B26"/>
    <w:rsid w:val="00BC2176"/>
    <w:rsid w:val="00BC66F7"/>
    <w:rsid w:val="00BF4607"/>
    <w:rsid w:val="00C04A13"/>
    <w:rsid w:val="00C11767"/>
    <w:rsid w:val="00C16E51"/>
    <w:rsid w:val="00C20AD1"/>
    <w:rsid w:val="00C23E11"/>
    <w:rsid w:val="00C3438A"/>
    <w:rsid w:val="00C471E4"/>
    <w:rsid w:val="00C507AC"/>
    <w:rsid w:val="00C573CB"/>
    <w:rsid w:val="00C57FC5"/>
    <w:rsid w:val="00C811E6"/>
    <w:rsid w:val="00C951C5"/>
    <w:rsid w:val="00CA2B66"/>
    <w:rsid w:val="00CB1BF5"/>
    <w:rsid w:val="00CB56B9"/>
    <w:rsid w:val="00CC5104"/>
    <w:rsid w:val="00CE43EB"/>
    <w:rsid w:val="00CF5792"/>
    <w:rsid w:val="00D1045C"/>
    <w:rsid w:val="00D30DE6"/>
    <w:rsid w:val="00D3472B"/>
    <w:rsid w:val="00D47D56"/>
    <w:rsid w:val="00D53D35"/>
    <w:rsid w:val="00D72CBF"/>
    <w:rsid w:val="00D83194"/>
    <w:rsid w:val="00D83B80"/>
    <w:rsid w:val="00D850E2"/>
    <w:rsid w:val="00D930FD"/>
    <w:rsid w:val="00DA2D28"/>
    <w:rsid w:val="00DA33F5"/>
    <w:rsid w:val="00DA69BE"/>
    <w:rsid w:val="00DB1F15"/>
    <w:rsid w:val="00DC40B4"/>
    <w:rsid w:val="00DE118B"/>
    <w:rsid w:val="00DF4321"/>
    <w:rsid w:val="00E00B6B"/>
    <w:rsid w:val="00E13060"/>
    <w:rsid w:val="00E26ECC"/>
    <w:rsid w:val="00E45DFA"/>
    <w:rsid w:val="00E51093"/>
    <w:rsid w:val="00E6239E"/>
    <w:rsid w:val="00E65FEE"/>
    <w:rsid w:val="00E67444"/>
    <w:rsid w:val="00E705FC"/>
    <w:rsid w:val="00E762AB"/>
    <w:rsid w:val="00E8119A"/>
    <w:rsid w:val="00E841A9"/>
    <w:rsid w:val="00E920A2"/>
    <w:rsid w:val="00E9552E"/>
    <w:rsid w:val="00EA2336"/>
    <w:rsid w:val="00EB0489"/>
    <w:rsid w:val="00EE2947"/>
    <w:rsid w:val="00EE7A23"/>
    <w:rsid w:val="00EF151E"/>
    <w:rsid w:val="00EF22D9"/>
    <w:rsid w:val="00F02C2E"/>
    <w:rsid w:val="00F04021"/>
    <w:rsid w:val="00F10860"/>
    <w:rsid w:val="00F16E16"/>
    <w:rsid w:val="00F372ED"/>
    <w:rsid w:val="00F462DC"/>
    <w:rsid w:val="00F514BD"/>
    <w:rsid w:val="00F539E4"/>
    <w:rsid w:val="00F723EF"/>
    <w:rsid w:val="00F74D32"/>
    <w:rsid w:val="00F77FA4"/>
    <w:rsid w:val="00F92052"/>
    <w:rsid w:val="00FA44A8"/>
    <w:rsid w:val="00FB070C"/>
    <w:rsid w:val="00FD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CBA55"/>
  <w15:chartTrackingRefBased/>
  <w15:docId w15:val="{808FD953-6BFD-4701-8EAE-6B0AA263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2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E16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2"/>
    <w:qFormat/>
    <w:rsid w:val="0080751E"/>
    <w:pPr>
      <w:keepNext/>
      <w:keepLines/>
      <w:numPr>
        <w:numId w:val="1"/>
      </w:numPr>
      <w:spacing w:before="240"/>
      <w:ind w:left="714" w:hanging="357"/>
      <w:outlineLvl w:val="0"/>
    </w:pPr>
    <w:rPr>
      <w:rFonts w:eastAsiaTheme="majorEastAsia" w:cstheme="majorBidi"/>
      <w:b/>
      <w:color w:val="634D4D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2"/>
    <w:unhideWhenUsed/>
    <w:qFormat/>
    <w:rsid w:val="00E920A2"/>
    <w:pPr>
      <w:keepNext/>
      <w:keepLines/>
      <w:numPr>
        <w:numId w:val="2"/>
      </w:numPr>
      <w:spacing w:before="40"/>
      <w:outlineLvl w:val="1"/>
    </w:pPr>
    <w:rPr>
      <w:rFonts w:asciiTheme="majorHAnsi" w:eastAsiaTheme="majorEastAsia" w:hAnsiTheme="majorHAnsi" w:cstheme="majorBidi"/>
      <w:b/>
      <w:color w:val="634D4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2"/>
    <w:unhideWhenUsed/>
    <w:qFormat/>
    <w:rsid w:val="00E8119A"/>
    <w:pPr>
      <w:keepNext/>
      <w:keepLines/>
      <w:numPr>
        <w:numId w:val="3"/>
      </w:numPr>
      <w:spacing w:before="40"/>
      <w:ind w:left="1068"/>
      <w:outlineLvl w:val="2"/>
    </w:pPr>
    <w:rPr>
      <w:rFonts w:eastAsiaTheme="majorEastAsia" w:cstheme="majorBidi"/>
      <w:color w:val="CCA876"/>
      <w:szCs w:val="24"/>
    </w:rPr>
  </w:style>
  <w:style w:type="paragraph" w:styleId="Titre4">
    <w:name w:val="heading 4"/>
    <w:basedOn w:val="Normal"/>
    <w:next w:val="Normal"/>
    <w:link w:val="Titre4Car"/>
    <w:uiPriority w:val="2"/>
    <w:unhideWhenUsed/>
    <w:qFormat/>
    <w:rsid w:val="00832982"/>
    <w:pPr>
      <w:keepNext/>
      <w:keepLines/>
      <w:numPr>
        <w:numId w:val="4"/>
      </w:numPr>
      <w:spacing w:before="40"/>
      <w:outlineLvl w:val="3"/>
    </w:pPr>
    <w:rPr>
      <w:rFonts w:eastAsiaTheme="majorEastAsia" w:cstheme="majorBidi"/>
      <w:iCs/>
      <w:color w:val="CCA876"/>
    </w:rPr>
  </w:style>
  <w:style w:type="paragraph" w:styleId="Titre5">
    <w:name w:val="heading 5"/>
    <w:basedOn w:val="Normal"/>
    <w:next w:val="Normal"/>
    <w:link w:val="Titre5Car"/>
    <w:uiPriority w:val="2"/>
    <w:unhideWhenUsed/>
    <w:qFormat/>
    <w:rsid w:val="00DA2D28"/>
    <w:pPr>
      <w:keepNext/>
      <w:keepLines/>
      <w:spacing w:before="40"/>
      <w:outlineLvl w:val="4"/>
    </w:pPr>
    <w:rPr>
      <w:rFonts w:eastAsiaTheme="majorEastAsia" w:cstheme="majorBidi"/>
      <w:color w:val="CCA876"/>
    </w:rPr>
  </w:style>
  <w:style w:type="paragraph" w:styleId="Titre6">
    <w:name w:val="heading 6"/>
    <w:basedOn w:val="Normal"/>
    <w:next w:val="Normal"/>
    <w:link w:val="Titre6Car"/>
    <w:uiPriority w:val="2"/>
    <w:unhideWhenUsed/>
    <w:qFormat/>
    <w:rsid w:val="00DA2D28"/>
    <w:pPr>
      <w:keepNext/>
      <w:keepLines/>
      <w:spacing w:before="40"/>
      <w:outlineLvl w:val="5"/>
    </w:pPr>
    <w:rPr>
      <w:rFonts w:eastAsiaTheme="majorEastAsia" w:cstheme="majorBidi"/>
      <w:color w:val="CCA8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rsid w:val="00F539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39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Lienhypertexte">
    <w:name w:val="Hyperlink"/>
    <w:basedOn w:val="Policepardfaut"/>
    <w:uiPriority w:val="99"/>
    <w:unhideWhenUsed/>
    <w:rsid w:val="00F539E4"/>
    <w:rPr>
      <w:color w:val="0000FF"/>
      <w:u w:val="single"/>
    </w:rPr>
  </w:style>
  <w:style w:type="character" w:styleId="Accentuation">
    <w:name w:val="Emphasis"/>
    <w:basedOn w:val="Policepardfaut"/>
    <w:uiPriority w:val="20"/>
    <w:rsid w:val="00F539E4"/>
    <w:rPr>
      <w:i/>
      <w:iCs/>
    </w:rPr>
  </w:style>
  <w:style w:type="table" w:styleId="TableauListe7Couleur">
    <w:name w:val="List Table 7 Colorful"/>
    <w:basedOn w:val="TableauNormal"/>
    <w:uiPriority w:val="52"/>
    <w:rsid w:val="00F539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F539E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3">
    <w:name w:val="Grid Table 3"/>
    <w:basedOn w:val="TableauNormal"/>
    <w:uiPriority w:val="48"/>
    <w:rsid w:val="00F539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2-Accentuation2">
    <w:name w:val="Grid Table 2 Accent 2"/>
    <w:basedOn w:val="TableauNormal"/>
    <w:uiPriority w:val="47"/>
    <w:rsid w:val="00F539E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">
    <w:name w:val="Grid Table 2"/>
    <w:basedOn w:val="TableauNormal"/>
    <w:uiPriority w:val="47"/>
    <w:rsid w:val="00F539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3">
    <w:name w:val="Grid Table 2 Accent 3"/>
    <w:basedOn w:val="TableauNormal"/>
    <w:uiPriority w:val="47"/>
    <w:rsid w:val="00F539E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DA69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69BE"/>
  </w:style>
  <w:style w:type="paragraph" w:styleId="Pieddepage">
    <w:name w:val="footer"/>
    <w:basedOn w:val="Normal"/>
    <w:link w:val="PieddepageCar"/>
    <w:uiPriority w:val="99"/>
    <w:unhideWhenUsed/>
    <w:rsid w:val="00DA69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9BE"/>
  </w:style>
  <w:style w:type="paragraph" w:styleId="Titre">
    <w:name w:val="Title"/>
    <w:basedOn w:val="Normal"/>
    <w:next w:val="Normal"/>
    <w:link w:val="TitreCar"/>
    <w:uiPriority w:val="10"/>
    <w:qFormat/>
    <w:rsid w:val="00DA69BE"/>
    <w:pPr>
      <w:contextualSpacing/>
    </w:pPr>
    <w:rPr>
      <w:rFonts w:eastAsiaTheme="majorEastAsia" w:cstheme="majorBidi"/>
      <w:b/>
      <w:color w:val="92754C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751E"/>
    <w:rPr>
      <w:rFonts w:ascii="Tw Cen MT" w:eastAsiaTheme="majorEastAsia" w:hAnsi="Tw Cen MT" w:cstheme="majorBidi"/>
      <w:b/>
      <w:color w:val="92754C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2"/>
    <w:rsid w:val="0080751E"/>
    <w:rPr>
      <w:rFonts w:ascii="Calibri" w:eastAsiaTheme="majorEastAsia" w:hAnsi="Calibri" w:cstheme="majorBidi"/>
      <w:b/>
      <w:color w:val="634D4D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2"/>
    <w:rsid w:val="0080751E"/>
    <w:rPr>
      <w:rFonts w:asciiTheme="majorHAnsi" w:eastAsiaTheme="majorEastAsia" w:hAnsiTheme="majorHAnsi" w:cstheme="majorBidi"/>
      <w:b/>
      <w:color w:val="634D4D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2"/>
    <w:rsid w:val="0080751E"/>
    <w:rPr>
      <w:rFonts w:ascii="Calibri" w:eastAsiaTheme="majorEastAsia" w:hAnsi="Calibri" w:cstheme="majorBidi"/>
      <w:color w:val="CCA876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2"/>
    <w:rsid w:val="0080751E"/>
    <w:rPr>
      <w:rFonts w:ascii="Calibri" w:eastAsiaTheme="majorEastAsia" w:hAnsi="Calibri" w:cstheme="majorBidi"/>
      <w:iCs/>
      <w:color w:val="CCA876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2"/>
    <w:rsid w:val="0080751E"/>
    <w:rPr>
      <w:rFonts w:ascii="Tw Cen MT" w:eastAsiaTheme="majorEastAsia" w:hAnsi="Tw Cen MT" w:cstheme="majorBidi"/>
      <w:color w:val="CCA876"/>
      <w:sz w:val="24"/>
    </w:rPr>
  </w:style>
  <w:style w:type="paragraph" w:styleId="Paragraphedeliste">
    <w:name w:val="List Paragraph"/>
    <w:basedOn w:val="Normal"/>
    <w:uiPriority w:val="34"/>
    <w:qFormat/>
    <w:rsid w:val="000C04C2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2"/>
    <w:rsid w:val="0080751E"/>
    <w:rPr>
      <w:rFonts w:ascii="Tw Cen MT" w:eastAsiaTheme="majorEastAsia" w:hAnsi="Tw Cen MT" w:cstheme="majorBidi"/>
      <w:color w:val="CCA876"/>
      <w:sz w:val="24"/>
    </w:rPr>
  </w:style>
  <w:style w:type="character" w:styleId="Rfrenceple">
    <w:name w:val="Subtle Reference"/>
    <w:basedOn w:val="Policepardfaut"/>
    <w:uiPriority w:val="31"/>
    <w:rsid w:val="00AC6406"/>
    <w:rPr>
      <w:smallCaps/>
      <w:color w:val="5A5A5A" w:themeColor="text1" w:themeTint="A5"/>
    </w:rPr>
  </w:style>
  <w:style w:type="character" w:styleId="Emphaseintense">
    <w:name w:val="Intense Emphasis"/>
    <w:basedOn w:val="Policepardfaut"/>
    <w:uiPriority w:val="21"/>
    <w:rsid w:val="00AC6406"/>
    <w:rPr>
      <w:i/>
      <w:iCs/>
      <w:color w:val="4472C4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640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AC6406"/>
    <w:rPr>
      <w:rFonts w:ascii="Tw Cen MT" w:eastAsiaTheme="minorEastAsia" w:hAnsi="Tw Cen MT"/>
      <w:color w:val="5A5A5A" w:themeColor="text1" w:themeTint="A5"/>
      <w:spacing w:val="15"/>
    </w:rPr>
  </w:style>
  <w:style w:type="character" w:styleId="Numrodepage">
    <w:name w:val="page number"/>
    <w:uiPriority w:val="11"/>
    <w:rsid w:val="00114AF3"/>
    <w:rPr>
      <w:rFonts w:cs="Times New Roman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14AF3"/>
    <w:rPr>
      <w:color w:val="605E5C"/>
      <w:shd w:val="clear" w:color="auto" w:fill="E1DFDD"/>
    </w:rPr>
  </w:style>
  <w:style w:type="paragraph" w:customStyle="1" w:styleId="Titrenonnumrot">
    <w:name w:val="Titre non numéroté"/>
    <w:basedOn w:val="Titre1"/>
    <w:qFormat/>
    <w:rsid w:val="00E920A2"/>
    <w:pPr>
      <w:numPr>
        <w:numId w:val="0"/>
      </w:numPr>
    </w:pPr>
    <w:rPr>
      <w:color w:val="B03434"/>
    </w:rPr>
  </w:style>
  <w:style w:type="paragraph" w:customStyle="1" w:styleId="Corrig">
    <w:name w:val="Corrigé"/>
    <w:basedOn w:val="Normal"/>
    <w:uiPriority w:val="10"/>
    <w:qFormat/>
    <w:rsid w:val="00D83194"/>
    <w:rPr>
      <w:color w:val="B03434"/>
    </w:rPr>
  </w:style>
  <w:style w:type="paragraph" w:customStyle="1" w:styleId="Professeur">
    <w:name w:val="Professeur"/>
    <w:basedOn w:val="Normal"/>
    <w:uiPriority w:val="10"/>
    <w:qFormat/>
    <w:rsid w:val="00D83194"/>
    <w:rPr>
      <w:color w:val="70AD47" w:themeColor="accent6"/>
    </w:rPr>
  </w:style>
  <w:style w:type="paragraph" w:customStyle="1" w:styleId="Sous-titrenonnumrot">
    <w:name w:val="Sous-titre non numéroté"/>
    <w:basedOn w:val="Titrenonnumrot"/>
    <w:qFormat/>
    <w:rsid w:val="0080751E"/>
    <w:pPr>
      <w:spacing w:before="120"/>
    </w:pPr>
    <w:rPr>
      <w:b w:val="0"/>
    </w:rPr>
  </w:style>
  <w:style w:type="table" w:styleId="Grilledutableau">
    <w:name w:val="Table Grid"/>
    <w:basedOn w:val="TableauNormal"/>
    <w:uiPriority w:val="59"/>
    <w:rsid w:val="003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rsTitre1">
    <w:name w:val="CoursTitre1"/>
    <w:basedOn w:val="NormalWeb"/>
    <w:next w:val="Corpsdetexte"/>
    <w:autoRedefine/>
    <w:rsid w:val="00F16E16"/>
    <w:pPr>
      <w:numPr>
        <w:numId w:val="5"/>
      </w:numPr>
      <w:spacing w:before="0" w:beforeAutospacing="0" w:after="0" w:afterAutospacing="0"/>
    </w:pPr>
    <w:rPr>
      <w:rFonts w:ascii="Tahoma" w:eastAsia="MS Mincho" w:hAnsi="Tahoma" w:cs="Tahoma"/>
      <w:b/>
      <w:bCs/>
      <w:color w:val="44546A" w:themeColor="text2"/>
      <w:szCs w:val="22"/>
    </w:rPr>
  </w:style>
  <w:style w:type="paragraph" w:customStyle="1" w:styleId="CoursTitre2">
    <w:name w:val="CoursTitre2"/>
    <w:basedOn w:val="Titre2"/>
    <w:next w:val="Corpsdetexte"/>
    <w:autoRedefine/>
    <w:rsid w:val="00F16E16"/>
    <w:pPr>
      <w:keepLines w:val="0"/>
      <w:numPr>
        <w:ilvl w:val="1"/>
        <w:numId w:val="5"/>
      </w:numPr>
      <w:spacing w:before="240" w:after="60"/>
    </w:pPr>
    <w:rPr>
      <w:rFonts w:ascii="Tahoma" w:eastAsia="Times New Roman" w:hAnsi="Tahoma" w:cs="Tahoma"/>
      <w:bCs/>
      <w:i/>
      <w:iCs/>
      <w:color w:val="323E4F" w:themeColor="text2" w:themeShade="BF"/>
      <w:sz w:val="24"/>
      <w:szCs w:val="20"/>
    </w:rPr>
  </w:style>
  <w:style w:type="paragraph" w:customStyle="1" w:styleId="CoursTitre3">
    <w:name w:val="CoursTitre3"/>
    <w:basedOn w:val="Titre3"/>
    <w:next w:val="Corpsdetexte"/>
    <w:autoRedefine/>
    <w:rsid w:val="00F16E16"/>
    <w:pPr>
      <w:keepLines w:val="0"/>
      <w:numPr>
        <w:ilvl w:val="2"/>
        <w:numId w:val="5"/>
      </w:numPr>
      <w:spacing w:before="360" w:after="60"/>
    </w:pPr>
    <w:rPr>
      <w:rFonts w:ascii="Tahoma" w:eastAsia="Times New Roman" w:hAnsi="Tahoma" w:cs="Tahoma"/>
      <w:b/>
      <w:bCs/>
      <w:color w:val="666699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16E1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16E16"/>
    <w:rPr>
      <w:rFonts w:ascii="Calibri" w:eastAsia="Times New Roman" w:hAnsi="Calibri" w:cs="Times New Roman"/>
      <w:szCs w:val="20"/>
      <w:lang w:eastAsia="fr-FR"/>
    </w:rPr>
  </w:style>
  <w:style w:type="paragraph" w:customStyle="1" w:styleId="xl33">
    <w:name w:val="xl33"/>
    <w:basedOn w:val="Normal"/>
    <w:rsid w:val="006B5AA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cf-edu.fr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cf-edu.fr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dbr\Documents\Google%20Drive\Education\CRCF\ADMINISTRATIF\Site%20CRCF\Nouveau%20site%20CRCF\Charte%20graphique\Mod&#232;le%20document%20vierg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document vierge</Template>
  <TotalTime>45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Brunnarius</dc:creator>
  <cp:keywords/>
  <dc:description/>
  <cp:lastModifiedBy>Jean-Paul Macorps</cp:lastModifiedBy>
  <cp:revision>24</cp:revision>
  <dcterms:created xsi:type="dcterms:W3CDTF">2025-08-26T15:58:00Z</dcterms:created>
  <dcterms:modified xsi:type="dcterms:W3CDTF">2025-08-26T17:09:00Z</dcterms:modified>
</cp:coreProperties>
</file>